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8AED5" w14:textId="56E6156D" w:rsidR="00F471FD" w:rsidRPr="004F116F" w:rsidRDefault="00F471FD" w:rsidP="00F471FD">
      <w:pPr>
        <w:ind w:firstLineChars="0" w:firstLine="0"/>
        <w:rPr>
          <w:color w:val="auto"/>
        </w:rPr>
      </w:pPr>
      <w:r w:rsidRPr="004F116F">
        <w:rPr>
          <w:rFonts w:eastAsia="SimHei"/>
          <w:i/>
          <w:color w:val="auto"/>
          <w:sz w:val="22"/>
          <w:szCs w:val="24"/>
        </w:rPr>
        <w:t xml:space="preserve">Journal of </w:t>
      </w:r>
      <w:r w:rsidR="00000484" w:rsidRPr="00000484">
        <w:rPr>
          <w:rFonts w:eastAsia="SimHei"/>
          <w:i/>
          <w:color w:val="auto"/>
          <w:sz w:val="22"/>
          <w:szCs w:val="24"/>
        </w:rPr>
        <w:t>Information Hiding and Multimedia Signal Processing</w:t>
      </w:r>
      <w:r w:rsidRPr="004F116F">
        <w:rPr>
          <w:rFonts w:eastAsia="SimHei"/>
          <w:i/>
          <w:color w:val="auto"/>
          <w:sz w:val="22"/>
          <w:szCs w:val="24"/>
        </w:rPr>
        <w:t xml:space="preserve">    </w:t>
      </w:r>
      <w:r w:rsidRPr="004F116F">
        <w:rPr>
          <w:color w:val="auto"/>
        </w:rPr>
        <w:t>©202</w:t>
      </w:r>
      <w:r w:rsidR="00000484">
        <w:rPr>
          <w:rFonts w:eastAsia="新細明體" w:hint="eastAsia"/>
          <w:color w:val="auto"/>
          <w:lang w:eastAsia="zh-TW"/>
        </w:rPr>
        <w:t>4</w:t>
      </w:r>
      <w:r w:rsidRPr="004F116F">
        <w:rPr>
          <w:color w:val="auto"/>
        </w:rPr>
        <w:t xml:space="preserve"> ISSN </w:t>
      </w:r>
      <w:r w:rsidR="00000484" w:rsidRPr="00000484">
        <w:rPr>
          <w:color w:val="auto"/>
        </w:rPr>
        <w:t>2073-4239</w:t>
      </w:r>
      <w:r w:rsidRPr="004F116F">
        <w:rPr>
          <w:color w:val="auto"/>
        </w:rPr>
        <w:t xml:space="preserve"> (Online)</w:t>
      </w:r>
    </w:p>
    <w:p w14:paraId="288817FE" w14:textId="63CEEDA0" w:rsidR="00F471FD" w:rsidRPr="00000484" w:rsidRDefault="00F471FD" w:rsidP="00F471FD">
      <w:pPr>
        <w:ind w:firstLineChars="0" w:firstLine="0"/>
        <w:rPr>
          <w:rFonts w:eastAsia="新細明體"/>
          <w:color w:val="auto"/>
          <w:lang w:eastAsia="zh-TW"/>
        </w:rPr>
      </w:pPr>
      <w:r w:rsidRPr="004F116F">
        <w:rPr>
          <w:b/>
          <w:color w:val="auto"/>
        </w:rPr>
        <w:t xml:space="preserve">Taiwan Ubiquitous Information                               </w:t>
      </w:r>
      <w:r w:rsidRPr="004F116F">
        <w:rPr>
          <w:color w:val="auto"/>
        </w:rPr>
        <w:t xml:space="preserve">Volume </w:t>
      </w:r>
      <w:r w:rsidR="00000484">
        <w:rPr>
          <w:rFonts w:eastAsia="新細明體" w:hint="eastAsia"/>
          <w:b/>
          <w:color w:val="auto"/>
          <w:lang w:eastAsia="zh-TW"/>
        </w:rPr>
        <w:t>15</w:t>
      </w:r>
      <w:r w:rsidRPr="004F116F">
        <w:rPr>
          <w:color w:val="auto"/>
        </w:rPr>
        <w:t xml:space="preserve">, Number </w:t>
      </w:r>
      <w:r w:rsidR="00000484">
        <w:rPr>
          <w:rFonts w:eastAsia="新細明體" w:hint="eastAsia"/>
          <w:b/>
          <w:color w:val="auto"/>
          <w:lang w:eastAsia="zh-TW"/>
        </w:rPr>
        <w:t>2</w:t>
      </w:r>
      <w:r w:rsidRPr="004F116F">
        <w:rPr>
          <w:color w:val="auto"/>
        </w:rPr>
        <w:t xml:space="preserve">, </w:t>
      </w:r>
      <w:r w:rsidR="00000484">
        <w:rPr>
          <w:rFonts w:eastAsia="新細明體" w:hint="eastAsia"/>
          <w:color w:val="auto"/>
          <w:lang w:eastAsia="zh-TW"/>
        </w:rPr>
        <w:t>June</w:t>
      </w:r>
      <w:r w:rsidRPr="004F116F">
        <w:rPr>
          <w:color w:val="auto"/>
        </w:rPr>
        <w:t xml:space="preserve"> </w:t>
      </w:r>
      <w:r w:rsidRPr="004F116F">
        <w:rPr>
          <w:b/>
          <w:color w:val="auto"/>
        </w:rPr>
        <w:t>202</w:t>
      </w:r>
      <w:r w:rsidR="00000484">
        <w:rPr>
          <w:rFonts w:eastAsia="新細明體" w:hint="eastAsia"/>
          <w:b/>
          <w:color w:val="auto"/>
          <w:lang w:eastAsia="zh-TW"/>
        </w:rPr>
        <w:t>4</w:t>
      </w:r>
    </w:p>
    <w:p w14:paraId="080D336F" w14:textId="77777777" w:rsidR="00F471FD" w:rsidRPr="004F116F" w:rsidRDefault="00F471FD" w:rsidP="00F471FD">
      <w:pPr>
        <w:ind w:firstLine="643"/>
        <w:rPr>
          <w:b/>
          <w:color w:val="auto"/>
          <w:sz w:val="32"/>
        </w:rPr>
      </w:pPr>
    </w:p>
    <w:p w14:paraId="7D7AD9B9" w14:textId="77777777" w:rsidR="00DE572A" w:rsidRPr="004F116F" w:rsidRDefault="00DE572A" w:rsidP="00DE572A">
      <w:pPr>
        <w:ind w:firstLine="643"/>
        <w:rPr>
          <w:b/>
          <w:color w:val="auto"/>
          <w:sz w:val="32"/>
        </w:rPr>
      </w:pPr>
    </w:p>
    <w:p w14:paraId="6CFF9B72" w14:textId="77777777" w:rsidR="00DE572A" w:rsidRPr="004F116F" w:rsidRDefault="00DE572A" w:rsidP="00DE572A">
      <w:pPr>
        <w:ind w:firstLine="643"/>
        <w:rPr>
          <w:b/>
          <w:color w:val="auto"/>
          <w:sz w:val="32"/>
        </w:rPr>
      </w:pPr>
    </w:p>
    <w:p w14:paraId="24FB4D64" w14:textId="77777777" w:rsidR="00DE572A" w:rsidRPr="004F116F" w:rsidRDefault="00DE572A" w:rsidP="00DE572A">
      <w:pPr>
        <w:ind w:firstLine="643"/>
        <w:rPr>
          <w:b/>
          <w:color w:val="auto"/>
          <w:sz w:val="32"/>
        </w:rPr>
      </w:pPr>
    </w:p>
    <w:p w14:paraId="57D4BB3C" w14:textId="77777777" w:rsidR="00734E64" w:rsidRPr="004F116F" w:rsidRDefault="002E3FBD">
      <w:pPr>
        <w:spacing w:line="259" w:lineRule="auto"/>
        <w:ind w:firstLineChars="0" w:firstLine="0"/>
        <w:jc w:val="center"/>
        <w:rPr>
          <w:rFonts w:eastAsia="KaiTi"/>
          <w:b/>
          <w:color w:val="auto"/>
          <w:kern w:val="0"/>
          <w:sz w:val="36"/>
          <w:szCs w:val="32"/>
        </w:rPr>
      </w:pPr>
      <w:r w:rsidRPr="004F116F">
        <w:rPr>
          <w:rFonts w:eastAsia="KaiTi" w:hint="eastAsia"/>
          <w:b/>
          <w:color w:val="auto"/>
          <w:kern w:val="0"/>
          <w:sz w:val="36"/>
          <w:szCs w:val="32"/>
        </w:rPr>
        <w:t xml:space="preserve">Remote </w:t>
      </w:r>
      <w:r w:rsidR="000712E5" w:rsidRPr="004F116F">
        <w:rPr>
          <w:rFonts w:eastAsia="KaiTi"/>
          <w:b/>
          <w:color w:val="auto"/>
          <w:kern w:val="0"/>
          <w:sz w:val="36"/>
          <w:szCs w:val="32"/>
        </w:rPr>
        <w:t xml:space="preserve">Sensing Image Fusion </w:t>
      </w:r>
      <w:r w:rsidR="000712E5" w:rsidRPr="004F116F">
        <w:rPr>
          <w:rFonts w:eastAsia="KaiTi" w:hint="eastAsia"/>
          <w:b/>
          <w:color w:val="auto"/>
          <w:kern w:val="0"/>
          <w:sz w:val="36"/>
          <w:szCs w:val="32"/>
        </w:rPr>
        <w:t>b</w:t>
      </w:r>
      <w:r w:rsidR="000712E5" w:rsidRPr="004F116F">
        <w:rPr>
          <w:rFonts w:eastAsia="KaiTi"/>
          <w:b/>
          <w:color w:val="auto"/>
          <w:kern w:val="0"/>
          <w:sz w:val="36"/>
          <w:szCs w:val="32"/>
        </w:rPr>
        <w:t>ased on Improved Super-Resolution Convolutional Neural Network</w:t>
      </w:r>
    </w:p>
    <w:p w14:paraId="171FD8B2" w14:textId="77777777" w:rsidR="00C439A3" w:rsidRPr="004F116F" w:rsidRDefault="00C439A3">
      <w:pPr>
        <w:spacing w:line="259" w:lineRule="auto"/>
        <w:ind w:firstLineChars="0" w:firstLine="0"/>
        <w:jc w:val="center"/>
        <w:rPr>
          <w:rFonts w:eastAsia="KaiTi"/>
          <w:b/>
          <w:color w:val="auto"/>
          <w:kern w:val="0"/>
          <w:sz w:val="36"/>
          <w:szCs w:val="32"/>
        </w:rPr>
      </w:pPr>
    </w:p>
    <w:p w14:paraId="3BC8EDB8" w14:textId="77777777" w:rsidR="00734E64" w:rsidRPr="004F116F" w:rsidRDefault="001525E6">
      <w:pPr>
        <w:spacing w:line="360" w:lineRule="auto"/>
        <w:ind w:firstLine="520"/>
        <w:jc w:val="center"/>
        <w:rPr>
          <w:rFonts w:eastAsia="SimHei"/>
          <w:color w:val="auto"/>
          <w:sz w:val="26"/>
          <w:szCs w:val="24"/>
          <w:vertAlign w:val="superscript"/>
        </w:rPr>
      </w:pPr>
      <w:r w:rsidRPr="004F116F">
        <w:rPr>
          <w:rFonts w:eastAsia="SimHei"/>
          <w:color w:val="auto"/>
          <w:sz w:val="26"/>
          <w:szCs w:val="24"/>
        </w:rPr>
        <w:t>Xie Shan</w:t>
      </w:r>
      <w:r w:rsidR="00D43364" w:rsidRPr="004F116F">
        <w:rPr>
          <w:rFonts w:eastAsia="SimHei"/>
          <w:color w:val="auto"/>
          <w:sz w:val="26"/>
          <w:szCs w:val="24"/>
          <w:vertAlign w:val="superscript"/>
        </w:rPr>
        <w:t>*</w:t>
      </w:r>
    </w:p>
    <w:p w14:paraId="26548982" w14:textId="77777777" w:rsidR="00734E64" w:rsidRPr="004F116F" w:rsidRDefault="00C26CE0">
      <w:pPr>
        <w:ind w:firstLine="440"/>
        <w:jc w:val="center"/>
        <w:rPr>
          <w:rFonts w:eastAsia="SimHei"/>
          <w:color w:val="auto"/>
          <w:sz w:val="22"/>
          <w:szCs w:val="24"/>
        </w:rPr>
      </w:pPr>
      <w:r w:rsidRPr="004F116F">
        <w:rPr>
          <w:rFonts w:eastAsia="SimHei"/>
          <w:bCs/>
          <w:color w:val="auto"/>
          <w:sz w:val="22"/>
          <w:szCs w:val="24"/>
        </w:rPr>
        <w:t>College of Information and Engineering,</w:t>
      </w:r>
    </w:p>
    <w:p w14:paraId="142BF5A7" w14:textId="77777777" w:rsidR="00734E64" w:rsidRPr="004F116F" w:rsidRDefault="00C26CE0">
      <w:pPr>
        <w:ind w:firstLine="440"/>
        <w:jc w:val="center"/>
        <w:rPr>
          <w:rFonts w:eastAsia="SimHei"/>
          <w:color w:val="auto"/>
          <w:sz w:val="22"/>
          <w:szCs w:val="24"/>
        </w:rPr>
      </w:pPr>
      <w:r w:rsidRPr="004F116F">
        <w:rPr>
          <w:rFonts w:eastAsia="SimHei"/>
          <w:color w:val="auto"/>
          <w:sz w:val="22"/>
          <w:szCs w:val="24"/>
        </w:rPr>
        <w:t>Chengdu Industrial Vocational and Technical College</w:t>
      </w:r>
      <w:r w:rsidR="00DE572A" w:rsidRPr="004F116F">
        <w:rPr>
          <w:rFonts w:eastAsia="SimHei"/>
          <w:color w:val="auto"/>
          <w:sz w:val="22"/>
          <w:szCs w:val="24"/>
        </w:rPr>
        <w:t xml:space="preserve">, </w:t>
      </w:r>
      <w:r w:rsidRPr="004F116F">
        <w:rPr>
          <w:rFonts w:eastAsia="SimHei"/>
          <w:color w:val="auto"/>
          <w:sz w:val="22"/>
          <w:szCs w:val="24"/>
        </w:rPr>
        <w:t>Sichuan 600000</w:t>
      </w:r>
      <w:r w:rsidR="00DE572A" w:rsidRPr="004F116F">
        <w:rPr>
          <w:rFonts w:eastAsia="SimHei"/>
          <w:color w:val="auto"/>
          <w:sz w:val="22"/>
          <w:szCs w:val="24"/>
        </w:rPr>
        <w:t xml:space="preserve">, </w:t>
      </w:r>
      <w:r w:rsidR="00735C0C" w:rsidRPr="004F116F">
        <w:rPr>
          <w:rFonts w:eastAsia="SimHei"/>
          <w:color w:val="auto"/>
          <w:sz w:val="22"/>
          <w:szCs w:val="24"/>
        </w:rPr>
        <w:t xml:space="preserve">P. R. </w:t>
      </w:r>
      <w:r w:rsidR="00DE572A" w:rsidRPr="004F116F">
        <w:rPr>
          <w:rFonts w:eastAsia="SimHei"/>
          <w:color w:val="auto"/>
          <w:sz w:val="22"/>
          <w:szCs w:val="24"/>
        </w:rPr>
        <w:t>China</w:t>
      </w:r>
    </w:p>
    <w:p w14:paraId="757BCEB2" w14:textId="77777777" w:rsidR="00734E64" w:rsidRPr="004F116F" w:rsidRDefault="00C26CE0">
      <w:pPr>
        <w:ind w:firstLine="440"/>
        <w:jc w:val="center"/>
        <w:rPr>
          <w:rFonts w:eastAsia="SimHei"/>
          <w:color w:val="auto"/>
          <w:sz w:val="22"/>
          <w:szCs w:val="24"/>
        </w:rPr>
      </w:pPr>
      <w:r w:rsidRPr="004F116F">
        <w:rPr>
          <w:rFonts w:eastAsia="SimHei"/>
          <w:color w:val="auto"/>
          <w:sz w:val="22"/>
          <w:szCs w:val="24"/>
        </w:rPr>
        <w:t>895293708@qq.com</w:t>
      </w:r>
    </w:p>
    <w:p w14:paraId="29B58A5C" w14:textId="77777777" w:rsidR="00DE572A" w:rsidRPr="004F116F" w:rsidRDefault="00DE572A" w:rsidP="00DE572A">
      <w:pPr>
        <w:ind w:firstLine="440"/>
        <w:jc w:val="center"/>
        <w:rPr>
          <w:rFonts w:eastAsia="SimHei"/>
          <w:color w:val="auto"/>
          <w:sz w:val="22"/>
          <w:szCs w:val="24"/>
        </w:rPr>
      </w:pPr>
    </w:p>
    <w:p w14:paraId="3489C377" w14:textId="77777777" w:rsidR="00734E64" w:rsidRPr="004F116F" w:rsidRDefault="001E5CEB">
      <w:pPr>
        <w:spacing w:line="360" w:lineRule="auto"/>
        <w:ind w:firstLine="520"/>
        <w:jc w:val="center"/>
        <w:rPr>
          <w:rFonts w:eastAsia="SimHei"/>
          <w:color w:val="auto"/>
          <w:sz w:val="26"/>
          <w:szCs w:val="24"/>
          <w:vertAlign w:val="superscript"/>
        </w:rPr>
      </w:pPr>
      <w:r>
        <w:rPr>
          <w:rFonts w:eastAsia="SimHei"/>
          <w:color w:val="auto"/>
          <w:sz w:val="26"/>
          <w:szCs w:val="24"/>
        </w:rPr>
        <w:t>Wang-S</w:t>
      </w:r>
      <w:r w:rsidR="00D43364" w:rsidRPr="004F116F">
        <w:rPr>
          <w:rFonts w:eastAsia="SimHei"/>
          <w:color w:val="auto"/>
          <w:sz w:val="26"/>
          <w:szCs w:val="24"/>
        </w:rPr>
        <w:t>ong Jin</w:t>
      </w:r>
    </w:p>
    <w:p w14:paraId="241C701E" w14:textId="77777777" w:rsidR="00734E64" w:rsidRPr="004F116F" w:rsidRDefault="00D43364">
      <w:pPr>
        <w:ind w:firstLine="440"/>
        <w:jc w:val="center"/>
        <w:rPr>
          <w:rFonts w:eastAsia="SimHei"/>
          <w:color w:val="auto"/>
          <w:sz w:val="22"/>
          <w:szCs w:val="24"/>
        </w:rPr>
      </w:pPr>
      <w:r w:rsidRPr="004F116F">
        <w:rPr>
          <w:rFonts w:eastAsia="SimHei"/>
          <w:bCs/>
          <w:color w:val="auto"/>
          <w:sz w:val="22"/>
          <w:szCs w:val="24"/>
        </w:rPr>
        <w:t>Santa Clara University</w:t>
      </w:r>
      <w:r w:rsidR="002E3FBD" w:rsidRPr="004F116F">
        <w:rPr>
          <w:rFonts w:eastAsia="SimHei"/>
          <w:color w:val="auto"/>
          <w:sz w:val="22"/>
          <w:szCs w:val="24"/>
        </w:rPr>
        <w:t xml:space="preserve">, </w:t>
      </w:r>
      <w:r w:rsidRPr="004F116F">
        <w:rPr>
          <w:rFonts w:eastAsia="SimHei"/>
          <w:color w:val="auto"/>
          <w:sz w:val="22"/>
          <w:szCs w:val="24"/>
        </w:rPr>
        <w:t>New York</w:t>
      </w:r>
      <w:r w:rsidR="002E3FBD" w:rsidRPr="004F116F">
        <w:rPr>
          <w:rFonts w:eastAsia="SimHei"/>
          <w:color w:val="auto"/>
          <w:sz w:val="22"/>
          <w:szCs w:val="24"/>
        </w:rPr>
        <w:t xml:space="preserve"> </w:t>
      </w:r>
      <w:r w:rsidRPr="004F116F">
        <w:rPr>
          <w:rFonts w:eastAsia="SimHei"/>
          <w:color w:val="auto"/>
          <w:sz w:val="22"/>
          <w:szCs w:val="24"/>
        </w:rPr>
        <w:t>95053</w:t>
      </w:r>
      <w:r w:rsidR="002E3FBD" w:rsidRPr="004F116F">
        <w:rPr>
          <w:rFonts w:eastAsia="SimHei"/>
          <w:color w:val="auto"/>
          <w:sz w:val="22"/>
          <w:szCs w:val="24"/>
        </w:rPr>
        <w:t xml:space="preserve">, </w:t>
      </w:r>
      <w:r w:rsidRPr="004F116F">
        <w:rPr>
          <w:rFonts w:eastAsia="SimHei"/>
          <w:color w:val="auto"/>
          <w:sz w:val="22"/>
          <w:szCs w:val="24"/>
        </w:rPr>
        <w:t>USA</w:t>
      </w:r>
    </w:p>
    <w:p w14:paraId="7205F81A" w14:textId="77777777" w:rsidR="00734E64" w:rsidRPr="004F116F" w:rsidRDefault="00D43364">
      <w:pPr>
        <w:ind w:firstLine="440"/>
        <w:jc w:val="center"/>
        <w:rPr>
          <w:rFonts w:eastAsia="SimHei"/>
          <w:color w:val="auto"/>
          <w:sz w:val="22"/>
          <w:szCs w:val="24"/>
        </w:rPr>
      </w:pPr>
      <w:r w:rsidRPr="004F116F">
        <w:rPr>
          <w:rFonts w:eastAsia="SimHei"/>
          <w:color w:val="auto"/>
          <w:sz w:val="22"/>
          <w:szCs w:val="24"/>
        </w:rPr>
        <w:t>1468059565@qq.com</w:t>
      </w:r>
    </w:p>
    <w:p w14:paraId="6A0BE90A" w14:textId="77777777" w:rsidR="00F509A4" w:rsidRPr="004F116F" w:rsidRDefault="00F509A4" w:rsidP="00DE572A">
      <w:pPr>
        <w:ind w:firstLine="440"/>
        <w:jc w:val="center"/>
        <w:rPr>
          <w:rFonts w:eastAsia="SimHei"/>
          <w:color w:val="auto"/>
          <w:sz w:val="22"/>
          <w:szCs w:val="24"/>
        </w:rPr>
      </w:pPr>
    </w:p>
    <w:p w14:paraId="65F81E8A" w14:textId="77777777" w:rsidR="00734E64" w:rsidRPr="000974B7" w:rsidRDefault="002E3FBD">
      <w:pPr>
        <w:spacing w:line="360" w:lineRule="auto"/>
        <w:ind w:firstLine="480"/>
        <w:jc w:val="center"/>
        <w:rPr>
          <w:rFonts w:eastAsia="SimHei"/>
          <w:color w:val="auto"/>
          <w:sz w:val="24"/>
          <w:szCs w:val="24"/>
        </w:rPr>
      </w:pPr>
      <w:r w:rsidRPr="000974B7">
        <w:rPr>
          <w:rFonts w:eastAsia="SimHei"/>
          <w:color w:val="auto"/>
          <w:sz w:val="24"/>
          <w:szCs w:val="24"/>
        </w:rPr>
        <w:t xml:space="preserve">*Corresponding author: </w:t>
      </w:r>
      <w:r w:rsidR="00D43364" w:rsidRPr="000974B7">
        <w:rPr>
          <w:rFonts w:eastAsia="SimHei"/>
          <w:color w:val="auto"/>
          <w:sz w:val="24"/>
          <w:szCs w:val="24"/>
        </w:rPr>
        <w:t>Xie Shan</w:t>
      </w:r>
    </w:p>
    <w:p w14:paraId="7AB88246" w14:textId="40F4482A" w:rsidR="00734E64" w:rsidRPr="000974B7" w:rsidRDefault="002E3FBD">
      <w:pPr>
        <w:ind w:firstLine="480"/>
        <w:jc w:val="center"/>
        <w:rPr>
          <w:rFonts w:eastAsia="SimHei"/>
          <w:color w:val="auto"/>
          <w:sz w:val="24"/>
          <w:szCs w:val="24"/>
        </w:rPr>
      </w:pPr>
      <w:r w:rsidRPr="000974B7">
        <w:rPr>
          <w:rFonts w:eastAsia="SimHei"/>
          <w:color w:val="auto"/>
          <w:sz w:val="24"/>
          <w:szCs w:val="24"/>
        </w:rPr>
        <w:t>Received February 202</w:t>
      </w:r>
      <w:r w:rsidR="00EF498C">
        <w:rPr>
          <w:rFonts w:eastAsia="新細明體" w:hint="eastAsia"/>
          <w:color w:val="auto"/>
          <w:sz w:val="24"/>
          <w:szCs w:val="24"/>
          <w:lang w:eastAsia="zh-TW"/>
        </w:rPr>
        <w:t>4</w:t>
      </w:r>
      <w:r w:rsidR="000974B7" w:rsidRPr="000974B7">
        <w:rPr>
          <w:rFonts w:eastAsia="新細明體" w:hint="eastAsia"/>
          <w:color w:val="auto"/>
          <w:sz w:val="24"/>
          <w:szCs w:val="24"/>
          <w:lang w:eastAsia="zh-TW"/>
        </w:rPr>
        <w:t>;</w:t>
      </w:r>
      <w:r w:rsidRPr="000974B7">
        <w:rPr>
          <w:rFonts w:eastAsia="SimHei"/>
          <w:color w:val="auto"/>
          <w:sz w:val="24"/>
          <w:szCs w:val="24"/>
        </w:rPr>
        <w:t xml:space="preserve"> revised March 202</w:t>
      </w:r>
      <w:r w:rsidR="00EF498C">
        <w:rPr>
          <w:rFonts w:eastAsia="新細明體" w:hint="eastAsia"/>
          <w:color w:val="auto"/>
          <w:sz w:val="24"/>
          <w:szCs w:val="24"/>
          <w:lang w:eastAsia="zh-TW"/>
        </w:rPr>
        <w:t>4</w:t>
      </w:r>
      <w:r w:rsidR="000974B7" w:rsidRPr="000974B7">
        <w:rPr>
          <w:rFonts w:eastAsia="新細明體" w:hint="eastAsia"/>
          <w:color w:val="auto"/>
          <w:sz w:val="24"/>
          <w:szCs w:val="24"/>
          <w:lang w:eastAsia="zh-TW"/>
        </w:rPr>
        <w:t>;</w:t>
      </w:r>
      <w:r w:rsidRPr="000974B7">
        <w:rPr>
          <w:rFonts w:eastAsia="SimHei"/>
          <w:color w:val="auto"/>
          <w:sz w:val="24"/>
          <w:szCs w:val="24"/>
        </w:rPr>
        <w:t xml:space="preserve"> accepted May 202</w:t>
      </w:r>
      <w:r w:rsidR="00EF498C">
        <w:rPr>
          <w:rFonts w:eastAsia="新細明體" w:hint="eastAsia"/>
          <w:color w:val="auto"/>
          <w:sz w:val="24"/>
          <w:szCs w:val="24"/>
          <w:lang w:eastAsia="zh-TW"/>
        </w:rPr>
        <w:t>4</w:t>
      </w:r>
      <w:r w:rsidRPr="000974B7">
        <w:rPr>
          <w:rFonts w:eastAsia="SimHei"/>
          <w:color w:val="auto"/>
          <w:sz w:val="24"/>
          <w:szCs w:val="24"/>
        </w:rPr>
        <w:t>.</w:t>
      </w:r>
    </w:p>
    <w:p w14:paraId="136AB816" w14:textId="77777777" w:rsidR="009E5DB5" w:rsidRPr="004F116F" w:rsidRDefault="0068705E" w:rsidP="0068705E">
      <w:pPr>
        <w:spacing w:line="360" w:lineRule="auto"/>
        <w:ind w:firstLineChars="0" w:firstLine="0"/>
        <w:rPr>
          <w:b/>
          <w:bCs/>
          <w:color w:val="auto"/>
          <w:sz w:val="45"/>
          <w:szCs w:val="45"/>
          <w:shd w:val="clear" w:color="auto" w:fill="FFFFFF"/>
        </w:rPr>
      </w:pPr>
      <w:r w:rsidRPr="004F116F">
        <w:rPr>
          <w:rFonts w:eastAsia="SimHei"/>
          <w:noProof/>
          <w:color w:val="auto"/>
          <w:sz w:val="26"/>
          <w:szCs w:val="24"/>
          <w:lang w:eastAsia="zh-TW"/>
        </w:rPr>
        <mc:AlternateContent>
          <mc:Choice Requires="wps">
            <w:drawing>
              <wp:inline distT="0" distB="0" distL="0" distR="0" wp14:anchorId="54D4B2F7" wp14:editId="7EE29E0B">
                <wp:extent cx="5724249" cy="26428"/>
                <wp:effectExtent l="0" t="0" r="29210" b="31115"/>
                <wp:docPr id="3" name="直接连接符 3"/>
                <wp:cNvGraphicFramePr/>
                <a:graphic xmlns:a="http://schemas.openxmlformats.org/drawingml/2006/main">
                  <a:graphicData uri="http://schemas.microsoft.com/office/word/2010/wordprocessingShape">
                    <wps:wsp>
                      <wps:cNvCnPr/>
                      <wps:spPr>
                        <a:xfrm flipV="1">
                          <a:off x="0" y="0"/>
                          <a:ext cx="5724249" cy="264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直接连接符 3" style="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" from="0,0" to="450.75pt,2.1pt" w14:anchorId="3CAA6DE5">
                <v:stroke joinstyle="miter"/>
                <w10:anchorlock/>
              </v:line>
            </w:pict>
          </mc:Fallback>
        </mc:AlternateContent>
      </w:r>
    </w:p>
    <w:p w14:paraId="0024D2D4" w14:textId="77777777" w:rsidR="00734E64" w:rsidRPr="004F116F" w:rsidRDefault="002E3FBD">
      <w:pPr>
        <w:ind w:firstLineChars="0" w:firstLine="0"/>
        <w:rPr>
          <w:rFonts w:eastAsia="KaiTi_GB2312"/>
          <w:i/>
          <w:color w:val="auto"/>
          <w:sz w:val="24"/>
          <w:szCs w:val="24"/>
        </w:rPr>
      </w:pPr>
      <w:r w:rsidRPr="004F116F">
        <w:rPr>
          <w:rFonts w:eastAsia="SimHei"/>
          <w:b/>
          <w:color w:val="auto"/>
          <w:sz w:val="24"/>
          <w:szCs w:val="24"/>
        </w:rPr>
        <w:t>Abstract:</w:t>
      </w:r>
      <w:bookmarkStart w:id="0" w:name="OLE_LINK8"/>
      <w:bookmarkStart w:id="1" w:name="OLE_LINK11"/>
      <w:bookmarkStart w:id="2" w:name="OLE_LINK7"/>
      <w:bookmarkStart w:id="3" w:name="OLE_LINK12"/>
      <w:r w:rsidR="00A71355" w:rsidRPr="004F116F">
        <w:rPr>
          <w:rFonts w:eastAsia="KaiTi_GB2312"/>
          <w:i/>
          <w:color w:val="auto"/>
          <w:sz w:val="24"/>
          <w:szCs w:val="24"/>
        </w:rPr>
        <w:t xml:space="preserve"> By fusing multi-source remote sensing images, higher spatial resolution and richer detail information can be obtained to better serve the fields of environmental monitoring, crop estimation, and urban planning. In order to effectively improve the quality of low-resolution multispectral remote sensing images, this work proposes a remote sensing image fusion method based on improved super-resolution convolutional neural network. Firstly, the characteristics of super-resolution technique and convolutional neural network are investigated, and a novel three-layer convolutional neural network, SRCNN, is introduced.</w:t>
      </w:r>
      <w:r w:rsidR="00D61759" w:rsidRPr="004F116F">
        <w:rPr>
          <w:rFonts w:eastAsia="KaiTi_GB2312"/>
          <w:i/>
          <w:color w:val="auto"/>
          <w:sz w:val="24"/>
          <w:szCs w:val="24"/>
        </w:rPr>
        <w:t xml:space="preserve"> </w:t>
      </w:r>
      <w:r w:rsidR="00A71355" w:rsidRPr="004F116F">
        <w:rPr>
          <w:rFonts w:eastAsia="KaiTi_GB2312"/>
          <w:i/>
          <w:color w:val="auto"/>
          <w:sz w:val="24"/>
          <w:szCs w:val="24"/>
        </w:rPr>
        <w:t xml:space="preserve">Then, the multispectral image is divided into four different channels for processing, and all the four different channel images are fed into the SRCNN for the enhancement of high-frequency detail information. The predicted multispectral </w:t>
      </w:r>
      <w:r w:rsidR="008A5F9E" w:rsidRPr="004F116F">
        <w:rPr>
          <w:rFonts w:eastAsia="KaiTi_GB2312"/>
          <w:i/>
          <w:color w:val="auto"/>
          <w:sz w:val="24"/>
          <w:szCs w:val="24"/>
        </w:rPr>
        <w:t xml:space="preserve">and panchromatic images are </w:t>
      </w:r>
      <w:r w:rsidR="00A71355" w:rsidRPr="004F116F">
        <w:rPr>
          <w:rFonts w:eastAsia="KaiTi_GB2312"/>
          <w:i/>
          <w:color w:val="auto"/>
          <w:sz w:val="24"/>
          <w:szCs w:val="24"/>
        </w:rPr>
        <w:t xml:space="preserve">sparsely represented before fusion. Secondly, the weights of SRCNN are generally </w:t>
      </w:r>
      <w:proofErr w:type="spellStart"/>
      <w:r w:rsidR="00A71355" w:rsidRPr="004F116F">
        <w:rPr>
          <w:rFonts w:eastAsia="KaiTi_GB2312"/>
          <w:i/>
          <w:color w:val="auto"/>
          <w:sz w:val="24"/>
          <w:szCs w:val="24"/>
        </w:rPr>
        <w:t>initialised</w:t>
      </w:r>
      <w:proofErr w:type="spellEnd"/>
      <w:r w:rsidR="00A71355" w:rsidRPr="004F116F">
        <w:rPr>
          <w:rFonts w:eastAsia="KaiTi_GB2312"/>
          <w:i/>
          <w:color w:val="auto"/>
          <w:sz w:val="24"/>
          <w:szCs w:val="24"/>
        </w:rPr>
        <w:t xml:space="preserve"> using two methods, namely Gaussian distribution as well as encoder assignment. However, these two algorithms have uncertainties that affect the reconstruction accuracy of the images. Therefore</w:t>
      </w:r>
      <w:r w:rsidR="00174BDE" w:rsidRPr="004F116F">
        <w:rPr>
          <w:rFonts w:eastAsia="KaiTi_GB2312"/>
          <w:i/>
          <w:color w:val="auto"/>
          <w:sz w:val="24"/>
          <w:szCs w:val="24"/>
        </w:rPr>
        <w:t xml:space="preserve">, the </w:t>
      </w:r>
      <w:r w:rsidR="00A71355" w:rsidRPr="004F116F">
        <w:rPr>
          <w:rFonts w:eastAsia="KaiTi_GB2312"/>
          <w:i/>
          <w:color w:val="auto"/>
          <w:sz w:val="24"/>
          <w:szCs w:val="24"/>
        </w:rPr>
        <w:t xml:space="preserve">PSO algorithm is used to </w:t>
      </w:r>
      <w:proofErr w:type="spellStart"/>
      <w:r w:rsidR="00A71355" w:rsidRPr="004F116F">
        <w:rPr>
          <w:rFonts w:eastAsia="KaiTi_GB2312"/>
          <w:i/>
          <w:color w:val="auto"/>
          <w:sz w:val="24"/>
          <w:szCs w:val="24"/>
        </w:rPr>
        <w:t>optimise</w:t>
      </w:r>
      <w:proofErr w:type="spellEnd"/>
      <w:r w:rsidR="00A71355" w:rsidRPr="004F116F">
        <w:rPr>
          <w:rFonts w:eastAsia="KaiTi_GB2312"/>
          <w:i/>
          <w:color w:val="auto"/>
          <w:sz w:val="24"/>
          <w:szCs w:val="24"/>
        </w:rPr>
        <w:t xml:space="preserve"> the SRCNN weights, thus improving the resolution reconstruction accuracy. Finally, multiple sets of images from different areas of Landsat satellite data are used for simulation by both subjective and objective evaluation metrics. The experimental results show that the proposed methods all better maintain the rich information of remote sensing images and achieve better fusion results. The indicators such as source entropy, correlation coefficient, average absolute error and mean square error of the fused images are improved after the introduction of PSO algorithm.</w:t>
      </w:r>
    </w:p>
    <w:bookmarkEnd w:id="0"/>
    <w:bookmarkEnd w:id="1"/>
    <w:bookmarkEnd w:id="2"/>
    <w:bookmarkEnd w:id="3"/>
    <w:p w14:paraId="1FB8B049" w14:textId="77777777" w:rsidR="00734E64" w:rsidRPr="004F116F" w:rsidRDefault="002E3FBD">
      <w:pPr>
        <w:ind w:firstLineChars="0" w:firstLine="0"/>
        <w:rPr>
          <w:color w:val="auto"/>
          <w:sz w:val="24"/>
          <w:szCs w:val="24"/>
        </w:rPr>
      </w:pPr>
      <w:r w:rsidRPr="004F116F">
        <w:rPr>
          <w:rFonts w:eastAsia="SimHei"/>
          <w:b/>
          <w:color w:val="auto"/>
          <w:sz w:val="24"/>
          <w:szCs w:val="24"/>
        </w:rPr>
        <w:t xml:space="preserve">Keywords: </w:t>
      </w:r>
      <w:r w:rsidR="008A6741" w:rsidRPr="004F116F">
        <w:rPr>
          <w:color w:val="auto"/>
          <w:sz w:val="24"/>
          <w:szCs w:val="24"/>
        </w:rPr>
        <w:t>remote sensing images</w:t>
      </w:r>
      <w:r w:rsidR="00712F84" w:rsidRPr="004F116F">
        <w:rPr>
          <w:color w:val="auto"/>
          <w:sz w:val="24"/>
          <w:szCs w:val="24"/>
        </w:rPr>
        <w:t xml:space="preserve">; </w:t>
      </w:r>
      <w:r w:rsidR="008A6741" w:rsidRPr="004F116F">
        <w:rPr>
          <w:color w:val="auto"/>
          <w:sz w:val="24"/>
          <w:szCs w:val="24"/>
        </w:rPr>
        <w:t>image fusion; convolutional neural net</w:t>
      </w:r>
      <w:r w:rsidR="00257322" w:rsidRPr="004F116F">
        <w:rPr>
          <w:color w:val="auto"/>
          <w:sz w:val="24"/>
          <w:szCs w:val="24"/>
        </w:rPr>
        <w:t xml:space="preserve">; </w:t>
      </w:r>
      <w:r w:rsidR="008A6741" w:rsidRPr="004F116F">
        <w:rPr>
          <w:color w:val="auto"/>
          <w:sz w:val="24"/>
          <w:szCs w:val="24"/>
        </w:rPr>
        <w:t>low resolution images</w:t>
      </w:r>
      <w:r w:rsidR="00CB1C50" w:rsidRPr="004F116F">
        <w:rPr>
          <w:color w:val="auto"/>
          <w:sz w:val="24"/>
          <w:szCs w:val="24"/>
        </w:rPr>
        <w:t xml:space="preserve">; </w:t>
      </w:r>
      <w:r w:rsidR="008A6741" w:rsidRPr="004F116F">
        <w:rPr>
          <w:color w:val="auto"/>
          <w:sz w:val="24"/>
          <w:szCs w:val="24"/>
        </w:rPr>
        <w:t>PSO</w:t>
      </w:r>
    </w:p>
    <w:p w14:paraId="0B4FACE0" w14:textId="77777777" w:rsidR="0068705E" w:rsidRPr="004F116F" w:rsidRDefault="0068705E" w:rsidP="0068705E">
      <w:pPr>
        <w:spacing w:line="360" w:lineRule="auto"/>
        <w:ind w:firstLineChars="0" w:firstLine="0"/>
        <w:rPr>
          <w:color w:val="auto"/>
          <w:sz w:val="24"/>
          <w:szCs w:val="24"/>
        </w:rPr>
      </w:pPr>
      <w:r w:rsidRPr="004F116F">
        <w:rPr>
          <w:rFonts w:eastAsia="SimHei"/>
          <w:noProof/>
          <w:color w:val="auto"/>
          <w:sz w:val="26"/>
          <w:szCs w:val="24"/>
          <w:lang w:eastAsia="zh-TW"/>
        </w:rPr>
        <mc:AlternateContent>
          <mc:Choice Requires="wps">
            <w:drawing>
              <wp:inline distT="0" distB="0" distL="0" distR="0" wp14:anchorId="56D616E9" wp14:editId="6E39DFDA">
                <wp:extent cx="5724249" cy="26428"/>
                <wp:effectExtent l="0" t="0" r="29210" b="31115"/>
                <wp:docPr id="2" name="直接连接符 2"/>
                <wp:cNvGraphicFramePr/>
                <a:graphic xmlns:a="http://schemas.openxmlformats.org/drawingml/2006/main">
                  <a:graphicData uri="http://schemas.microsoft.com/office/word/2010/wordprocessingShape">
                    <wps:wsp>
                      <wps:cNvCnPr/>
                      <wps:spPr>
                        <a:xfrm flipV="1">
                          <a:off x="0" y="0"/>
                          <a:ext cx="5724249" cy="264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w:pict>
              <v:line id="直接连接符 2" style="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" from="0,0" to="450.75pt,2.1pt" w14:anchorId="27461E0D">
                <v:stroke joinstyle="miter"/>
                <w10:anchorlock/>
              </v:line>
            </w:pict>
          </mc:Fallback>
        </mc:AlternateContent>
      </w:r>
    </w:p>
    <w:p w14:paraId="0AA7D2C3" w14:textId="77777777" w:rsidR="00734E64" w:rsidRPr="004F116F" w:rsidRDefault="002E3FBD">
      <w:pPr>
        <w:spacing w:beforeLines="100" w:before="240"/>
        <w:ind w:firstLineChars="0" w:firstLine="0"/>
        <w:outlineLvl w:val="0"/>
        <w:rPr>
          <w:color w:val="auto"/>
          <w:sz w:val="24"/>
        </w:rPr>
      </w:pPr>
      <w:bookmarkStart w:id="4" w:name="OLE_LINK49"/>
      <w:bookmarkStart w:id="5" w:name="OLE_LINK48"/>
      <w:r w:rsidRPr="004F116F">
        <w:rPr>
          <w:b/>
          <w:color w:val="auto"/>
          <w:sz w:val="24"/>
        </w:rPr>
        <w:lastRenderedPageBreak/>
        <w:t xml:space="preserve">1. Introduction. </w:t>
      </w:r>
      <w:r w:rsidR="00744029" w:rsidRPr="004F116F">
        <w:rPr>
          <w:color w:val="auto"/>
          <w:sz w:val="24"/>
        </w:rPr>
        <w:t xml:space="preserve">Remote sensing satellites are artificial satellites that allow remote sensing in outer space and continuous observation of the corresponding areas of the earth's surface on demand. Currently, remote sensing technology is widely used in various fields. Remote sensing data acquired by various sensors can be converted into visible images by simulating human visual system techniques </w:t>
      </w:r>
      <w:r w:rsidR="00C752C3" w:rsidRPr="004F116F">
        <w:rPr>
          <w:color w:val="auto"/>
          <w:sz w:val="24"/>
        </w:rPr>
        <w:t>[1,2]</w:t>
      </w:r>
      <w:r w:rsidR="00744029" w:rsidRPr="004F116F">
        <w:rPr>
          <w:color w:val="auto"/>
          <w:sz w:val="24"/>
        </w:rPr>
        <w:t>.</w:t>
      </w:r>
    </w:p>
    <w:p w14:paraId="634D3DF5"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The update and development of remote sensing technology bring us more and more remote sensing information data. Compared with single-source remote sensing images, multi-source remote sensing image data can provide more data information </w:t>
      </w:r>
      <w:r w:rsidR="00C752C3" w:rsidRPr="004F116F">
        <w:rPr>
          <w:color w:val="auto"/>
          <w:kern w:val="0"/>
          <w:sz w:val="24"/>
          <w:szCs w:val="24"/>
        </w:rPr>
        <w:t>[3,4]</w:t>
      </w:r>
      <w:r w:rsidRPr="004F116F">
        <w:rPr>
          <w:color w:val="auto"/>
          <w:kern w:val="0"/>
          <w:sz w:val="24"/>
          <w:szCs w:val="24"/>
        </w:rPr>
        <w:t xml:space="preserve">, and there are complementary relationships and information redundancy between data. Remote sensing image data can provide more data information, and there are complementary relationships and information redundancy between data. Redundant information is the same description of the same area or carrying the same information. The system often exists for the same region of the repetition of data information, these data, although different forms of expression, but can be mapped to the data space through some kind of transformation </w:t>
      </w:r>
      <w:r w:rsidR="00C752C3" w:rsidRPr="004F116F">
        <w:rPr>
          <w:color w:val="auto"/>
          <w:kern w:val="0"/>
          <w:sz w:val="24"/>
          <w:szCs w:val="24"/>
        </w:rPr>
        <w:t>[5,6]</w:t>
      </w:r>
      <w:r w:rsidRPr="004F116F">
        <w:rPr>
          <w:color w:val="auto"/>
          <w:kern w:val="0"/>
          <w:sz w:val="24"/>
          <w:szCs w:val="24"/>
        </w:rPr>
        <w:t xml:space="preserve">. The judicious use of redundant information can improve recognition rates and </w:t>
      </w:r>
      <w:proofErr w:type="gramStart"/>
      <w:r w:rsidRPr="004F116F">
        <w:rPr>
          <w:color w:val="auto"/>
          <w:kern w:val="0"/>
          <w:sz w:val="24"/>
          <w:szCs w:val="24"/>
        </w:rPr>
        <w:t>accuracy, and</w:t>
      </w:r>
      <w:proofErr w:type="gramEnd"/>
      <w:r w:rsidRPr="004F116F">
        <w:rPr>
          <w:color w:val="auto"/>
          <w:kern w:val="0"/>
          <w:sz w:val="24"/>
          <w:szCs w:val="24"/>
        </w:rPr>
        <w:t xml:space="preserve"> reduce the impact of noise and incomplete information. Complementary information can also be data information given by multiple sensors for the same specific area, and the information data provided by different sensors that are independent of each other have a complementary nature between the amount of data </w:t>
      </w:r>
      <w:r w:rsidR="00C752C3" w:rsidRPr="004F116F">
        <w:rPr>
          <w:color w:val="auto"/>
          <w:kern w:val="0"/>
          <w:sz w:val="24"/>
          <w:szCs w:val="24"/>
        </w:rPr>
        <w:t>[7,8]</w:t>
      </w:r>
      <w:r w:rsidRPr="004F116F">
        <w:rPr>
          <w:color w:val="auto"/>
          <w:kern w:val="0"/>
          <w:sz w:val="24"/>
          <w:szCs w:val="24"/>
        </w:rPr>
        <w:t xml:space="preserve">. Currently, the development of image fusion techniques for remote sensing images has the following two main research focuses: selecting a particular region for the application of image fusion and image fusion for the image as a whole for the purpose of </w:t>
      </w:r>
      <w:proofErr w:type="spellStart"/>
      <w:r w:rsidRPr="004F116F">
        <w:rPr>
          <w:color w:val="auto"/>
          <w:kern w:val="0"/>
          <w:sz w:val="24"/>
          <w:szCs w:val="24"/>
        </w:rPr>
        <w:t>optimisation</w:t>
      </w:r>
      <w:proofErr w:type="spellEnd"/>
      <w:r w:rsidRPr="004F116F">
        <w:rPr>
          <w:color w:val="auto"/>
          <w:kern w:val="0"/>
          <w:sz w:val="24"/>
          <w:szCs w:val="24"/>
        </w:rPr>
        <w:t>.</w:t>
      </w:r>
    </w:p>
    <w:p w14:paraId="254EC5E9"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Remote sensing image fusion refers to the fusion of multiple remote sensing images from different sensors or different wavelength bands into a single image with richer and more comprehensive integrated information </w:t>
      </w:r>
      <w:r w:rsidR="00C752C3" w:rsidRPr="004F116F">
        <w:rPr>
          <w:color w:val="auto"/>
          <w:kern w:val="0"/>
          <w:sz w:val="24"/>
          <w:szCs w:val="24"/>
        </w:rPr>
        <w:t>[9,10]</w:t>
      </w:r>
      <w:r w:rsidRPr="004F116F">
        <w:rPr>
          <w:color w:val="auto"/>
          <w:kern w:val="0"/>
          <w:sz w:val="24"/>
          <w:szCs w:val="24"/>
        </w:rPr>
        <w:t>.</w:t>
      </w:r>
      <w:r w:rsidR="00744029" w:rsidRPr="004F116F">
        <w:rPr>
          <w:color w:val="auto"/>
          <w:kern w:val="0"/>
          <w:sz w:val="24"/>
          <w:szCs w:val="24"/>
        </w:rPr>
        <w:t xml:space="preserve"> Enhancement of image details and spatial resolution: by fusing multi-source remote sensing images, higher spatial resolution and richer detail information can be obtained, which improves the quality and usability of the images. Fusing multi-scale and multi-band remote sensing images can provide more comprehensive feature information, making feature classification and target detection more accurate and reliable. Remote sensing image fusion can reduce the variability between remote sensing data acquired by different sensors and at different times, improve the spatial and temporal consistency of the data, and facilitate the analysis and comparison of the data. Remote sensing image fusion is a research hotspot that constantly drives the development of remote sensing technology </w:t>
      </w:r>
      <w:r w:rsidR="00C752C3" w:rsidRPr="004F116F">
        <w:rPr>
          <w:color w:val="auto"/>
          <w:kern w:val="0"/>
          <w:sz w:val="24"/>
          <w:szCs w:val="24"/>
        </w:rPr>
        <w:t>[11]</w:t>
      </w:r>
      <w:r w:rsidR="00744029" w:rsidRPr="004F116F">
        <w:rPr>
          <w:color w:val="auto"/>
          <w:kern w:val="0"/>
          <w:sz w:val="24"/>
          <w:szCs w:val="24"/>
        </w:rPr>
        <w:t xml:space="preserve">. The development of new fusion algorithms and methods can expand the application areas of remote sensing image processing and provide more possibilities for research in the fields of environment, </w:t>
      </w:r>
      <w:proofErr w:type="gramStart"/>
      <w:r w:rsidR="00744029" w:rsidRPr="004F116F">
        <w:rPr>
          <w:color w:val="auto"/>
          <w:kern w:val="0"/>
          <w:sz w:val="24"/>
          <w:szCs w:val="24"/>
        </w:rPr>
        <w:t>agriculture</w:t>
      </w:r>
      <w:proofErr w:type="gramEnd"/>
      <w:r w:rsidR="00744029" w:rsidRPr="004F116F">
        <w:rPr>
          <w:color w:val="auto"/>
          <w:kern w:val="0"/>
          <w:sz w:val="24"/>
          <w:szCs w:val="24"/>
        </w:rPr>
        <w:t xml:space="preserve"> and meteorology </w:t>
      </w:r>
      <w:r w:rsidR="00C752C3" w:rsidRPr="004F116F">
        <w:rPr>
          <w:color w:val="auto"/>
          <w:kern w:val="0"/>
          <w:sz w:val="24"/>
          <w:szCs w:val="24"/>
        </w:rPr>
        <w:t>[12]</w:t>
      </w:r>
      <w:r w:rsidR="00744029" w:rsidRPr="004F116F">
        <w:rPr>
          <w:color w:val="auto"/>
          <w:kern w:val="0"/>
          <w:sz w:val="24"/>
          <w:szCs w:val="24"/>
        </w:rPr>
        <w:t>.</w:t>
      </w:r>
    </w:p>
    <w:p w14:paraId="5A0B3051" w14:textId="229BF721" w:rsidR="00734E64" w:rsidRPr="004F116F" w:rsidRDefault="002E3FBD">
      <w:pPr>
        <w:ind w:firstLineChars="150" w:firstLine="360"/>
        <w:rPr>
          <w:color w:val="auto"/>
          <w:kern w:val="0"/>
          <w:sz w:val="24"/>
          <w:szCs w:val="24"/>
        </w:rPr>
      </w:pPr>
      <w:r w:rsidRPr="004F116F">
        <w:rPr>
          <w:color w:val="auto"/>
          <w:kern w:val="0"/>
          <w:sz w:val="24"/>
          <w:szCs w:val="24"/>
        </w:rPr>
        <w:t xml:space="preserve">If a single sensor is used, the remote sensing image obtained may have defects such as blurred data or invisibility, but if different types of sensors are used for image fusion processing, the problem of unclear or invisibility in a single sensor can be significantly improved </w:t>
      </w:r>
      <w:r w:rsidR="00C752C3" w:rsidRPr="004F116F">
        <w:rPr>
          <w:color w:val="auto"/>
          <w:kern w:val="0"/>
          <w:sz w:val="24"/>
          <w:szCs w:val="24"/>
        </w:rPr>
        <w:t>[13]</w:t>
      </w:r>
      <w:r w:rsidRPr="004F116F">
        <w:rPr>
          <w:color w:val="auto"/>
          <w:kern w:val="0"/>
          <w:sz w:val="24"/>
          <w:szCs w:val="24"/>
        </w:rPr>
        <w:t xml:space="preserve">. If the same type of sensors </w:t>
      </w:r>
      <w:r w:rsidR="005224B0" w:rsidRPr="004F116F">
        <w:rPr>
          <w:color w:val="auto"/>
          <w:kern w:val="0"/>
          <w:sz w:val="24"/>
          <w:szCs w:val="24"/>
        </w:rPr>
        <w:t>is</w:t>
      </w:r>
      <w:r w:rsidRPr="004F116F">
        <w:rPr>
          <w:color w:val="auto"/>
          <w:kern w:val="0"/>
          <w:sz w:val="24"/>
          <w:szCs w:val="24"/>
        </w:rPr>
        <w:t xml:space="preserve"> used for fusion, the obtained image will get more obvious feature enhancement. Therefore, image fusion can significantly improve the readability of the image, and at the same time, it can enable a single image sensor to obtain richer and more diversified data information.</w:t>
      </w:r>
    </w:p>
    <w:p w14:paraId="7A4987DC" w14:textId="77777777" w:rsidR="00734E64" w:rsidRPr="004F116F" w:rsidRDefault="002E3FBD">
      <w:pPr>
        <w:ind w:firstLineChars="150" w:firstLine="360"/>
        <w:rPr>
          <w:color w:val="auto"/>
          <w:kern w:val="0"/>
          <w:sz w:val="24"/>
          <w:szCs w:val="24"/>
        </w:rPr>
      </w:pPr>
      <w:r w:rsidRPr="004F116F">
        <w:rPr>
          <w:color w:val="auto"/>
          <w:kern w:val="0"/>
          <w:sz w:val="24"/>
          <w:szCs w:val="24"/>
        </w:rPr>
        <w:t>Any sensor has its advantages and disadvantages. Multi-spectral sensors may have cloud cover that prevents them from obtaining a complete image of the ground, leading to inaccurate interpretation of shadows in the ground image. Therefore, the fusion of image information from multiple types of sensors to a specific region can complement the lack of information from a single sensor to improve the completeness of the information.</w:t>
      </w:r>
    </w:p>
    <w:p w14:paraId="71EE0D76" w14:textId="478BCA5D" w:rsidR="00734E64" w:rsidRPr="004F116F" w:rsidRDefault="002E3FBD">
      <w:pPr>
        <w:ind w:firstLineChars="150" w:firstLine="360"/>
        <w:rPr>
          <w:color w:val="auto"/>
          <w:kern w:val="0"/>
          <w:sz w:val="24"/>
          <w:szCs w:val="24"/>
        </w:rPr>
      </w:pPr>
      <w:r w:rsidRPr="004F116F">
        <w:rPr>
          <w:color w:val="auto"/>
          <w:kern w:val="0"/>
          <w:sz w:val="24"/>
          <w:szCs w:val="24"/>
        </w:rPr>
        <w:t xml:space="preserve">The research significance of remote sensing image fusion is mainly in terms of improving image quality and comprehensiveness of information, improving feature classification and </w:t>
      </w:r>
      <w:r w:rsidRPr="004F116F">
        <w:rPr>
          <w:color w:val="auto"/>
          <w:kern w:val="0"/>
          <w:sz w:val="24"/>
          <w:szCs w:val="24"/>
        </w:rPr>
        <w:lastRenderedPageBreak/>
        <w:t>target detection, supporting remote sensing monitoring and resource management, enhancing spatial and temporal consistency of data, and promoting the development of sensing technology.</w:t>
      </w:r>
    </w:p>
    <w:p w14:paraId="54876286" w14:textId="77777777" w:rsidR="008C5C1C" w:rsidRPr="004F116F" w:rsidRDefault="008C5C1C" w:rsidP="00996C4F">
      <w:pPr>
        <w:ind w:firstLineChars="0" w:firstLine="0"/>
        <w:rPr>
          <w:color w:val="auto"/>
          <w:sz w:val="24"/>
          <w:szCs w:val="24"/>
        </w:rPr>
      </w:pPr>
    </w:p>
    <w:p w14:paraId="68DB95DB" w14:textId="77777777" w:rsidR="00734E64" w:rsidRPr="004F116F" w:rsidRDefault="002E3FBD">
      <w:pPr>
        <w:ind w:firstLineChars="0" w:firstLine="0"/>
        <w:outlineLvl w:val="1"/>
        <w:rPr>
          <w:color w:val="auto"/>
          <w:kern w:val="0"/>
          <w:sz w:val="24"/>
          <w:szCs w:val="24"/>
        </w:rPr>
      </w:pPr>
      <w:r w:rsidRPr="004F116F">
        <w:rPr>
          <w:b/>
          <w:color w:val="auto"/>
          <w:sz w:val="24"/>
        </w:rPr>
        <w:t xml:space="preserve">1.1. Related work. </w:t>
      </w:r>
      <w:r w:rsidR="00020DF4" w:rsidRPr="004F116F">
        <w:rPr>
          <w:color w:val="auto"/>
          <w:kern w:val="0"/>
          <w:sz w:val="24"/>
          <w:szCs w:val="24"/>
        </w:rPr>
        <w:t xml:space="preserve">Currently, the remote sensing image data used for fusion mainly come from different types of sensors. In the application of remote sensing image fusion, low resolution multispectral images and high spatial resolution panchromatic images are used, which currently have the following drawbacks </w:t>
      </w:r>
      <w:r w:rsidR="00C752C3" w:rsidRPr="004F116F">
        <w:rPr>
          <w:color w:val="auto"/>
          <w:kern w:val="0"/>
          <w:sz w:val="24"/>
          <w:szCs w:val="24"/>
        </w:rPr>
        <w:t>[14]</w:t>
      </w:r>
      <w:r w:rsidR="00020DF4" w:rsidRPr="004F116F">
        <w:rPr>
          <w:color w:val="auto"/>
          <w:kern w:val="0"/>
          <w:sz w:val="24"/>
          <w:szCs w:val="24"/>
        </w:rPr>
        <w:t>: high-resolution images have more image details but poor spectral information, while multispectral images have sufficient spectral information but lower resolution. If we want to get both good spectral quality and high resolution, we need to improve the image fusion algorithm.</w:t>
      </w:r>
    </w:p>
    <w:p w14:paraId="4B10D0F8"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Image fusion technology is an emerging means of integrated information data processing in recent years, originally developed in the field of computer vision. Image fusion as an automatic information data integration processing means, can make full use of information from different data sources to complement each other and take advantage of the rapid processing speed of the computer. Through the fusion algorithm processing power and computer processing performance to improve the image quality to get more rich and multi-faceted data information, improve the reliability and stability of information. </w:t>
      </w:r>
      <w:r w:rsidR="004816CF" w:rsidRPr="004F116F">
        <w:rPr>
          <w:color w:val="auto"/>
          <w:kern w:val="0"/>
          <w:sz w:val="24"/>
          <w:szCs w:val="24"/>
        </w:rPr>
        <w:t>At present, image fusion methods are mainly divided into three categories:</w:t>
      </w:r>
    </w:p>
    <w:p w14:paraId="5F2D8ED6" w14:textId="667E8E42" w:rsidR="00734E64" w:rsidRPr="004F116F" w:rsidRDefault="002E3FBD">
      <w:pPr>
        <w:ind w:firstLineChars="150" w:firstLine="360"/>
        <w:rPr>
          <w:color w:val="auto"/>
          <w:kern w:val="0"/>
          <w:sz w:val="24"/>
          <w:szCs w:val="24"/>
        </w:rPr>
      </w:pPr>
      <w:r w:rsidRPr="004F116F">
        <w:rPr>
          <w:color w:val="auto"/>
          <w:kern w:val="0"/>
          <w:sz w:val="24"/>
          <w:szCs w:val="24"/>
        </w:rPr>
        <w:t xml:space="preserve">(1) Spatial transform based image fusion methods. These methods are based on mathematical transforms or representations of transform domains, such as wavelet transforms, multiresolution analysis, etc. By transforming multiple images and fusing their low-frequency and high-frequency information appropriately, a clearer and more comprehensive image can be obtained. Common methods include wavelet transform fusion, singular value decomposition fusion, etc. </w:t>
      </w:r>
      <w:r w:rsidR="00C752C3" w:rsidRPr="004F116F">
        <w:rPr>
          <w:color w:val="auto"/>
          <w:kern w:val="0"/>
          <w:sz w:val="24"/>
          <w:szCs w:val="24"/>
        </w:rPr>
        <w:t xml:space="preserve">Wan </w:t>
      </w:r>
      <w:r w:rsidRPr="004F116F">
        <w:rPr>
          <w:color w:val="auto"/>
          <w:kern w:val="0"/>
          <w:sz w:val="24"/>
          <w:szCs w:val="24"/>
        </w:rPr>
        <w:t>et al. [</w:t>
      </w:r>
      <w:r w:rsidR="00C752C3" w:rsidRPr="004F116F">
        <w:rPr>
          <w:color w:val="auto"/>
          <w:kern w:val="0"/>
          <w:sz w:val="24"/>
          <w:szCs w:val="24"/>
        </w:rPr>
        <w:t>15</w:t>
      </w:r>
      <w:r w:rsidRPr="004F116F">
        <w:rPr>
          <w:color w:val="auto"/>
          <w:kern w:val="0"/>
          <w:sz w:val="24"/>
          <w:szCs w:val="24"/>
        </w:rPr>
        <w:t>] proposed a remote sensing image fusion method based on bootstrap filter and non-</w:t>
      </w:r>
      <w:proofErr w:type="spellStart"/>
      <w:r w:rsidRPr="004F116F">
        <w:rPr>
          <w:color w:val="auto"/>
          <w:kern w:val="0"/>
          <w:sz w:val="24"/>
          <w:szCs w:val="24"/>
        </w:rPr>
        <w:t>downsampled</w:t>
      </w:r>
      <w:proofErr w:type="spellEnd"/>
      <w:r w:rsidRPr="004F116F">
        <w:rPr>
          <w:color w:val="auto"/>
          <w:kern w:val="0"/>
          <w:sz w:val="24"/>
          <w:szCs w:val="24"/>
        </w:rPr>
        <w:t xml:space="preserve"> shear transform. By introducing a bootstrap filter to preserve image details and combining the non-</w:t>
      </w:r>
      <w:proofErr w:type="spellStart"/>
      <w:r w:rsidRPr="004F116F">
        <w:rPr>
          <w:color w:val="auto"/>
          <w:kern w:val="0"/>
          <w:sz w:val="24"/>
          <w:szCs w:val="24"/>
        </w:rPr>
        <w:t>downsampled</w:t>
      </w:r>
      <w:proofErr w:type="spellEnd"/>
      <w:r w:rsidRPr="004F116F">
        <w:rPr>
          <w:color w:val="auto"/>
          <w:kern w:val="0"/>
          <w:sz w:val="24"/>
          <w:szCs w:val="24"/>
        </w:rPr>
        <w:t xml:space="preserve"> shear transform for feature extraction, a high-quality remote sensing image fusion method is achieved.</w:t>
      </w:r>
      <w:r w:rsidR="005224B0">
        <w:rPr>
          <w:rFonts w:ascii="新細明體" w:eastAsia="新細明體" w:hAnsi="新細明體" w:hint="eastAsia"/>
          <w:color w:val="auto"/>
          <w:kern w:val="0"/>
          <w:sz w:val="24"/>
          <w:szCs w:val="24"/>
          <w:lang w:eastAsia="zh-TW"/>
        </w:rPr>
        <w:t xml:space="preserve"> </w:t>
      </w:r>
      <w:proofErr w:type="gramStart"/>
      <w:r w:rsidR="00C752C3" w:rsidRPr="004F116F">
        <w:rPr>
          <w:color w:val="auto"/>
          <w:kern w:val="0"/>
          <w:sz w:val="24"/>
          <w:szCs w:val="24"/>
        </w:rPr>
        <w:t>Wu</w:t>
      </w:r>
      <w:proofErr w:type="gramEnd"/>
      <w:r w:rsidR="00C752C3" w:rsidRPr="004F116F">
        <w:rPr>
          <w:color w:val="auto"/>
          <w:kern w:val="0"/>
          <w:sz w:val="24"/>
          <w:szCs w:val="24"/>
        </w:rPr>
        <w:t xml:space="preserve"> </w:t>
      </w:r>
      <w:r w:rsidRPr="004F116F">
        <w:rPr>
          <w:color w:val="auto"/>
          <w:kern w:val="0"/>
          <w:sz w:val="24"/>
          <w:szCs w:val="24"/>
        </w:rPr>
        <w:t>et al. [16] proposed a remote sensing image fusion method based on the curvilinear wavelet transform and principal component analysis. By applying the curvilinear transform for decomposition and reconstruction, and combining with principal component analysis for feature fusion, the enhancement and information extraction of remote sensing images are achieved. However, after the spatial transformation, the edge parts in the image may have overlapping or artefact problems. This is due to the fact that the position of pixels may change during the transformation process, resulting in the loss of information or aliasing in the edge region.</w:t>
      </w:r>
    </w:p>
    <w:p w14:paraId="71CD924A" w14:textId="77777777" w:rsidR="00734E64" w:rsidRPr="004F116F" w:rsidRDefault="002E3FBD">
      <w:pPr>
        <w:ind w:firstLineChars="150" w:firstLine="360"/>
        <w:rPr>
          <w:color w:val="auto"/>
          <w:kern w:val="0"/>
          <w:sz w:val="24"/>
          <w:szCs w:val="24"/>
        </w:rPr>
      </w:pPr>
      <w:r w:rsidRPr="004F116F">
        <w:rPr>
          <w:color w:val="auto"/>
          <w:kern w:val="0"/>
          <w:sz w:val="24"/>
          <w:szCs w:val="24"/>
        </w:rPr>
        <w:t>(2) Image fusion methods based on multiscale analysis.</w:t>
      </w:r>
      <w:r w:rsidR="00D75513" w:rsidRPr="004F116F">
        <w:rPr>
          <w:color w:val="auto"/>
          <w:kern w:val="0"/>
          <w:sz w:val="24"/>
          <w:szCs w:val="24"/>
        </w:rPr>
        <w:t xml:space="preserve"> </w:t>
      </w:r>
      <w:r w:rsidR="00C752C3" w:rsidRPr="004F116F">
        <w:rPr>
          <w:color w:val="auto"/>
          <w:kern w:val="0"/>
          <w:sz w:val="24"/>
          <w:szCs w:val="24"/>
        </w:rPr>
        <w:t xml:space="preserve">Yan and Li </w:t>
      </w:r>
      <w:r w:rsidRPr="004F116F">
        <w:rPr>
          <w:color w:val="auto"/>
          <w:kern w:val="0"/>
          <w:sz w:val="24"/>
          <w:szCs w:val="24"/>
        </w:rPr>
        <w:t>[</w:t>
      </w:r>
      <w:r w:rsidR="00C752C3" w:rsidRPr="004F116F">
        <w:rPr>
          <w:color w:val="auto"/>
          <w:kern w:val="0"/>
          <w:sz w:val="24"/>
          <w:szCs w:val="24"/>
        </w:rPr>
        <w:t>17</w:t>
      </w:r>
      <w:r w:rsidRPr="004F116F">
        <w:rPr>
          <w:color w:val="auto"/>
          <w:kern w:val="0"/>
          <w:sz w:val="24"/>
          <w:szCs w:val="24"/>
        </w:rPr>
        <w:t>] provide a comprehensive review of methods based on multiscale analysis in image fusion, including strategies at three levels. For each level, the article introduces common multiscale analysis algorithms and analyses their advantages and disadvantages. In addition, the applicability of these methods in different application scenarios is discussed and future research directions are proposed. However, in the process of multiscale analysis, image information of different scales is extracted and fused, but some unavoidable information loss or artefacts may be introduced in the fusion process. This may lead to the quality degradation of the final fused image.</w:t>
      </w:r>
    </w:p>
    <w:p w14:paraId="767205F5"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(3) Neural network based image fusion method. </w:t>
      </w:r>
      <w:r w:rsidR="00D75513" w:rsidRPr="004F116F">
        <w:rPr>
          <w:color w:val="auto"/>
          <w:kern w:val="0"/>
          <w:sz w:val="24"/>
          <w:szCs w:val="24"/>
        </w:rPr>
        <w:t>S</w:t>
      </w:r>
      <w:r w:rsidR="00C752C3" w:rsidRPr="004F116F">
        <w:rPr>
          <w:color w:val="auto"/>
          <w:kern w:val="0"/>
          <w:sz w:val="24"/>
          <w:szCs w:val="24"/>
        </w:rPr>
        <w:t xml:space="preserve">un </w:t>
      </w:r>
      <w:r w:rsidR="00F74664" w:rsidRPr="004F116F">
        <w:rPr>
          <w:color w:val="auto"/>
          <w:kern w:val="0"/>
          <w:sz w:val="24"/>
          <w:szCs w:val="24"/>
        </w:rPr>
        <w:t>et al. [</w:t>
      </w:r>
      <w:r w:rsidR="00C752C3" w:rsidRPr="004F116F">
        <w:rPr>
          <w:color w:val="auto"/>
          <w:kern w:val="0"/>
          <w:sz w:val="24"/>
          <w:szCs w:val="24"/>
        </w:rPr>
        <w:t>18</w:t>
      </w:r>
      <w:r w:rsidR="00F74664" w:rsidRPr="004F116F">
        <w:rPr>
          <w:color w:val="auto"/>
          <w:kern w:val="0"/>
          <w:sz w:val="24"/>
          <w:szCs w:val="24"/>
        </w:rPr>
        <w:t>] proposed an exposure fusion method based on deep unsupervised learning. By using extreme exposure image pairs, the authors proposed a self-encoder network to learn a mapping for extracting useful information from low- and high-exposure images</w:t>
      </w:r>
      <w:r w:rsidR="008417E4" w:rsidRPr="004F116F">
        <w:rPr>
          <w:color w:val="auto"/>
          <w:kern w:val="0"/>
          <w:sz w:val="24"/>
          <w:szCs w:val="24"/>
        </w:rPr>
        <w:t>, which</w:t>
      </w:r>
      <w:r w:rsidR="00F74664" w:rsidRPr="004F116F">
        <w:rPr>
          <w:color w:val="auto"/>
          <w:kern w:val="0"/>
          <w:sz w:val="24"/>
          <w:szCs w:val="24"/>
        </w:rPr>
        <w:t xml:space="preserve"> produces better results in the exposure fusion task.</w:t>
      </w:r>
      <w:r w:rsidR="00D75513" w:rsidRPr="004F116F">
        <w:rPr>
          <w:color w:val="auto"/>
          <w:kern w:val="0"/>
          <w:sz w:val="24"/>
          <w:szCs w:val="24"/>
        </w:rPr>
        <w:t xml:space="preserve"> </w:t>
      </w:r>
      <w:r w:rsidR="00C752C3" w:rsidRPr="004F116F">
        <w:rPr>
          <w:color w:val="auto"/>
          <w:kern w:val="0"/>
          <w:sz w:val="24"/>
          <w:szCs w:val="24"/>
        </w:rPr>
        <w:t xml:space="preserve">Sun </w:t>
      </w:r>
      <w:r w:rsidR="00F74664" w:rsidRPr="004F116F">
        <w:rPr>
          <w:color w:val="auto"/>
          <w:kern w:val="0"/>
          <w:sz w:val="24"/>
          <w:szCs w:val="24"/>
        </w:rPr>
        <w:t>et al. [</w:t>
      </w:r>
      <w:r w:rsidR="00C752C3" w:rsidRPr="004F116F">
        <w:rPr>
          <w:color w:val="auto"/>
          <w:kern w:val="0"/>
          <w:sz w:val="24"/>
          <w:szCs w:val="24"/>
        </w:rPr>
        <w:t>19</w:t>
      </w:r>
      <w:r w:rsidR="00F74664" w:rsidRPr="004F116F">
        <w:rPr>
          <w:color w:val="auto"/>
          <w:kern w:val="0"/>
          <w:sz w:val="24"/>
          <w:szCs w:val="24"/>
        </w:rPr>
        <w:t xml:space="preserve">] introduced a Generative Adversarial Network (GAN)-based fusion method for infrared and visible images. The authors proposed a multilevel GAN structure for generating fused images and introduced eye movement data for training. Experiments demonstrate that </w:t>
      </w:r>
      <w:r w:rsidR="00F74664" w:rsidRPr="004F116F">
        <w:rPr>
          <w:color w:val="auto"/>
          <w:kern w:val="0"/>
          <w:sz w:val="24"/>
          <w:szCs w:val="24"/>
        </w:rPr>
        <w:lastRenderedPageBreak/>
        <w:t>the method produces clearer and more visually perceptible results in infrared and visible light image fusion tasks.</w:t>
      </w:r>
    </w:p>
    <w:p w14:paraId="0F5B898F" w14:textId="77777777" w:rsidR="00734E64" w:rsidRPr="004F116F" w:rsidRDefault="002E3FBD">
      <w:pPr>
        <w:ind w:firstLineChars="150" w:firstLine="360"/>
        <w:rPr>
          <w:color w:val="auto"/>
          <w:kern w:val="0"/>
          <w:sz w:val="24"/>
          <w:szCs w:val="24"/>
        </w:rPr>
      </w:pPr>
      <w:r w:rsidRPr="004F116F">
        <w:rPr>
          <w:color w:val="auto"/>
          <w:kern w:val="0"/>
          <w:sz w:val="24"/>
          <w:szCs w:val="24"/>
        </w:rPr>
        <w:t>Image super-resolution technology is also known as super-resolution image reconstruction</w:t>
      </w:r>
      <w:r w:rsidR="00B23FA0" w:rsidRPr="004F116F">
        <w:rPr>
          <w:color w:val="auto"/>
          <w:kern w:val="0"/>
          <w:sz w:val="24"/>
          <w:szCs w:val="24"/>
        </w:rPr>
        <w:t>.</w:t>
      </w:r>
      <w:r w:rsidRPr="004F116F">
        <w:rPr>
          <w:color w:val="auto"/>
          <w:kern w:val="0"/>
          <w:sz w:val="24"/>
          <w:szCs w:val="24"/>
        </w:rPr>
        <w:t xml:space="preserve"> For the existing low-resolution images, the software algorithm can be used to obtain a better high-resolution image. Convolutional neural network has the characteristics of displacement scaling and distortion invariance, which can better retain the spatial scale information of the image. Remote sensing image fusion, on the other hand, requires the extraction of features from multiple sources of image data, and then integrates a more comprehensive, accurate, and reliable information description of a scene or target.</w:t>
      </w:r>
    </w:p>
    <w:p w14:paraId="45B8E8AC" w14:textId="77777777" w:rsidR="00734E64" w:rsidRPr="004F116F" w:rsidRDefault="002E3FBD">
      <w:pPr>
        <w:ind w:firstLineChars="150" w:firstLine="360"/>
        <w:rPr>
          <w:color w:val="auto"/>
          <w:sz w:val="24"/>
          <w:szCs w:val="24"/>
        </w:rPr>
      </w:pPr>
      <w:r w:rsidRPr="004F116F">
        <w:rPr>
          <w:color w:val="auto"/>
          <w:sz w:val="24"/>
          <w:szCs w:val="24"/>
        </w:rPr>
        <w:t xml:space="preserve">In </w:t>
      </w:r>
      <w:r w:rsidR="00C752C3" w:rsidRPr="004F116F">
        <w:rPr>
          <w:color w:val="auto"/>
          <w:sz w:val="24"/>
          <w:szCs w:val="24"/>
        </w:rPr>
        <w:t>2015</w:t>
      </w:r>
      <w:r w:rsidRPr="004F116F">
        <w:rPr>
          <w:color w:val="auto"/>
          <w:sz w:val="24"/>
          <w:szCs w:val="24"/>
        </w:rPr>
        <w:t xml:space="preserve">, Dong </w:t>
      </w:r>
      <w:r w:rsidRPr="004F116F">
        <w:rPr>
          <w:color w:val="auto"/>
          <w:kern w:val="0"/>
          <w:sz w:val="24"/>
          <w:szCs w:val="24"/>
        </w:rPr>
        <w:t>et al. [</w:t>
      </w:r>
      <w:r w:rsidR="00C752C3" w:rsidRPr="004F116F">
        <w:rPr>
          <w:color w:val="auto"/>
          <w:kern w:val="0"/>
          <w:sz w:val="24"/>
          <w:szCs w:val="24"/>
        </w:rPr>
        <w:t>20</w:t>
      </w:r>
      <w:r w:rsidRPr="004F116F">
        <w:rPr>
          <w:color w:val="auto"/>
          <w:kern w:val="0"/>
          <w:sz w:val="24"/>
          <w:szCs w:val="24"/>
        </w:rPr>
        <w:t xml:space="preserve">] </w:t>
      </w:r>
      <w:r w:rsidRPr="004F116F">
        <w:rPr>
          <w:color w:val="auto"/>
          <w:sz w:val="24"/>
          <w:szCs w:val="24"/>
        </w:rPr>
        <w:t xml:space="preserve">proposed a Super Resolution Convolutional Neural Networks (SRCNN) based on deep learning framework. The SRCNN model is divided into three levels according to the three steps of image extraction and mapping as well as high-resolution image </w:t>
      </w:r>
      <w:r w:rsidR="002E4CFC" w:rsidRPr="004F116F">
        <w:rPr>
          <w:color w:val="auto"/>
          <w:sz w:val="24"/>
          <w:szCs w:val="24"/>
        </w:rPr>
        <w:t>reconstruction. The</w:t>
      </w:r>
      <w:r w:rsidRPr="004F116F">
        <w:rPr>
          <w:color w:val="auto"/>
          <w:sz w:val="24"/>
          <w:szCs w:val="24"/>
        </w:rPr>
        <w:t xml:space="preserve"> SRCNN model can directly obtain the mapping criterion between the high and low of the image, which exhibits high </w:t>
      </w:r>
      <w:r w:rsidR="00172349" w:rsidRPr="004F116F">
        <w:rPr>
          <w:color w:val="auto"/>
          <w:kern w:val="0"/>
          <w:sz w:val="24"/>
          <w:szCs w:val="24"/>
        </w:rPr>
        <w:t xml:space="preserve">image super-resolution </w:t>
      </w:r>
      <w:r w:rsidRPr="004F116F">
        <w:rPr>
          <w:color w:val="auto"/>
          <w:sz w:val="24"/>
          <w:szCs w:val="24"/>
        </w:rPr>
        <w:t>performance.</w:t>
      </w:r>
    </w:p>
    <w:p w14:paraId="61C2F163" w14:textId="77777777" w:rsidR="00136972" w:rsidRPr="004F116F" w:rsidRDefault="00136972" w:rsidP="00BF2650">
      <w:pPr>
        <w:ind w:firstLineChars="150" w:firstLine="360"/>
        <w:rPr>
          <w:color w:val="auto"/>
          <w:sz w:val="24"/>
          <w:szCs w:val="24"/>
        </w:rPr>
      </w:pPr>
    </w:p>
    <w:p w14:paraId="0EB35A2E" w14:textId="77777777" w:rsidR="00734E64" w:rsidRPr="004F116F" w:rsidRDefault="002E3FBD">
      <w:pPr>
        <w:ind w:firstLineChars="0" w:firstLine="0"/>
        <w:outlineLvl w:val="1"/>
        <w:rPr>
          <w:color w:val="auto"/>
          <w:sz w:val="24"/>
        </w:rPr>
      </w:pPr>
      <w:r w:rsidRPr="004F116F">
        <w:rPr>
          <w:b/>
          <w:color w:val="auto"/>
          <w:sz w:val="24"/>
        </w:rPr>
        <w:t xml:space="preserve">1.2. Motivation and contribution. </w:t>
      </w:r>
      <w:r w:rsidR="00B435BA" w:rsidRPr="004F116F">
        <w:rPr>
          <w:color w:val="auto"/>
          <w:kern w:val="0"/>
          <w:sz w:val="24"/>
          <w:szCs w:val="24"/>
        </w:rPr>
        <w:t>From the analysis above, it is clear that combining panchromatic and low-resolution multispectral images can preserve both the spatial resolution and spectral information of the panchromatic images while producing high-resolution multispectral images.</w:t>
      </w:r>
    </w:p>
    <w:p w14:paraId="119749D1"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Therefore, </w:t>
      </w:r>
      <w:r w:rsidR="00311D4B" w:rsidRPr="004F116F">
        <w:rPr>
          <w:color w:val="auto"/>
          <w:kern w:val="0"/>
          <w:sz w:val="24"/>
          <w:szCs w:val="24"/>
        </w:rPr>
        <w:t xml:space="preserve">in order to effectively improve the quality of low-resolution multispectral remote sensing images, this work adopts SRCNN convolutional neural network with certain prediction function under image super-resolution technique to process multispectral images and panchromatic images. The </w:t>
      </w:r>
      <w:r w:rsidR="000206C8" w:rsidRPr="004F116F">
        <w:rPr>
          <w:color w:val="auto"/>
          <w:kern w:val="0"/>
          <w:sz w:val="24"/>
          <w:szCs w:val="24"/>
        </w:rPr>
        <w:t>model of SRCNN convolutional neural network and the algorithmic steps for remote sensing image fusion are described in detail.</w:t>
      </w:r>
      <w:r w:rsidR="00311D4B" w:rsidRPr="004F116F">
        <w:rPr>
          <w:color w:val="auto"/>
          <w:kern w:val="0"/>
          <w:sz w:val="24"/>
          <w:szCs w:val="24"/>
        </w:rPr>
        <w:t xml:space="preserve"> Experiments are conducted on the proposed method and the corresponding experimental results are given for comparison.</w:t>
      </w:r>
    </w:p>
    <w:p w14:paraId="73F785C1" w14:textId="77777777" w:rsidR="00734E64" w:rsidRPr="004F116F" w:rsidRDefault="002E3FBD">
      <w:pPr>
        <w:ind w:firstLineChars="150" w:firstLine="360"/>
        <w:rPr>
          <w:color w:val="auto"/>
          <w:kern w:val="0"/>
          <w:sz w:val="24"/>
          <w:szCs w:val="24"/>
        </w:rPr>
      </w:pPr>
      <w:r w:rsidRPr="004F116F">
        <w:rPr>
          <w:color w:val="auto"/>
          <w:kern w:val="0"/>
          <w:sz w:val="24"/>
          <w:szCs w:val="24"/>
        </w:rPr>
        <w:t>The main innovations and contributions of this work include:</w:t>
      </w:r>
    </w:p>
    <w:p w14:paraId="79D32B1B"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(1) </w:t>
      </w:r>
      <w:r w:rsidR="000206C8" w:rsidRPr="004F116F">
        <w:rPr>
          <w:color w:val="auto"/>
          <w:kern w:val="0"/>
          <w:sz w:val="24"/>
          <w:szCs w:val="24"/>
        </w:rPr>
        <w:t xml:space="preserve">Image super-resolution processing of multispectral images is performed using SRCNN </w:t>
      </w:r>
      <w:r w:rsidR="00172349" w:rsidRPr="004F116F">
        <w:rPr>
          <w:color w:val="auto"/>
          <w:kern w:val="0"/>
          <w:sz w:val="24"/>
          <w:szCs w:val="24"/>
        </w:rPr>
        <w:t>model</w:t>
      </w:r>
      <w:r w:rsidR="000206C8" w:rsidRPr="004F116F">
        <w:rPr>
          <w:color w:val="auto"/>
          <w:kern w:val="0"/>
          <w:sz w:val="24"/>
          <w:szCs w:val="24"/>
        </w:rPr>
        <w:t xml:space="preserve">, and the up-sampled multispectral images are divided into four channels to be fed into SRCNN </w:t>
      </w:r>
      <w:r w:rsidR="00172349" w:rsidRPr="004F116F">
        <w:rPr>
          <w:color w:val="auto"/>
          <w:kern w:val="0"/>
          <w:sz w:val="24"/>
          <w:szCs w:val="24"/>
        </w:rPr>
        <w:t xml:space="preserve">model </w:t>
      </w:r>
      <w:r w:rsidR="000206C8" w:rsidRPr="004F116F">
        <w:rPr>
          <w:color w:val="auto"/>
          <w:kern w:val="0"/>
          <w:sz w:val="24"/>
          <w:szCs w:val="24"/>
        </w:rPr>
        <w:t>respectively</w:t>
      </w:r>
      <w:r w:rsidR="00172349" w:rsidRPr="004F116F">
        <w:rPr>
          <w:color w:val="auto"/>
          <w:kern w:val="0"/>
          <w:sz w:val="24"/>
          <w:szCs w:val="24"/>
        </w:rPr>
        <w:t>.</w:t>
      </w:r>
    </w:p>
    <w:p w14:paraId="35299D86"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(2) </w:t>
      </w:r>
      <w:r w:rsidR="00172349" w:rsidRPr="004F116F">
        <w:rPr>
          <w:color w:val="auto"/>
          <w:kern w:val="0"/>
          <w:sz w:val="24"/>
          <w:szCs w:val="24"/>
        </w:rPr>
        <w:t xml:space="preserve">The weights of SRCNN are generally </w:t>
      </w:r>
      <w:proofErr w:type="spellStart"/>
      <w:r w:rsidR="00172349" w:rsidRPr="004F116F">
        <w:rPr>
          <w:color w:val="auto"/>
          <w:kern w:val="0"/>
          <w:sz w:val="24"/>
          <w:szCs w:val="24"/>
        </w:rPr>
        <w:t>initialised</w:t>
      </w:r>
      <w:proofErr w:type="spellEnd"/>
      <w:r w:rsidR="00172349" w:rsidRPr="004F116F">
        <w:rPr>
          <w:color w:val="auto"/>
          <w:kern w:val="0"/>
          <w:sz w:val="24"/>
          <w:szCs w:val="24"/>
        </w:rPr>
        <w:t xml:space="preserve"> using two methods, i.e., Gaussian distribution and encoder assignment, which are uncertain and have an impact on the reconstruction accuracy of the image, but Particle Swarm </w:t>
      </w:r>
      <w:proofErr w:type="spellStart"/>
      <w:r w:rsidR="005737BD" w:rsidRPr="004F116F">
        <w:rPr>
          <w:color w:val="auto"/>
          <w:kern w:val="0"/>
          <w:sz w:val="24"/>
          <w:szCs w:val="24"/>
        </w:rPr>
        <w:t>Optimisation</w:t>
      </w:r>
      <w:proofErr w:type="spellEnd"/>
      <w:r w:rsidR="005737BD" w:rsidRPr="004F116F">
        <w:rPr>
          <w:color w:val="auto"/>
          <w:kern w:val="0"/>
          <w:sz w:val="24"/>
          <w:szCs w:val="24"/>
        </w:rPr>
        <w:t xml:space="preserve"> (</w:t>
      </w:r>
      <w:r w:rsidR="005737BD" w:rsidRPr="004F116F">
        <w:rPr>
          <w:color w:val="auto"/>
          <w:sz w:val="24"/>
        </w:rPr>
        <w:t>PSO</w:t>
      </w:r>
      <w:r w:rsidR="005737BD" w:rsidRPr="004F116F">
        <w:rPr>
          <w:color w:val="auto"/>
          <w:kern w:val="0"/>
          <w:sz w:val="24"/>
          <w:szCs w:val="24"/>
        </w:rPr>
        <w:t xml:space="preserve">) </w:t>
      </w:r>
      <w:r w:rsidR="00172349" w:rsidRPr="004F116F">
        <w:rPr>
          <w:color w:val="auto"/>
          <w:kern w:val="0"/>
          <w:sz w:val="24"/>
          <w:szCs w:val="24"/>
        </w:rPr>
        <w:t xml:space="preserve">algorithm has a better convergence, which can be used to set up a better initial parameter of the network, so in this paper, we use the PSO algorithm to </w:t>
      </w:r>
      <w:proofErr w:type="spellStart"/>
      <w:r w:rsidR="00172349" w:rsidRPr="004F116F">
        <w:rPr>
          <w:color w:val="auto"/>
          <w:kern w:val="0"/>
          <w:sz w:val="24"/>
          <w:szCs w:val="24"/>
        </w:rPr>
        <w:t>optimise</w:t>
      </w:r>
      <w:proofErr w:type="spellEnd"/>
      <w:r w:rsidR="00172349" w:rsidRPr="004F116F">
        <w:rPr>
          <w:color w:val="auto"/>
          <w:kern w:val="0"/>
          <w:sz w:val="24"/>
          <w:szCs w:val="24"/>
        </w:rPr>
        <w:t xml:space="preserve"> the initial weights of the SRCNN, which in turn achieve the improve the resolution reconstruction accuracy.</w:t>
      </w:r>
    </w:p>
    <w:p w14:paraId="188CFB1E"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(3) The </w:t>
      </w:r>
      <w:r w:rsidR="00172349" w:rsidRPr="004F116F">
        <w:rPr>
          <w:color w:val="auto"/>
          <w:kern w:val="0"/>
          <w:sz w:val="24"/>
          <w:szCs w:val="24"/>
        </w:rPr>
        <w:t>images of the four channels obtained after processing and the panchromatic image are sparsely represented with the overcomplete DCT dictionary. In accordance with the sparse coefficient absolute value of the larger of the multi-spectral image of each channel of the image and panchromatic image fusion, the fusion of the results of the reconstruction to obtain the final fusion image.</w:t>
      </w:r>
    </w:p>
    <w:p w14:paraId="738A74C7" w14:textId="77777777" w:rsidR="00591189" w:rsidRPr="004F116F" w:rsidRDefault="00591189" w:rsidP="001D2E4B">
      <w:pPr>
        <w:ind w:firstLineChars="150" w:firstLine="360"/>
        <w:rPr>
          <w:color w:val="auto"/>
          <w:kern w:val="0"/>
          <w:sz w:val="24"/>
          <w:szCs w:val="24"/>
        </w:rPr>
      </w:pPr>
    </w:p>
    <w:p w14:paraId="21AEF00E" w14:textId="77777777" w:rsidR="00734E64" w:rsidRPr="004F116F" w:rsidRDefault="002E3FBD">
      <w:pPr>
        <w:ind w:firstLineChars="0" w:firstLine="0"/>
        <w:outlineLvl w:val="0"/>
        <w:rPr>
          <w:b/>
          <w:color w:val="auto"/>
          <w:sz w:val="24"/>
        </w:rPr>
      </w:pPr>
      <w:r w:rsidRPr="004F116F">
        <w:rPr>
          <w:b/>
          <w:color w:val="auto"/>
          <w:sz w:val="24"/>
        </w:rPr>
        <w:t>2</w:t>
      </w:r>
      <w:r w:rsidR="0068705E" w:rsidRPr="004F116F">
        <w:rPr>
          <w:b/>
          <w:color w:val="auto"/>
          <w:sz w:val="24"/>
        </w:rPr>
        <w:t xml:space="preserve">. </w:t>
      </w:r>
      <w:r w:rsidR="00A93A85" w:rsidRPr="004F116F">
        <w:rPr>
          <w:b/>
          <w:color w:val="auto"/>
          <w:sz w:val="24"/>
        </w:rPr>
        <w:t>Remote sensing image pre-processing</w:t>
      </w:r>
      <w:r w:rsidR="00990579" w:rsidRPr="004F116F">
        <w:rPr>
          <w:b/>
          <w:color w:val="auto"/>
          <w:sz w:val="24"/>
        </w:rPr>
        <w:t>.</w:t>
      </w:r>
    </w:p>
    <w:p w14:paraId="4F3C0301" w14:textId="77777777" w:rsidR="00734E64" w:rsidRPr="004F116F" w:rsidRDefault="002E3FBD">
      <w:pPr>
        <w:ind w:firstLineChars="0" w:firstLine="0"/>
        <w:outlineLvl w:val="1"/>
        <w:rPr>
          <w:color w:val="auto"/>
          <w:sz w:val="24"/>
        </w:rPr>
      </w:pPr>
      <w:r w:rsidRPr="004F116F">
        <w:rPr>
          <w:b/>
          <w:color w:val="auto"/>
          <w:sz w:val="24"/>
        </w:rPr>
        <w:t>2</w:t>
      </w:r>
      <w:r w:rsidR="00EC176A" w:rsidRPr="004F116F">
        <w:rPr>
          <w:b/>
          <w:color w:val="auto"/>
          <w:sz w:val="24"/>
        </w:rPr>
        <w:t>.1</w:t>
      </w:r>
      <w:r w:rsidR="00FB58BB" w:rsidRPr="004F116F">
        <w:rPr>
          <w:b/>
          <w:color w:val="auto"/>
          <w:sz w:val="24"/>
        </w:rPr>
        <w:t>.</w:t>
      </w:r>
      <w:r w:rsidR="00EC176A" w:rsidRPr="004F116F">
        <w:rPr>
          <w:b/>
          <w:color w:val="auto"/>
          <w:sz w:val="24"/>
        </w:rPr>
        <w:t xml:space="preserve"> </w:t>
      </w:r>
      <w:r w:rsidR="00A93A85" w:rsidRPr="004F116F">
        <w:rPr>
          <w:b/>
          <w:color w:val="auto"/>
          <w:sz w:val="24"/>
        </w:rPr>
        <w:t>Radiometric calibration</w:t>
      </w:r>
      <w:r w:rsidR="0068705E" w:rsidRPr="004F116F">
        <w:rPr>
          <w:b/>
          <w:color w:val="auto"/>
          <w:sz w:val="24"/>
        </w:rPr>
        <w:t xml:space="preserve">. </w:t>
      </w:r>
      <w:r w:rsidR="00A93A85" w:rsidRPr="004F116F">
        <w:rPr>
          <w:color w:val="auto"/>
          <w:sz w:val="24"/>
        </w:rPr>
        <w:t xml:space="preserve">Sensor measurements do not coincide with physical quantities such as the spectral reflectance or spectral radiant brightness of the target, so there is a discrepancy between the visual measurements of the target and physical quantities such as the spectral reflectance or spectral radiant brightness of the target </w:t>
      </w:r>
      <w:r w:rsidR="005B17C4" w:rsidRPr="004F116F">
        <w:rPr>
          <w:color w:val="auto"/>
          <w:sz w:val="24"/>
        </w:rPr>
        <w:t>[21,22]</w:t>
      </w:r>
      <w:r w:rsidR="00A93A85" w:rsidRPr="004F116F">
        <w:rPr>
          <w:color w:val="auto"/>
          <w:sz w:val="24"/>
        </w:rPr>
        <w:t>.</w:t>
      </w:r>
    </w:p>
    <w:p w14:paraId="4C4C26DD" w14:textId="58DF1D16" w:rsidR="00B065DB" w:rsidRPr="004F116F" w:rsidRDefault="002E3FBD">
      <w:pPr>
        <w:ind w:firstLineChars="150" w:firstLine="360"/>
        <w:rPr>
          <w:color w:val="auto"/>
          <w:kern w:val="0"/>
          <w:sz w:val="24"/>
          <w:szCs w:val="24"/>
        </w:rPr>
      </w:pPr>
      <w:r w:rsidRPr="004F116F">
        <w:rPr>
          <w:color w:val="auto"/>
          <w:kern w:val="0"/>
          <w:sz w:val="24"/>
          <w:szCs w:val="24"/>
        </w:rPr>
        <w:t xml:space="preserve">The purpose of radiometric correction is to eliminate various distortions in the image data, thus radiometric correction lays the foundation for quantitative remote sensing inversion. In quantitative remote sensing analyses, values such as radiance, reflectance and temperature are </w:t>
      </w:r>
      <w:r w:rsidRPr="004F116F">
        <w:rPr>
          <w:color w:val="auto"/>
          <w:kern w:val="0"/>
          <w:sz w:val="24"/>
          <w:szCs w:val="24"/>
        </w:rPr>
        <w:lastRenderedPageBreak/>
        <w:t xml:space="preserve">commonly used. </w:t>
      </w:r>
      <w:r w:rsidR="00B065DB" w:rsidRPr="004F116F">
        <w:rPr>
          <w:color w:val="auto"/>
          <w:kern w:val="0"/>
          <w:sz w:val="24"/>
          <w:szCs w:val="24"/>
        </w:rPr>
        <w:t>These physical qualities are acquired by radiometric calibration, which is the transformation of voltage or digitally quantities acquired by sensors into absolute radiance.</w:t>
      </w:r>
    </w:p>
    <w:p w14:paraId="207BBC89" w14:textId="77777777" w:rsidR="00734E64" w:rsidRPr="004F116F" w:rsidRDefault="002E3FBD">
      <w:pPr>
        <w:ind w:firstLineChars="150" w:firstLine="360"/>
        <w:rPr>
          <w:color w:val="auto"/>
          <w:kern w:val="0"/>
          <w:sz w:val="24"/>
          <w:szCs w:val="24"/>
        </w:rPr>
      </w:pPr>
      <w:r w:rsidRPr="004F116F">
        <w:rPr>
          <w:color w:val="auto"/>
          <w:kern w:val="0"/>
          <w:sz w:val="24"/>
          <w:szCs w:val="24"/>
        </w:rPr>
        <w:t xml:space="preserve">Radiometric calibrations are divided into absolute and relative calibrations. Absolute calibration is a quantitative relationship between the radiance value and the dimensionless DN value. For general sensors, absolute calibration requires a linear relationship to complete the conversion of the DN value to the radiant brightness value </w:t>
      </w:r>
      <w:r w:rsidR="005B17C4" w:rsidRPr="004F116F">
        <w:rPr>
          <w:color w:val="auto"/>
          <w:kern w:val="0"/>
          <w:sz w:val="24"/>
          <w:szCs w:val="24"/>
        </w:rPr>
        <w:t>[23]</w:t>
      </w:r>
      <w:r w:rsidR="0016413E" w:rsidRPr="004F116F">
        <w:rPr>
          <w:color w:val="auto"/>
          <w:kern w:val="0"/>
          <w:sz w:val="24"/>
          <w:szCs w:val="24"/>
        </w:rPr>
        <w:t>.</w:t>
      </w:r>
    </w:p>
    <w:p w14:paraId="45FC9BDA" w14:textId="7E45AEB8"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0"/>
          <w:sz w:val="24"/>
          <w:szCs w:val="24"/>
        </w:rPr>
        <w:object w:dxaOrig="1860" w:dyaOrig="320" w14:anchorId="3D4DA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16.2pt" o:ole="">
            <v:imagedata r:id="rId8" o:title=""/>
          </v:shape>
          <o:OLEObject Type="Embed" ProgID="Equation.DSMT4" ShapeID="_x0000_i1025" DrawAspect="Content" ObjectID="_1777711993" r:id="rId9"/>
        </w:object>
      </w:r>
      <w:r w:rsidRPr="004F116F">
        <w:rPr>
          <w:color w:val="auto"/>
          <w:sz w:val="24"/>
          <w:szCs w:val="24"/>
        </w:rPr>
        <w:t xml:space="preserve"> </w:t>
      </w:r>
      <w:r w:rsidR="008E37B6" w:rsidRPr="004F116F">
        <w:rPr>
          <w:color w:val="auto"/>
          <w:sz w:val="24"/>
          <w:szCs w:val="24"/>
        </w:rPr>
        <w:t xml:space="preserve">       </w: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(1)</w:t>
      </w:r>
    </w:p>
    <w:p w14:paraId="06F3C9FF" w14:textId="77777777" w:rsidR="00734E64" w:rsidRPr="004F116F" w:rsidRDefault="002E3FBD">
      <w:pPr>
        <w:ind w:firstLineChars="0" w:firstLine="0"/>
        <w:rPr>
          <w:color w:val="auto"/>
          <w:kern w:val="0"/>
          <w:sz w:val="24"/>
          <w:szCs w:val="24"/>
        </w:rPr>
      </w:pPr>
      <w:r w:rsidRPr="004F116F">
        <w:rPr>
          <w:color w:val="auto"/>
          <w:kern w:val="0"/>
          <w:sz w:val="24"/>
          <w:szCs w:val="24"/>
        </w:rPr>
        <w:t xml:space="preserve">where </w:t>
      </w:r>
      <w:r w:rsidRPr="004F116F">
        <w:rPr>
          <w:i/>
          <w:color w:val="auto"/>
          <w:kern w:val="0"/>
          <w:sz w:val="24"/>
          <w:szCs w:val="24"/>
        </w:rPr>
        <w:t>G</w:t>
      </w:r>
      <w:r w:rsidRPr="004F116F">
        <w:rPr>
          <w:color w:val="auto"/>
          <w:kern w:val="0"/>
          <w:sz w:val="24"/>
          <w:szCs w:val="24"/>
        </w:rPr>
        <w:t xml:space="preserve"> denotes the gain value and </w:t>
      </w:r>
      <w:r w:rsidRPr="004F116F">
        <w:rPr>
          <w:i/>
          <w:color w:val="auto"/>
          <w:kern w:val="0"/>
          <w:sz w:val="24"/>
          <w:szCs w:val="24"/>
        </w:rPr>
        <w:t xml:space="preserve">offset </w:t>
      </w:r>
      <w:r w:rsidRPr="004F116F">
        <w:rPr>
          <w:color w:val="auto"/>
          <w:kern w:val="0"/>
          <w:sz w:val="24"/>
          <w:szCs w:val="24"/>
        </w:rPr>
        <w:t>denotes the offset.</w:t>
      </w:r>
    </w:p>
    <w:p w14:paraId="51990045" w14:textId="77777777" w:rsidR="00734E64" w:rsidRDefault="002E3FBD">
      <w:pPr>
        <w:ind w:firstLineChars="150" w:firstLine="360"/>
        <w:textAlignment w:val="center"/>
        <w:rPr>
          <w:color w:val="auto"/>
          <w:kern w:val="0"/>
          <w:sz w:val="24"/>
          <w:szCs w:val="24"/>
        </w:rPr>
      </w:pPr>
      <w:r w:rsidRPr="004F116F">
        <w:rPr>
          <w:color w:val="auto"/>
          <w:kern w:val="0"/>
          <w:sz w:val="24"/>
          <w:szCs w:val="24"/>
        </w:rPr>
        <w:t xml:space="preserve">The newest of the U.S. Landsat satellite datasets is the Landsat 9 </w:t>
      </w:r>
      <w:r w:rsidR="004D7984" w:rsidRPr="004F116F">
        <w:rPr>
          <w:color w:val="auto"/>
          <w:kern w:val="0"/>
          <w:sz w:val="24"/>
          <w:szCs w:val="24"/>
        </w:rPr>
        <w:t xml:space="preserve">satellite </w:t>
      </w:r>
      <w:r w:rsidR="005B17C4" w:rsidRPr="004F116F">
        <w:rPr>
          <w:color w:val="auto"/>
          <w:kern w:val="0"/>
          <w:sz w:val="24"/>
          <w:szCs w:val="24"/>
        </w:rPr>
        <w:t>[24,25</w:t>
      </w:r>
      <w:proofErr w:type="gramStart"/>
      <w:r w:rsidR="005B17C4" w:rsidRPr="004F116F">
        <w:rPr>
          <w:color w:val="auto"/>
          <w:kern w:val="0"/>
          <w:sz w:val="24"/>
          <w:szCs w:val="24"/>
        </w:rPr>
        <w:t>]</w:t>
      </w:r>
      <w:r w:rsidRPr="004F116F">
        <w:rPr>
          <w:color w:val="auto"/>
          <w:kern w:val="0"/>
          <w:sz w:val="24"/>
          <w:szCs w:val="24"/>
        </w:rPr>
        <w:t>.The</w:t>
      </w:r>
      <w:proofErr w:type="gramEnd"/>
      <w:r w:rsidRPr="004F116F">
        <w:rPr>
          <w:color w:val="auto"/>
          <w:kern w:val="0"/>
          <w:sz w:val="24"/>
          <w:szCs w:val="24"/>
        </w:rPr>
        <w:t xml:space="preserve"> sensor types used in the Landsat 9 dataset are the Operational Land Imager 2 (OLI-2) and the Thermal Infrared Sensor 2 (TIRS-2).The bands of the Landsat 9 situation is shown in Table 1. In order to take advantage of the rich spectral information in the Landsat 9 dataset, radiometric calibration is required. The DN values on the raw images are converted to reflectance.</w:t>
      </w:r>
    </w:p>
    <w:p w14:paraId="75AC3F97" w14:textId="77777777" w:rsidR="001E5CEB" w:rsidRPr="003D7637" w:rsidRDefault="001E5CEB" w:rsidP="003D7637">
      <w:pPr>
        <w:ind w:firstLineChars="0" w:firstLine="0"/>
        <w:textAlignment w:val="center"/>
        <w:rPr>
          <w:rFonts w:eastAsia="新細明體"/>
          <w:color w:val="auto"/>
          <w:kern w:val="0"/>
          <w:sz w:val="24"/>
          <w:szCs w:val="24"/>
          <w:lang w:eastAsia="zh-TW"/>
        </w:rPr>
      </w:pPr>
    </w:p>
    <w:p w14:paraId="6C106C9A" w14:textId="77777777" w:rsidR="00734E64" w:rsidRPr="004F116F" w:rsidRDefault="002E3FBD" w:rsidP="00000484">
      <w:pPr>
        <w:spacing w:afterLines="50" w:after="120"/>
        <w:ind w:firstLine="480"/>
        <w:jc w:val="center"/>
        <w:rPr>
          <w:color w:val="auto"/>
          <w:sz w:val="24"/>
        </w:rPr>
      </w:pPr>
      <w:r w:rsidRPr="004F116F">
        <w:rPr>
          <w:color w:val="auto"/>
          <w:sz w:val="24"/>
        </w:rPr>
        <w:t>TABLE 1. Banding of Landsat 9</w:t>
      </w:r>
    </w:p>
    <w:tbl>
      <w:tblPr>
        <w:tblW w:w="0" w:type="auto"/>
        <w:jc w:val="center"/>
        <w:tblBorders>
          <w:top w:val="single" w:sz="12" w:space="0" w:color="000000"/>
          <w:bottom w:val="single" w:sz="12" w:space="0" w:color="000000"/>
        </w:tblBorders>
        <w:tblCellMar>
          <w:top w:w="15" w:type="dxa"/>
          <w:left w:w="15" w:type="dxa"/>
          <w:bottom w:w="15" w:type="dxa"/>
          <w:right w:w="15" w:type="dxa"/>
        </w:tblCellMar>
        <w:tblLook w:val="04A0" w:firstRow="1" w:lastRow="0" w:firstColumn="1" w:lastColumn="0" w:noHBand="0" w:noVBand="1"/>
      </w:tblPr>
      <w:tblGrid>
        <w:gridCol w:w="5622"/>
        <w:gridCol w:w="3404"/>
      </w:tblGrid>
      <w:tr w:rsidR="004F116F" w:rsidRPr="004F116F" w14:paraId="3A4A2C14" w14:textId="77777777" w:rsidTr="00BD62A5">
        <w:trPr>
          <w:trHeight w:val="150"/>
          <w:jc w:val="center"/>
        </w:trPr>
        <w:tc>
          <w:tcPr>
            <w:tcW w:w="6420" w:type="dxa"/>
            <w:tcBorders>
              <w:top w:val="single" w:sz="12" w:space="0" w:color="000000"/>
              <w:bottom w:val="single" w:sz="6" w:space="0" w:color="000000"/>
            </w:tcBorders>
            <w:vAlign w:val="center"/>
            <w:hideMark/>
          </w:tcPr>
          <w:p w14:paraId="4D234DC0" w14:textId="77777777" w:rsidR="00734E64" w:rsidRPr="004F116F" w:rsidRDefault="002E3FBD">
            <w:pPr>
              <w:ind w:firstLineChars="0" w:firstLine="0"/>
              <w:jc w:val="center"/>
              <w:rPr>
                <w:b/>
                <w:color w:val="auto"/>
                <w:kern w:val="0"/>
                <w:sz w:val="24"/>
                <w:szCs w:val="24"/>
              </w:rPr>
            </w:pPr>
            <w:r w:rsidRPr="004F116F">
              <w:rPr>
                <w:b/>
                <w:color w:val="auto"/>
                <w:kern w:val="0"/>
                <w:sz w:val="24"/>
                <w:szCs w:val="24"/>
              </w:rPr>
              <w:t>Band name</w:t>
            </w:r>
          </w:p>
        </w:tc>
        <w:tc>
          <w:tcPr>
            <w:tcW w:w="3135" w:type="dxa"/>
            <w:tcBorders>
              <w:top w:val="single" w:sz="12" w:space="0" w:color="000000"/>
              <w:bottom w:val="single" w:sz="6" w:space="0" w:color="000000"/>
            </w:tcBorders>
            <w:vAlign w:val="center"/>
            <w:hideMark/>
          </w:tcPr>
          <w:p w14:paraId="5E6A97B0" w14:textId="77777777" w:rsidR="00734E64" w:rsidRPr="004F116F" w:rsidRDefault="00487C6E">
            <w:pPr>
              <w:ind w:firstLineChars="0" w:firstLine="0"/>
              <w:jc w:val="center"/>
              <w:rPr>
                <w:b/>
                <w:color w:val="auto"/>
                <w:kern w:val="0"/>
                <w:sz w:val="24"/>
                <w:szCs w:val="24"/>
              </w:rPr>
            </w:pPr>
            <w:r w:rsidRPr="004F116F">
              <w:rPr>
                <w:b/>
                <w:color w:val="auto"/>
                <w:kern w:val="0"/>
                <w:sz w:val="24"/>
                <w:szCs w:val="24"/>
              </w:rPr>
              <w:t>S</w:t>
            </w:r>
            <w:r w:rsidR="002E3FBD" w:rsidRPr="004F116F">
              <w:rPr>
                <w:b/>
                <w:color w:val="auto"/>
                <w:kern w:val="0"/>
                <w:sz w:val="24"/>
                <w:szCs w:val="24"/>
              </w:rPr>
              <w:t>pectral range</w:t>
            </w:r>
          </w:p>
        </w:tc>
      </w:tr>
      <w:tr w:rsidR="004F116F" w:rsidRPr="004F116F" w14:paraId="4F958A8C" w14:textId="77777777" w:rsidTr="00BD62A5">
        <w:trPr>
          <w:trHeight w:val="150"/>
          <w:jc w:val="center"/>
        </w:trPr>
        <w:tc>
          <w:tcPr>
            <w:tcW w:w="6615" w:type="dxa"/>
            <w:tcBorders>
              <w:top w:val="single" w:sz="6" w:space="0" w:color="000000"/>
            </w:tcBorders>
            <w:vAlign w:val="center"/>
            <w:hideMark/>
          </w:tcPr>
          <w:p w14:paraId="4A89DFBF" w14:textId="77777777" w:rsidR="00734E64" w:rsidRPr="004F116F" w:rsidRDefault="002E3FBD">
            <w:pPr>
              <w:ind w:firstLineChars="0" w:firstLine="0"/>
              <w:jc w:val="center"/>
              <w:rPr>
                <w:color w:val="auto"/>
                <w:kern w:val="0"/>
                <w:sz w:val="24"/>
                <w:szCs w:val="24"/>
              </w:rPr>
            </w:pPr>
            <w:r w:rsidRPr="004F116F">
              <w:rPr>
                <w:color w:val="auto"/>
                <w:kern w:val="0"/>
                <w:sz w:val="24"/>
                <w:szCs w:val="24"/>
              </w:rPr>
              <w:t>Coastal/Aerosol</w:t>
            </w:r>
          </w:p>
        </w:tc>
        <w:tc>
          <w:tcPr>
            <w:tcW w:w="3330" w:type="dxa"/>
            <w:tcBorders>
              <w:top w:val="single" w:sz="6" w:space="0" w:color="000000"/>
            </w:tcBorders>
            <w:vAlign w:val="center"/>
            <w:hideMark/>
          </w:tcPr>
          <w:p w14:paraId="26596C1E" w14:textId="77777777" w:rsidR="00734E64" w:rsidRPr="004F116F" w:rsidRDefault="002E3FBD">
            <w:pPr>
              <w:ind w:firstLineChars="0" w:firstLine="0"/>
              <w:jc w:val="center"/>
              <w:rPr>
                <w:color w:val="auto"/>
                <w:kern w:val="0"/>
                <w:sz w:val="24"/>
                <w:szCs w:val="24"/>
              </w:rPr>
            </w:pPr>
            <w:r w:rsidRPr="004F116F">
              <w:rPr>
                <w:color w:val="auto"/>
                <w:kern w:val="0"/>
                <w:sz w:val="24"/>
                <w:szCs w:val="24"/>
              </w:rPr>
              <w:t>0.433-0.453 µm</w:t>
            </w:r>
          </w:p>
        </w:tc>
      </w:tr>
      <w:tr w:rsidR="004F116F" w:rsidRPr="004F116F" w14:paraId="73892FB6" w14:textId="77777777" w:rsidTr="00BD62A5">
        <w:trPr>
          <w:trHeight w:val="150"/>
          <w:jc w:val="center"/>
        </w:trPr>
        <w:tc>
          <w:tcPr>
            <w:tcW w:w="6810" w:type="dxa"/>
            <w:vAlign w:val="center"/>
            <w:hideMark/>
          </w:tcPr>
          <w:p w14:paraId="36F0F9EC" w14:textId="77777777" w:rsidR="00734E64" w:rsidRPr="004F116F" w:rsidRDefault="002E3FBD">
            <w:pPr>
              <w:ind w:firstLineChars="0" w:firstLine="0"/>
              <w:jc w:val="center"/>
              <w:rPr>
                <w:color w:val="auto"/>
                <w:kern w:val="0"/>
                <w:sz w:val="24"/>
                <w:szCs w:val="24"/>
              </w:rPr>
            </w:pPr>
            <w:r w:rsidRPr="004F116F">
              <w:rPr>
                <w:color w:val="auto"/>
                <w:kern w:val="0"/>
                <w:sz w:val="24"/>
                <w:szCs w:val="24"/>
              </w:rPr>
              <w:t>Blue</w:t>
            </w:r>
          </w:p>
        </w:tc>
        <w:tc>
          <w:tcPr>
            <w:tcW w:w="3525" w:type="dxa"/>
            <w:vAlign w:val="center"/>
            <w:hideMark/>
          </w:tcPr>
          <w:p w14:paraId="55B09D23" w14:textId="77777777" w:rsidR="00734E64" w:rsidRPr="004F116F" w:rsidRDefault="002E3FBD">
            <w:pPr>
              <w:ind w:firstLineChars="0" w:firstLine="0"/>
              <w:jc w:val="center"/>
              <w:rPr>
                <w:color w:val="auto"/>
                <w:kern w:val="0"/>
                <w:sz w:val="24"/>
                <w:szCs w:val="24"/>
              </w:rPr>
            </w:pPr>
            <w:r w:rsidRPr="004F116F">
              <w:rPr>
                <w:color w:val="auto"/>
                <w:kern w:val="0"/>
                <w:sz w:val="24"/>
                <w:szCs w:val="24"/>
              </w:rPr>
              <w:t>0.450-0.515 µm</w:t>
            </w:r>
          </w:p>
        </w:tc>
      </w:tr>
      <w:tr w:rsidR="004F116F" w:rsidRPr="004F116F" w14:paraId="7975E9A4" w14:textId="77777777" w:rsidTr="00BD62A5">
        <w:trPr>
          <w:trHeight w:val="150"/>
          <w:jc w:val="center"/>
        </w:trPr>
        <w:tc>
          <w:tcPr>
            <w:tcW w:w="7005" w:type="dxa"/>
            <w:vAlign w:val="center"/>
            <w:hideMark/>
          </w:tcPr>
          <w:p w14:paraId="70F85DD0" w14:textId="77777777" w:rsidR="00734E64" w:rsidRPr="004F116F" w:rsidRDefault="002E3FBD">
            <w:pPr>
              <w:ind w:firstLineChars="0" w:firstLine="0"/>
              <w:jc w:val="center"/>
              <w:rPr>
                <w:color w:val="auto"/>
                <w:kern w:val="0"/>
                <w:sz w:val="24"/>
                <w:szCs w:val="24"/>
              </w:rPr>
            </w:pPr>
            <w:r w:rsidRPr="004F116F">
              <w:rPr>
                <w:color w:val="auto"/>
                <w:kern w:val="0"/>
                <w:sz w:val="24"/>
                <w:szCs w:val="24"/>
              </w:rPr>
              <w:t>Green</w:t>
            </w:r>
          </w:p>
        </w:tc>
        <w:tc>
          <w:tcPr>
            <w:tcW w:w="3720" w:type="dxa"/>
            <w:vAlign w:val="center"/>
            <w:hideMark/>
          </w:tcPr>
          <w:p w14:paraId="0333E8C8" w14:textId="77777777" w:rsidR="00734E64" w:rsidRPr="004F116F" w:rsidRDefault="002E3FBD">
            <w:pPr>
              <w:ind w:firstLineChars="0" w:firstLine="0"/>
              <w:jc w:val="center"/>
              <w:rPr>
                <w:color w:val="auto"/>
                <w:kern w:val="0"/>
                <w:sz w:val="24"/>
                <w:szCs w:val="24"/>
              </w:rPr>
            </w:pPr>
            <w:r w:rsidRPr="004F116F">
              <w:rPr>
                <w:color w:val="auto"/>
                <w:kern w:val="0"/>
                <w:sz w:val="24"/>
                <w:szCs w:val="24"/>
              </w:rPr>
              <w:t>25-0.600 µm</w:t>
            </w:r>
          </w:p>
        </w:tc>
      </w:tr>
      <w:tr w:rsidR="004F116F" w:rsidRPr="004F116F" w14:paraId="61F50C0B" w14:textId="77777777" w:rsidTr="00BD62A5">
        <w:trPr>
          <w:trHeight w:val="150"/>
          <w:jc w:val="center"/>
        </w:trPr>
        <w:tc>
          <w:tcPr>
            <w:tcW w:w="7200" w:type="dxa"/>
            <w:vAlign w:val="center"/>
            <w:hideMark/>
          </w:tcPr>
          <w:p w14:paraId="3B912022" w14:textId="77777777" w:rsidR="00734E64" w:rsidRPr="004F116F" w:rsidRDefault="002E3FBD">
            <w:pPr>
              <w:ind w:firstLineChars="0" w:firstLine="0"/>
              <w:jc w:val="center"/>
              <w:rPr>
                <w:color w:val="auto"/>
                <w:kern w:val="0"/>
                <w:sz w:val="24"/>
                <w:szCs w:val="24"/>
              </w:rPr>
            </w:pPr>
            <w:r w:rsidRPr="004F116F">
              <w:rPr>
                <w:color w:val="auto"/>
                <w:kern w:val="0"/>
                <w:sz w:val="24"/>
                <w:szCs w:val="24"/>
              </w:rPr>
              <w:t>Red</w:t>
            </w:r>
          </w:p>
        </w:tc>
        <w:tc>
          <w:tcPr>
            <w:tcW w:w="3915" w:type="dxa"/>
            <w:vAlign w:val="center"/>
            <w:hideMark/>
          </w:tcPr>
          <w:p w14:paraId="498A83F4" w14:textId="77777777" w:rsidR="00734E64" w:rsidRPr="004F116F" w:rsidRDefault="002E3FBD">
            <w:pPr>
              <w:ind w:firstLineChars="0" w:firstLine="0"/>
              <w:jc w:val="center"/>
              <w:rPr>
                <w:color w:val="auto"/>
                <w:kern w:val="0"/>
                <w:sz w:val="24"/>
                <w:szCs w:val="24"/>
              </w:rPr>
            </w:pPr>
            <w:r w:rsidRPr="004F116F">
              <w:rPr>
                <w:color w:val="auto"/>
                <w:kern w:val="0"/>
                <w:sz w:val="24"/>
                <w:szCs w:val="24"/>
              </w:rPr>
              <w:t>0.630-0.680 µm</w:t>
            </w:r>
          </w:p>
        </w:tc>
      </w:tr>
      <w:tr w:rsidR="004F116F" w:rsidRPr="004F116F" w14:paraId="76878797" w14:textId="77777777" w:rsidTr="00BD62A5">
        <w:trPr>
          <w:trHeight w:val="150"/>
          <w:jc w:val="center"/>
        </w:trPr>
        <w:tc>
          <w:tcPr>
            <w:tcW w:w="7395" w:type="dxa"/>
            <w:vAlign w:val="center"/>
            <w:hideMark/>
          </w:tcPr>
          <w:p w14:paraId="10DBEB20" w14:textId="77777777" w:rsidR="00734E64" w:rsidRPr="004F116F" w:rsidRDefault="002E3FBD">
            <w:pPr>
              <w:ind w:firstLineChars="0" w:firstLine="0"/>
              <w:jc w:val="center"/>
              <w:rPr>
                <w:color w:val="auto"/>
                <w:kern w:val="0"/>
                <w:sz w:val="24"/>
                <w:szCs w:val="24"/>
              </w:rPr>
            </w:pPr>
            <w:r w:rsidRPr="004F116F">
              <w:rPr>
                <w:color w:val="auto"/>
                <w:kern w:val="0"/>
                <w:sz w:val="24"/>
                <w:szCs w:val="24"/>
              </w:rPr>
              <w:t xml:space="preserve">Near Infrared </w:t>
            </w:r>
            <w:r w:rsidR="00DC1D54" w:rsidRPr="004F116F">
              <w:rPr>
                <w:color w:val="auto"/>
                <w:kern w:val="0"/>
                <w:sz w:val="24"/>
                <w:szCs w:val="24"/>
              </w:rPr>
              <w:t>(</w:t>
            </w:r>
            <w:r w:rsidRPr="004F116F">
              <w:rPr>
                <w:color w:val="auto"/>
                <w:kern w:val="0"/>
                <w:sz w:val="24"/>
                <w:szCs w:val="24"/>
              </w:rPr>
              <w:t>NIR</w:t>
            </w:r>
            <w:r w:rsidR="00DC1D54" w:rsidRPr="004F116F">
              <w:rPr>
                <w:color w:val="auto"/>
                <w:kern w:val="0"/>
                <w:sz w:val="24"/>
                <w:szCs w:val="24"/>
              </w:rPr>
              <w:t>)</w:t>
            </w:r>
          </w:p>
        </w:tc>
        <w:tc>
          <w:tcPr>
            <w:tcW w:w="4110" w:type="dxa"/>
            <w:vAlign w:val="center"/>
            <w:hideMark/>
          </w:tcPr>
          <w:p w14:paraId="5FD7D808" w14:textId="77777777" w:rsidR="00734E64" w:rsidRPr="004F116F" w:rsidRDefault="002E3FBD">
            <w:pPr>
              <w:ind w:firstLineChars="0" w:firstLine="0"/>
              <w:jc w:val="center"/>
              <w:rPr>
                <w:color w:val="auto"/>
                <w:kern w:val="0"/>
                <w:sz w:val="24"/>
                <w:szCs w:val="24"/>
              </w:rPr>
            </w:pPr>
            <w:r w:rsidRPr="004F116F">
              <w:rPr>
                <w:color w:val="auto"/>
                <w:kern w:val="0"/>
                <w:sz w:val="24"/>
                <w:szCs w:val="24"/>
              </w:rPr>
              <w:t>0.845-0.885 µm</w:t>
            </w:r>
          </w:p>
        </w:tc>
      </w:tr>
      <w:tr w:rsidR="004F116F" w:rsidRPr="004F116F" w14:paraId="6148F309" w14:textId="77777777" w:rsidTr="00BD62A5">
        <w:trPr>
          <w:trHeight w:val="150"/>
          <w:jc w:val="center"/>
        </w:trPr>
        <w:tc>
          <w:tcPr>
            <w:tcW w:w="7590" w:type="dxa"/>
            <w:vAlign w:val="center"/>
            <w:hideMark/>
          </w:tcPr>
          <w:p w14:paraId="4869A025" w14:textId="77777777" w:rsidR="00734E64" w:rsidRPr="004F116F" w:rsidRDefault="002E3FBD">
            <w:pPr>
              <w:ind w:firstLineChars="0" w:firstLine="0"/>
              <w:jc w:val="center"/>
              <w:rPr>
                <w:color w:val="auto"/>
                <w:kern w:val="0"/>
                <w:sz w:val="24"/>
                <w:szCs w:val="24"/>
              </w:rPr>
            </w:pPr>
            <w:r w:rsidRPr="004F116F">
              <w:rPr>
                <w:color w:val="auto"/>
                <w:kern w:val="0"/>
                <w:sz w:val="24"/>
                <w:szCs w:val="24"/>
              </w:rPr>
              <w:t xml:space="preserve">Short-Wave Infrared 1 </w:t>
            </w:r>
            <w:r w:rsidR="00DC1D54" w:rsidRPr="004F116F">
              <w:rPr>
                <w:color w:val="auto"/>
                <w:kern w:val="0"/>
                <w:sz w:val="24"/>
                <w:szCs w:val="24"/>
              </w:rPr>
              <w:t>(</w:t>
            </w:r>
            <w:r w:rsidRPr="004F116F">
              <w:rPr>
                <w:color w:val="auto"/>
                <w:kern w:val="0"/>
                <w:sz w:val="24"/>
                <w:szCs w:val="24"/>
              </w:rPr>
              <w:t>SWIR 1</w:t>
            </w:r>
            <w:r w:rsidR="00DC1D54" w:rsidRPr="004F116F">
              <w:rPr>
                <w:color w:val="auto"/>
                <w:kern w:val="0"/>
                <w:sz w:val="24"/>
                <w:szCs w:val="24"/>
              </w:rPr>
              <w:t>)</w:t>
            </w:r>
          </w:p>
        </w:tc>
        <w:tc>
          <w:tcPr>
            <w:tcW w:w="4305" w:type="dxa"/>
            <w:vAlign w:val="center"/>
            <w:hideMark/>
          </w:tcPr>
          <w:p w14:paraId="173181B0" w14:textId="77777777" w:rsidR="00734E64" w:rsidRPr="004F116F" w:rsidRDefault="002E3FBD">
            <w:pPr>
              <w:ind w:firstLineChars="0" w:firstLine="0"/>
              <w:jc w:val="center"/>
              <w:rPr>
                <w:color w:val="auto"/>
                <w:kern w:val="0"/>
                <w:sz w:val="24"/>
                <w:szCs w:val="24"/>
              </w:rPr>
            </w:pPr>
            <w:r w:rsidRPr="004F116F">
              <w:rPr>
                <w:color w:val="auto"/>
                <w:kern w:val="0"/>
                <w:sz w:val="24"/>
                <w:szCs w:val="24"/>
              </w:rPr>
              <w:t>1.560-1.660 µm</w:t>
            </w:r>
          </w:p>
        </w:tc>
      </w:tr>
      <w:tr w:rsidR="004F116F" w:rsidRPr="004F116F" w14:paraId="4B39B4C4" w14:textId="77777777" w:rsidTr="00BD62A5">
        <w:trPr>
          <w:trHeight w:val="150"/>
          <w:jc w:val="center"/>
        </w:trPr>
        <w:tc>
          <w:tcPr>
            <w:tcW w:w="7785" w:type="dxa"/>
            <w:vAlign w:val="center"/>
            <w:hideMark/>
          </w:tcPr>
          <w:p w14:paraId="46A07FA7" w14:textId="77777777" w:rsidR="00734E64" w:rsidRPr="004F116F" w:rsidRDefault="002E3FBD">
            <w:pPr>
              <w:ind w:firstLineChars="0" w:firstLine="0"/>
              <w:jc w:val="center"/>
              <w:rPr>
                <w:color w:val="auto"/>
                <w:kern w:val="0"/>
                <w:sz w:val="24"/>
                <w:szCs w:val="24"/>
              </w:rPr>
            </w:pPr>
            <w:r w:rsidRPr="004F116F">
              <w:rPr>
                <w:color w:val="auto"/>
                <w:kern w:val="0"/>
                <w:sz w:val="24"/>
                <w:szCs w:val="24"/>
              </w:rPr>
              <w:t xml:space="preserve">Short-Wave Infrared 2 </w:t>
            </w:r>
            <w:r w:rsidR="00DC1D54" w:rsidRPr="004F116F">
              <w:rPr>
                <w:color w:val="auto"/>
                <w:kern w:val="0"/>
                <w:sz w:val="24"/>
                <w:szCs w:val="24"/>
              </w:rPr>
              <w:t>(</w:t>
            </w:r>
            <w:r w:rsidRPr="004F116F">
              <w:rPr>
                <w:color w:val="auto"/>
                <w:kern w:val="0"/>
                <w:sz w:val="24"/>
                <w:szCs w:val="24"/>
              </w:rPr>
              <w:t>SWIR 2</w:t>
            </w:r>
            <w:r w:rsidR="00DC1D54" w:rsidRPr="004F116F">
              <w:rPr>
                <w:color w:val="auto"/>
                <w:kern w:val="0"/>
                <w:sz w:val="24"/>
                <w:szCs w:val="24"/>
              </w:rPr>
              <w:t>)</w:t>
            </w:r>
          </w:p>
        </w:tc>
        <w:tc>
          <w:tcPr>
            <w:tcW w:w="4500" w:type="dxa"/>
            <w:vAlign w:val="center"/>
            <w:hideMark/>
          </w:tcPr>
          <w:p w14:paraId="164E0C47" w14:textId="77777777" w:rsidR="00734E64" w:rsidRPr="004F116F" w:rsidRDefault="002E3FBD">
            <w:pPr>
              <w:ind w:firstLineChars="0" w:firstLine="0"/>
              <w:jc w:val="center"/>
              <w:rPr>
                <w:color w:val="auto"/>
                <w:kern w:val="0"/>
                <w:sz w:val="24"/>
                <w:szCs w:val="24"/>
              </w:rPr>
            </w:pPr>
            <w:r w:rsidRPr="004F116F">
              <w:rPr>
                <w:color w:val="auto"/>
                <w:kern w:val="0"/>
                <w:sz w:val="24"/>
                <w:szCs w:val="24"/>
              </w:rPr>
              <w:t>2.100-2.300 µm</w:t>
            </w:r>
          </w:p>
        </w:tc>
      </w:tr>
      <w:tr w:rsidR="004F116F" w:rsidRPr="004F116F" w14:paraId="2230E815" w14:textId="77777777" w:rsidTr="00BD62A5">
        <w:trPr>
          <w:trHeight w:val="150"/>
          <w:jc w:val="center"/>
        </w:trPr>
        <w:tc>
          <w:tcPr>
            <w:tcW w:w="7980" w:type="dxa"/>
            <w:vAlign w:val="center"/>
            <w:hideMark/>
          </w:tcPr>
          <w:p w14:paraId="7FD8AD26" w14:textId="77777777" w:rsidR="00734E64" w:rsidRPr="004F116F" w:rsidRDefault="002E3FBD">
            <w:pPr>
              <w:ind w:firstLineChars="0" w:firstLine="0"/>
              <w:jc w:val="center"/>
              <w:rPr>
                <w:color w:val="auto"/>
                <w:kern w:val="0"/>
                <w:sz w:val="24"/>
                <w:szCs w:val="24"/>
              </w:rPr>
            </w:pPr>
            <w:r w:rsidRPr="004F116F">
              <w:rPr>
                <w:color w:val="auto"/>
                <w:kern w:val="0"/>
                <w:sz w:val="24"/>
                <w:szCs w:val="24"/>
              </w:rPr>
              <w:t>Panchromatic</w:t>
            </w:r>
          </w:p>
        </w:tc>
        <w:tc>
          <w:tcPr>
            <w:tcW w:w="4695" w:type="dxa"/>
            <w:vAlign w:val="center"/>
            <w:hideMark/>
          </w:tcPr>
          <w:p w14:paraId="367784DD" w14:textId="77777777" w:rsidR="00734E64" w:rsidRPr="004F116F" w:rsidRDefault="002E3FBD">
            <w:pPr>
              <w:ind w:firstLineChars="0" w:firstLine="0"/>
              <w:jc w:val="center"/>
              <w:rPr>
                <w:color w:val="auto"/>
                <w:kern w:val="0"/>
                <w:sz w:val="24"/>
                <w:szCs w:val="24"/>
              </w:rPr>
            </w:pPr>
            <w:r w:rsidRPr="004F116F">
              <w:rPr>
                <w:color w:val="auto"/>
                <w:kern w:val="0"/>
                <w:sz w:val="24"/>
                <w:szCs w:val="24"/>
              </w:rPr>
              <w:t>0.500-0.680 µm</w:t>
            </w:r>
          </w:p>
        </w:tc>
      </w:tr>
      <w:tr w:rsidR="004F116F" w:rsidRPr="004F116F" w14:paraId="25E1ED47" w14:textId="77777777" w:rsidTr="00BD62A5">
        <w:trPr>
          <w:trHeight w:val="150"/>
          <w:jc w:val="center"/>
        </w:trPr>
        <w:tc>
          <w:tcPr>
            <w:tcW w:w="8175" w:type="dxa"/>
            <w:vAlign w:val="center"/>
            <w:hideMark/>
          </w:tcPr>
          <w:p w14:paraId="49442048" w14:textId="77777777" w:rsidR="00734E64" w:rsidRPr="004F116F" w:rsidRDefault="002E3FBD">
            <w:pPr>
              <w:ind w:firstLineChars="0" w:firstLine="0"/>
              <w:jc w:val="center"/>
              <w:rPr>
                <w:color w:val="auto"/>
                <w:kern w:val="0"/>
                <w:sz w:val="24"/>
                <w:szCs w:val="24"/>
              </w:rPr>
            </w:pPr>
            <w:r w:rsidRPr="004F116F">
              <w:rPr>
                <w:color w:val="auto"/>
                <w:kern w:val="0"/>
                <w:sz w:val="24"/>
                <w:szCs w:val="24"/>
              </w:rPr>
              <w:t>Cirrus</w:t>
            </w:r>
          </w:p>
        </w:tc>
        <w:tc>
          <w:tcPr>
            <w:tcW w:w="4830" w:type="dxa"/>
            <w:vAlign w:val="center"/>
            <w:hideMark/>
          </w:tcPr>
          <w:p w14:paraId="55973BE7" w14:textId="77777777" w:rsidR="00734E64" w:rsidRPr="004F116F" w:rsidRDefault="002E3FBD">
            <w:pPr>
              <w:ind w:firstLineChars="0" w:firstLine="0"/>
              <w:jc w:val="center"/>
              <w:rPr>
                <w:color w:val="auto"/>
                <w:kern w:val="0"/>
                <w:sz w:val="24"/>
                <w:szCs w:val="24"/>
              </w:rPr>
            </w:pPr>
            <w:r w:rsidRPr="004F116F">
              <w:rPr>
                <w:color w:val="auto"/>
                <w:kern w:val="0"/>
                <w:sz w:val="24"/>
                <w:szCs w:val="24"/>
              </w:rPr>
              <w:t>1.360-1.390 µm</w:t>
            </w:r>
          </w:p>
        </w:tc>
      </w:tr>
      <w:tr w:rsidR="004F116F" w:rsidRPr="004F116F" w14:paraId="78B38F07" w14:textId="77777777" w:rsidTr="00BD62A5">
        <w:trPr>
          <w:trHeight w:val="150"/>
          <w:jc w:val="center"/>
        </w:trPr>
        <w:tc>
          <w:tcPr>
            <w:tcW w:w="8175" w:type="dxa"/>
            <w:vAlign w:val="center"/>
            <w:hideMark/>
          </w:tcPr>
          <w:p w14:paraId="675886E5" w14:textId="77777777" w:rsidR="00734E64" w:rsidRPr="004F116F" w:rsidRDefault="002E3FBD">
            <w:pPr>
              <w:ind w:firstLineChars="0" w:firstLine="0"/>
              <w:jc w:val="center"/>
              <w:rPr>
                <w:color w:val="auto"/>
                <w:kern w:val="0"/>
                <w:sz w:val="24"/>
                <w:szCs w:val="24"/>
              </w:rPr>
            </w:pPr>
            <w:r w:rsidRPr="004F116F">
              <w:rPr>
                <w:color w:val="auto"/>
                <w:kern w:val="0"/>
                <w:sz w:val="24"/>
                <w:szCs w:val="24"/>
              </w:rPr>
              <w:t xml:space="preserve">Thermal Infrared </w:t>
            </w:r>
            <w:r w:rsidR="00DC1D54" w:rsidRPr="004F116F">
              <w:rPr>
                <w:color w:val="auto"/>
                <w:kern w:val="0"/>
                <w:sz w:val="24"/>
                <w:szCs w:val="24"/>
              </w:rPr>
              <w:t>(</w:t>
            </w:r>
            <w:r w:rsidRPr="004F116F">
              <w:rPr>
                <w:color w:val="auto"/>
                <w:kern w:val="0"/>
                <w:sz w:val="24"/>
                <w:szCs w:val="24"/>
              </w:rPr>
              <w:t>TIRS</w:t>
            </w:r>
            <w:r w:rsidR="00DC1D54" w:rsidRPr="004F116F">
              <w:rPr>
                <w:color w:val="auto"/>
                <w:kern w:val="0"/>
                <w:sz w:val="24"/>
                <w:szCs w:val="24"/>
              </w:rPr>
              <w:t xml:space="preserve">) </w:t>
            </w:r>
            <w:r w:rsidRPr="004F116F">
              <w:rPr>
                <w:color w:val="auto"/>
                <w:kern w:val="0"/>
                <w:sz w:val="24"/>
                <w:szCs w:val="24"/>
              </w:rPr>
              <w:t>1</w:t>
            </w:r>
          </w:p>
        </w:tc>
        <w:tc>
          <w:tcPr>
            <w:tcW w:w="4905" w:type="dxa"/>
            <w:vAlign w:val="center"/>
            <w:hideMark/>
          </w:tcPr>
          <w:p w14:paraId="4A3BF1AE" w14:textId="77777777" w:rsidR="00734E64" w:rsidRPr="004F116F" w:rsidRDefault="002E3FBD">
            <w:pPr>
              <w:ind w:firstLineChars="0" w:firstLine="0"/>
              <w:jc w:val="center"/>
              <w:rPr>
                <w:color w:val="auto"/>
                <w:kern w:val="0"/>
                <w:sz w:val="24"/>
                <w:szCs w:val="24"/>
              </w:rPr>
            </w:pPr>
            <w:r w:rsidRPr="004F116F">
              <w:rPr>
                <w:color w:val="auto"/>
                <w:kern w:val="0"/>
                <w:sz w:val="24"/>
                <w:szCs w:val="24"/>
              </w:rPr>
              <w:t>10.60-11.19 µm</w:t>
            </w:r>
          </w:p>
        </w:tc>
      </w:tr>
      <w:tr w:rsidR="00BD62A5" w:rsidRPr="004F116F" w14:paraId="393D3E5F" w14:textId="77777777" w:rsidTr="00BD62A5">
        <w:trPr>
          <w:trHeight w:val="150"/>
          <w:jc w:val="center"/>
        </w:trPr>
        <w:tc>
          <w:tcPr>
            <w:tcW w:w="8130" w:type="dxa"/>
            <w:vAlign w:val="center"/>
            <w:hideMark/>
          </w:tcPr>
          <w:p w14:paraId="1B82F230" w14:textId="77777777" w:rsidR="00734E64" w:rsidRPr="004F116F" w:rsidRDefault="002E3FBD">
            <w:pPr>
              <w:ind w:firstLineChars="0" w:firstLine="0"/>
              <w:jc w:val="center"/>
              <w:rPr>
                <w:color w:val="auto"/>
                <w:kern w:val="0"/>
                <w:sz w:val="24"/>
                <w:szCs w:val="24"/>
              </w:rPr>
            </w:pPr>
            <w:r w:rsidRPr="004F116F">
              <w:rPr>
                <w:color w:val="auto"/>
                <w:kern w:val="0"/>
                <w:sz w:val="24"/>
                <w:szCs w:val="24"/>
              </w:rPr>
              <w:t xml:space="preserve">Thermal Infrared </w:t>
            </w:r>
            <w:r w:rsidR="00DC1D54" w:rsidRPr="004F116F">
              <w:rPr>
                <w:color w:val="auto"/>
                <w:kern w:val="0"/>
                <w:sz w:val="24"/>
                <w:szCs w:val="24"/>
              </w:rPr>
              <w:t>(</w:t>
            </w:r>
            <w:r w:rsidRPr="004F116F">
              <w:rPr>
                <w:color w:val="auto"/>
                <w:kern w:val="0"/>
                <w:sz w:val="24"/>
                <w:szCs w:val="24"/>
              </w:rPr>
              <w:t>TIRS</w:t>
            </w:r>
            <w:r w:rsidR="00DC1D54" w:rsidRPr="004F116F">
              <w:rPr>
                <w:color w:val="auto"/>
                <w:kern w:val="0"/>
                <w:sz w:val="24"/>
                <w:szCs w:val="24"/>
              </w:rPr>
              <w:t xml:space="preserve">) </w:t>
            </w:r>
            <w:r w:rsidRPr="004F116F">
              <w:rPr>
                <w:color w:val="auto"/>
                <w:kern w:val="0"/>
                <w:sz w:val="24"/>
                <w:szCs w:val="24"/>
              </w:rPr>
              <w:t>2</w:t>
            </w:r>
          </w:p>
        </w:tc>
        <w:tc>
          <w:tcPr>
            <w:tcW w:w="4995" w:type="dxa"/>
            <w:vAlign w:val="center"/>
            <w:hideMark/>
          </w:tcPr>
          <w:p w14:paraId="0991CB9F" w14:textId="77777777" w:rsidR="00734E64" w:rsidRPr="004F116F" w:rsidRDefault="002E3FBD">
            <w:pPr>
              <w:ind w:firstLineChars="0" w:firstLine="0"/>
              <w:jc w:val="center"/>
              <w:rPr>
                <w:color w:val="auto"/>
                <w:kern w:val="0"/>
                <w:sz w:val="24"/>
                <w:szCs w:val="24"/>
              </w:rPr>
            </w:pPr>
            <w:r w:rsidRPr="004F116F">
              <w:rPr>
                <w:color w:val="auto"/>
                <w:kern w:val="0"/>
                <w:sz w:val="24"/>
                <w:szCs w:val="24"/>
              </w:rPr>
              <w:t>11.50-12.51 µm</w:t>
            </w:r>
          </w:p>
        </w:tc>
      </w:tr>
    </w:tbl>
    <w:p w14:paraId="7D8E9168" w14:textId="77777777" w:rsidR="00B85F6C" w:rsidRPr="003D7637" w:rsidRDefault="00B85F6C" w:rsidP="003D7637">
      <w:pPr>
        <w:ind w:firstLineChars="0" w:firstLine="0"/>
        <w:textAlignment w:val="center"/>
        <w:rPr>
          <w:rFonts w:eastAsia="新細明體"/>
          <w:color w:val="auto"/>
          <w:kern w:val="0"/>
          <w:sz w:val="24"/>
          <w:szCs w:val="24"/>
          <w:lang w:eastAsia="zh-TW"/>
        </w:rPr>
      </w:pPr>
    </w:p>
    <w:p w14:paraId="616D4D3F" w14:textId="77777777" w:rsidR="00734E64" w:rsidRPr="004F116F" w:rsidRDefault="002E3FBD">
      <w:pPr>
        <w:ind w:firstLineChars="0" w:firstLine="0"/>
        <w:outlineLvl w:val="1"/>
        <w:rPr>
          <w:color w:val="auto"/>
          <w:sz w:val="24"/>
        </w:rPr>
      </w:pPr>
      <w:r w:rsidRPr="004F116F">
        <w:rPr>
          <w:b/>
          <w:color w:val="auto"/>
          <w:sz w:val="24"/>
        </w:rPr>
        <w:t>2.2</w:t>
      </w:r>
      <w:r w:rsidR="00FB58BB" w:rsidRPr="004F116F">
        <w:rPr>
          <w:b/>
          <w:color w:val="auto"/>
          <w:sz w:val="24"/>
        </w:rPr>
        <w:t>.</w:t>
      </w:r>
      <w:r w:rsidRPr="004F116F">
        <w:rPr>
          <w:b/>
          <w:color w:val="auto"/>
          <w:sz w:val="24"/>
        </w:rPr>
        <w:t xml:space="preserve"> </w:t>
      </w:r>
      <w:r w:rsidR="00DF10EE" w:rsidRPr="004F116F">
        <w:rPr>
          <w:b/>
          <w:color w:val="auto"/>
          <w:sz w:val="24"/>
        </w:rPr>
        <w:t>Geometric Correction of Remote Sensing Images</w:t>
      </w:r>
      <w:r w:rsidRPr="004F116F">
        <w:rPr>
          <w:b/>
          <w:color w:val="auto"/>
          <w:sz w:val="24"/>
        </w:rPr>
        <w:t xml:space="preserve">. </w:t>
      </w:r>
      <w:r w:rsidR="00DF10EE" w:rsidRPr="004F116F">
        <w:rPr>
          <w:color w:val="auto"/>
          <w:sz w:val="24"/>
        </w:rPr>
        <w:t xml:space="preserve">The geometric distortion of remote sensing image data is related to the height, flight speed and rotation of the sensor, etc., and geometric correction is a common method to correct the geometric distortion of remote sensing images </w:t>
      </w:r>
      <w:r w:rsidR="005B17C4" w:rsidRPr="004F116F">
        <w:rPr>
          <w:color w:val="auto"/>
          <w:sz w:val="24"/>
        </w:rPr>
        <w:t>[26]</w:t>
      </w:r>
      <w:r w:rsidR="00DF10EE" w:rsidRPr="004F116F">
        <w:rPr>
          <w:color w:val="auto"/>
          <w:sz w:val="24"/>
        </w:rPr>
        <w:t>. Before the image is geometrically corrected, we first find some typical features on the image as control points on the image, and then geometrically transform the selected control points using certain mathematical transformation relations. Among them, the selected control points need to be well distributed. In this work, polynomial correction method is used to perform geometric correction.</w:t>
      </w:r>
    </w:p>
    <w:p w14:paraId="39395D80" w14:textId="02A1C674" w:rsidR="00734E64" w:rsidRPr="004F116F" w:rsidRDefault="002E3FBD">
      <w:pPr>
        <w:ind w:firstLineChars="150" w:firstLine="360"/>
        <w:textAlignment w:val="center"/>
        <w:rPr>
          <w:color w:val="auto"/>
          <w:sz w:val="24"/>
        </w:rPr>
      </w:pPr>
      <w:r w:rsidRPr="004F116F">
        <w:rPr>
          <w:color w:val="auto"/>
          <w:sz w:val="24"/>
        </w:rPr>
        <w:t xml:space="preserve">Firstly, the </w:t>
      </w:r>
      <w:r w:rsidRPr="004F116F">
        <w:rPr>
          <w:color w:val="auto"/>
          <w:sz w:val="23"/>
          <w:szCs w:val="23"/>
        </w:rPr>
        <w:t>relationship between the coordinates is established</w:t>
      </w:r>
      <w:r w:rsidR="00B85F6C" w:rsidRPr="004F116F">
        <w:rPr>
          <w:color w:val="auto"/>
          <w:sz w:val="24"/>
        </w:rPr>
        <w:t xml:space="preserve">. </w:t>
      </w:r>
      <w:r w:rsidRPr="004F116F">
        <w:rPr>
          <w:color w:val="auto"/>
          <w:sz w:val="24"/>
        </w:rPr>
        <w:t>Let (</w:t>
      </w:r>
      <w:r w:rsidRPr="004F116F">
        <w:rPr>
          <w:i/>
          <w:color w:val="auto"/>
          <w:sz w:val="24"/>
        </w:rPr>
        <w:t>x</w:t>
      </w:r>
      <w:r w:rsidRPr="004F116F">
        <w:rPr>
          <w:i/>
          <w:color w:val="auto"/>
          <w:sz w:val="24"/>
          <w:vertAlign w:val="subscript"/>
        </w:rPr>
        <w:t>i</w:t>
      </w:r>
      <w:r w:rsidRPr="004F116F">
        <w:rPr>
          <w:i/>
          <w:color w:val="auto"/>
          <w:sz w:val="24"/>
        </w:rPr>
        <w:t>,</w:t>
      </w:r>
      <w:r w:rsidR="000974B7">
        <w:rPr>
          <w:rFonts w:eastAsia="新細明體" w:hint="eastAsia"/>
          <w:i/>
          <w:color w:val="auto"/>
          <w:sz w:val="24"/>
          <w:lang w:eastAsia="zh-TW"/>
        </w:rPr>
        <w:t xml:space="preserve"> </w:t>
      </w:r>
      <w:proofErr w:type="spellStart"/>
      <w:r w:rsidRPr="004F116F">
        <w:rPr>
          <w:i/>
          <w:color w:val="auto"/>
          <w:sz w:val="24"/>
        </w:rPr>
        <w:t>y</w:t>
      </w:r>
      <w:r w:rsidRPr="004F116F">
        <w:rPr>
          <w:i/>
          <w:color w:val="auto"/>
          <w:sz w:val="24"/>
          <w:vertAlign w:val="subscript"/>
        </w:rPr>
        <w:t>i</w:t>
      </w:r>
      <w:proofErr w:type="spellEnd"/>
      <w:r w:rsidRPr="004F116F">
        <w:rPr>
          <w:color w:val="auto"/>
          <w:sz w:val="24"/>
        </w:rPr>
        <w:t>) and</w:t>
      </w:r>
      <w:r w:rsidR="00CC2964" w:rsidRPr="004F116F">
        <w:rPr>
          <w:color w:val="auto"/>
          <w:sz w:val="24"/>
        </w:rPr>
        <w:object w:dxaOrig="660" w:dyaOrig="320" w14:anchorId="6819F185">
          <v:shape id="_x0000_i1026" type="#_x0000_t75" style="width:32.4pt;height:16.2pt" o:ole="">
            <v:imagedata r:id="rId10" o:title=""/>
          </v:shape>
          <o:OLEObject Type="Embed" ProgID="Equation.DSMT4" ShapeID="_x0000_i1026" DrawAspect="Content" ObjectID="_1777711994" r:id="rId11"/>
        </w:object>
      </w:r>
      <w:r w:rsidRPr="004F116F">
        <w:rPr>
          <w:color w:val="auto"/>
          <w:sz w:val="24"/>
        </w:rPr>
        <w:t xml:space="preserve"> be the coordinates of the corresponding pixel points of the remote sensing image before and after geometric correction, respectively.</w:t>
      </w:r>
    </w:p>
    <w:p w14:paraId="68C4DBC0" w14:textId="3F8E75D1"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40"/>
          <w:sz w:val="24"/>
          <w:szCs w:val="24"/>
        </w:rPr>
        <w:object w:dxaOrig="1860" w:dyaOrig="940" w14:anchorId="4653773F">
          <v:shape id="_x0000_i1027" type="#_x0000_t75" style="width:93.6pt;height:47.4pt" o:ole="">
            <v:imagedata r:id="rId12" o:title=""/>
          </v:shape>
          <o:OLEObject Type="Embed" ProgID="Equation.DSMT4" ShapeID="_x0000_i1027" DrawAspect="Content" ObjectID="_1777711995" r:id="rId13"/>
        </w:object>
      </w:r>
      <w:r w:rsidR="00B85F6C" w:rsidRPr="004F116F">
        <w:rPr>
          <w:color w:val="auto"/>
          <w:sz w:val="24"/>
          <w:szCs w:val="24"/>
        </w:rPr>
        <w:t xml:space="preserve">           </w:t>
      </w:r>
      <w:r w:rsidR="00000484">
        <w:rPr>
          <w:rFonts w:eastAsia="新細明體" w:hint="eastAsia"/>
          <w:color w:val="auto"/>
          <w:sz w:val="24"/>
          <w:szCs w:val="24"/>
          <w:lang w:eastAsia="zh-TW"/>
        </w:rPr>
        <w:t xml:space="preserve">    </w:t>
      </w:r>
      <w:r w:rsidR="00B85F6C" w:rsidRPr="004F116F">
        <w:rPr>
          <w:color w:val="auto"/>
          <w:sz w:val="24"/>
          <w:szCs w:val="24"/>
        </w:rPr>
        <w:t xml:space="preserve">            (2)</w:t>
      </w:r>
    </w:p>
    <w:p w14:paraId="632F564D" w14:textId="0DACFABB"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40"/>
          <w:sz w:val="24"/>
          <w:szCs w:val="24"/>
        </w:rPr>
        <w:object w:dxaOrig="1860" w:dyaOrig="940" w14:anchorId="0B12965D">
          <v:shape id="_x0000_i1028" type="#_x0000_t75" style="width:93.6pt;height:47.4pt" o:ole="">
            <v:imagedata r:id="rId14" o:title=""/>
          </v:shape>
          <o:OLEObject Type="Embed" ProgID="Equation.DSMT4" ShapeID="_x0000_i1028" DrawAspect="Content" ObjectID="_1777711996" r:id="rId15"/>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(3)</w:t>
      </w:r>
    </w:p>
    <w:p w14:paraId="0EB5D67D" w14:textId="77777777" w:rsidR="00734E64" w:rsidRPr="004F116F" w:rsidRDefault="002E3FBD" w:rsidP="00D75513">
      <w:pPr>
        <w:ind w:firstLineChars="0" w:firstLine="0"/>
        <w:rPr>
          <w:color w:val="auto"/>
          <w:sz w:val="23"/>
          <w:szCs w:val="23"/>
        </w:rPr>
      </w:pPr>
      <w:r w:rsidRPr="004F116F">
        <w:rPr>
          <w:color w:val="auto"/>
          <w:sz w:val="24"/>
        </w:rPr>
        <w:lastRenderedPageBreak/>
        <w:t xml:space="preserve">where </w:t>
      </w:r>
      <w:r w:rsidR="0059337C" w:rsidRPr="004F116F">
        <w:rPr>
          <w:color w:val="auto"/>
          <w:sz w:val="24"/>
        </w:rPr>
        <w:t xml:space="preserve">both the function </w:t>
      </w:r>
      <w:proofErr w:type="gramStart"/>
      <w:r w:rsidR="0059337C" w:rsidRPr="004F116F">
        <w:rPr>
          <w:i/>
          <w:color w:val="auto"/>
          <w:sz w:val="24"/>
        </w:rPr>
        <w:t>f</w:t>
      </w:r>
      <w:r w:rsidR="0059337C" w:rsidRPr="004F116F">
        <w:rPr>
          <w:color w:val="auto"/>
          <w:sz w:val="24"/>
        </w:rPr>
        <w:t>(</w:t>
      </w:r>
      <w:proofErr w:type="gramEnd"/>
      <w:r w:rsidR="0059337C" w:rsidRPr="004F116F">
        <w:rPr>
          <w:color w:val="auto"/>
          <w:sz w:val="24"/>
        </w:rPr>
        <w:t xml:space="preserve">) and the function </w:t>
      </w:r>
      <w:r w:rsidR="0059337C" w:rsidRPr="004F116F">
        <w:rPr>
          <w:i/>
          <w:color w:val="auto"/>
          <w:sz w:val="24"/>
        </w:rPr>
        <w:t>F</w:t>
      </w:r>
      <w:r w:rsidR="0059337C" w:rsidRPr="004F116F">
        <w:rPr>
          <w:color w:val="auto"/>
          <w:sz w:val="24"/>
        </w:rPr>
        <w:t xml:space="preserve">() </w:t>
      </w:r>
      <w:r w:rsidRPr="004F116F">
        <w:rPr>
          <w:color w:val="auto"/>
          <w:sz w:val="24"/>
        </w:rPr>
        <w:t xml:space="preserve">denote </w:t>
      </w:r>
      <w:r w:rsidR="0059337C" w:rsidRPr="004F116F">
        <w:rPr>
          <w:color w:val="auto"/>
          <w:sz w:val="23"/>
          <w:szCs w:val="23"/>
        </w:rPr>
        <w:t xml:space="preserve">binary </w:t>
      </w:r>
      <w:r w:rsidR="0059337C" w:rsidRPr="004F116F">
        <w:rPr>
          <w:i/>
          <w:color w:val="auto"/>
          <w:sz w:val="23"/>
          <w:szCs w:val="23"/>
        </w:rPr>
        <w:t>n</w:t>
      </w:r>
      <w:r w:rsidR="00D75513" w:rsidRPr="004F116F">
        <w:rPr>
          <w:i/>
          <w:color w:val="auto"/>
          <w:sz w:val="23"/>
          <w:szCs w:val="23"/>
        </w:rPr>
        <w:t>-</w:t>
      </w:r>
      <w:proofErr w:type="spellStart"/>
      <w:r w:rsidR="0059337C" w:rsidRPr="004F116F">
        <w:rPr>
          <w:color w:val="auto"/>
          <w:sz w:val="23"/>
          <w:szCs w:val="23"/>
        </w:rPr>
        <w:t>th</w:t>
      </w:r>
      <w:proofErr w:type="spellEnd"/>
      <w:r w:rsidR="0059337C" w:rsidRPr="004F116F">
        <w:rPr>
          <w:i/>
          <w:color w:val="auto"/>
          <w:sz w:val="23"/>
          <w:szCs w:val="23"/>
        </w:rPr>
        <w:t xml:space="preserve"> </w:t>
      </w:r>
      <w:r w:rsidR="0059337C" w:rsidRPr="004F116F">
        <w:rPr>
          <w:color w:val="auto"/>
          <w:sz w:val="23"/>
          <w:szCs w:val="23"/>
        </w:rPr>
        <w:t>degree polynomials.</w:t>
      </w:r>
    </w:p>
    <w:p w14:paraId="70F22803" w14:textId="77777777" w:rsidR="00734E64" w:rsidRPr="004F116F" w:rsidRDefault="00DF41C1">
      <w:pPr>
        <w:ind w:firstLineChars="150" w:firstLine="345"/>
        <w:rPr>
          <w:color w:val="auto"/>
          <w:sz w:val="24"/>
        </w:rPr>
      </w:pPr>
      <w:r w:rsidRPr="004F116F">
        <w:rPr>
          <w:color w:val="auto"/>
          <w:sz w:val="23"/>
          <w:szCs w:val="23"/>
        </w:rPr>
        <w:t>Equation</w:t>
      </w:r>
      <w:r w:rsidR="002E3FBD" w:rsidRPr="004F116F">
        <w:rPr>
          <w:color w:val="auto"/>
          <w:sz w:val="23"/>
          <w:szCs w:val="23"/>
        </w:rPr>
        <w:t xml:space="preserve"> (2) is the indirect method while </w:t>
      </w:r>
      <w:r w:rsidRPr="004F116F">
        <w:rPr>
          <w:color w:val="auto"/>
          <w:sz w:val="23"/>
          <w:szCs w:val="23"/>
        </w:rPr>
        <w:t xml:space="preserve">Equation </w:t>
      </w:r>
      <w:r w:rsidR="002E3FBD" w:rsidRPr="004F116F">
        <w:rPr>
          <w:color w:val="auto"/>
          <w:sz w:val="23"/>
          <w:szCs w:val="23"/>
        </w:rPr>
        <w:t>(3) is the direct method</w:t>
      </w:r>
      <w:r w:rsidR="00B85F6C" w:rsidRPr="004F116F">
        <w:rPr>
          <w:color w:val="auto"/>
          <w:sz w:val="24"/>
        </w:rPr>
        <w:t xml:space="preserve">. </w:t>
      </w:r>
      <w:r w:rsidR="002E3FBD" w:rsidRPr="004F116F">
        <w:rPr>
          <w:color w:val="auto"/>
          <w:sz w:val="24"/>
        </w:rPr>
        <w:t xml:space="preserve">The indirect correction method is to map each pixel point in the new image by the transform function </w:t>
      </w:r>
      <w:proofErr w:type="gramStart"/>
      <w:r w:rsidR="002E3FBD" w:rsidRPr="004F116F">
        <w:rPr>
          <w:i/>
          <w:color w:val="auto"/>
          <w:sz w:val="24"/>
        </w:rPr>
        <w:t>f</w:t>
      </w:r>
      <w:r w:rsidR="002E3FBD" w:rsidRPr="004F116F">
        <w:rPr>
          <w:color w:val="auto"/>
          <w:sz w:val="24"/>
        </w:rPr>
        <w:t>(</w:t>
      </w:r>
      <w:proofErr w:type="gramEnd"/>
      <w:r w:rsidR="002E3FBD" w:rsidRPr="004F116F">
        <w:rPr>
          <w:color w:val="auto"/>
          <w:sz w:val="24"/>
        </w:rPr>
        <w:t xml:space="preserve">) to find out the position of that pixel point in the original image and assign the grey value of this pixel point to the corresponding pixel point in the new image </w:t>
      </w:r>
      <w:r w:rsidR="005B17C4" w:rsidRPr="004F116F">
        <w:rPr>
          <w:color w:val="auto"/>
          <w:sz w:val="24"/>
        </w:rPr>
        <w:t>[27,28]</w:t>
      </w:r>
      <w:r w:rsidR="002E3FBD" w:rsidRPr="004F116F">
        <w:rPr>
          <w:color w:val="auto"/>
          <w:sz w:val="24"/>
        </w:rPr>
        <w:t xml:space="preserve">. The direct correction method is to obtain the position of the corresponding pixel point in the new image for each pixel point in the original image by the mapping relation of function </w:t>
      </w:r>
      <w:proofErr w:type="gramStart"/>
      <w:r w:rsidR="002E3FBD" w:rsidRPr="004F116F">
        <w:rPr>
          <w:i/>
          <w:color w:val="auto"/>
          <w:sz w:val="24"/>
        </w:rPr>
        <w:t>F</w:t>
      </w:r>
      <w:r w:rsidR="002E3FBD" w:rsidRPr="004F116F">
        <w:rPr>
          <w:color w:val="auto"/>
          <w:sz w:val="24"/>
        </w:rPr>
        <w:t>(</w:t>
      </w:r>
      <w:proofErr w:type="gramEnd"/>
      <w:r w:rsidR="002E3FBD" w:rsidRPr="004F116F">
        <w:rPr>
          <w:color w:val="auto"/>
          <w:sz w:val="24"/>
        </w:rPr>
        <w:t>) and assign the grey value of this pixel point in the original image to the corresponding pixel point in the new image.</w:t>
      </w:r>
    </w:p>
    <w:p w14:paraId="14F5FA8C" w14:textId="77777777" w:rsidR="00734E64" w:rsidRPr="004F116F" w:rsidRDefault="002E3FBD">
      <w:pPr>
        <w:ind w:firstLineChars="150" w:firstLine="360"/>
        <w:rPr>
          <w:color w:val="auto"/>
          <w:sz w:val="24"/>
          <w:szCs w:val="24"/>
        </w:rPr>
      </w:pPr>
      <w:r w:rsidRPr="004F116F">
        <w:rPr>
          <w:color w:val="auto"/>
          <w:sz w:val="24"/>
          <w:szCs w:val="24"/>
        </w:rPr>
        <w:t xml:space="preserve">Then, the boundary of the image needs to be determined. We use the method of corresponding vertices to determine the boundary. Let the four vertices of the original image be denoted as </w:t>
      </w:r>
      <w:proofErr w:type="spellStart"/>
      <w:r w:rsidRPr="004F116F">
        <w:rPr>
          <w:i/>
          <w:color w:val="auto"/>
          <w:sz w:val="24"/>
          <w:szCs w:val="24"/>
        </w:rPr>
        <w:t>abcd</w:t>
      </w:r>
      <w:proofErr w:type="spellEnd"/>
      <w:r w:rsidRPr="004F116F">
        <w:rPr>
          <w:color w:val="auto"/>
          <w:sz w:val="24"/>
          <w:szCs w:val="24"/>
        </w:rPr>
        <w:t>, then the four vertices of the corrected image be denoted as</w:t>
      </w:r>
      <w:r w:rsidRPr="004F116F">
        <w:rPr>
          <w:color w:val="auto"/>
          <w:position w:val="-6"/>
          <w:sz w:val="24"/>
          <w:szCs w:val="24"/>
        </w:rPr>
        <w:object w:dxaOrig="720" w:dyaOrig="279" w14:anchorId="631F2588">
          <v:shape id="_x0000_i1029" type="#_x0000_t75" style="width:35.4pt;height:14.4pt" o:ole="">
            <v:imagedata r:id="rId16" o:title=""/>
          </v:shape>
          <o:OLEObject Type="Embed" ProgID="Equation.DSMT4" ShapeID="_x0000_i1029" DrawAspect="Content" ObjectID="_1777711997" r:id="rId17"/>
        </w:object>
      </w:r>
      <w:r w:rsidRPr="004F116F">
        <w:rPr>
          <w:color w:val="auto"/>
          <w:sz w:val="24"/>
          <w:szCs w:val="24"/>
        </w:rPr>
        <w:t xml:space="preserve"> . The schematic diagram of geometric correction of remote sensing image is shown in </w:t>
      </w:r>
      <w:r w:rsidR="00DF41C1" w:rsidRPr="004F116F">
        <w:rPr>
          <w:color w:val="auto"/>
          <w:sz w:val="24"/>
          <w:szCs w:val="24"/>
        </w:rPr>
        <w:t>Figure</w:t>
      </w:r>
      <w:r w:rsidRPr="004F116F">
        <w:rPr>
          <w:color w:val="auto"/>
          <w:sz w:val="24"/>
          <w:szCs w:val="24"/>
        </w:rPr>
        <w:t xml:space="preserve"> 1.</w:t>
      </w:r>
    </w:p>
    <w:p w14:paraId="3B997F49" w14:textId="004DFF42" w:rsidR="00734E64" w:rsidRDefault="002E3FBD" w:rsidP="00000484">
      <w:pPr>
        <w:wordWrap w:val="0"/>
        <w:spacing w:beforeLines="50" w:before="120"/>
        <w:ind w:firstLineChars="0" w:firstLine="0"/>
        <w:jc w:val="right"/>
        <w:rPr>
          <w:color w:val="auto"/>
          <w:sz w:val="24"/>
          <w:szCs w:val="24"/>
        </w:rPr>
      </w:pPr>
      <w:r w:rsidRPr="004F116F">
        <w:rPr>
          <w:color w:val="auto"/>
          <w:position w:val="-108"/>
          <w:sz w:val="24"/>
          <w:szCs w:val="24"/>
        </w:rPr>
        <w:object w:dxaOrig="3720" w:dyaOrig="2320" w14:anchorId="3CEFB1A4">
          <v:shape id="_x0000_i1030" type="#_x0000_t75" style="width:186pt;height:115.8pt" o:ole="">
            <v:imagedata r:id="rId18" o:title=""/>
          </v:shape>
          <o:OLEObject Type="Embed" ProgID="Equation.DSMT4" ShapeID="_x0000_i1030" DrawAspect="Content" ObjectID="_1777711998" r:id="rId19"/>
        </w:object>
      </w:r>
      <w:r w:rsidR="00B85F6C" w:rsidRPr="004F116F">
        <w:rPr>
          <w:color w:val="auto"/>
          <w:sz w:val="24"/>
          <w:szCs w:val="24"/>
        </w:rPr>
        <w:t xml:space="preserve">       </w:t>
      </w:r>
      <w:r w:rsidR="00000484">
        <w:rPr>
          <w:rFonts w:eastAsia="新細明體" w:hint="eastAsia"/>
          <w:color w:val="auto"/>
          <w:sz w:val="24"/>
          <w:szCs w:val="24"/>
          <w:lang w:eastAsia="zh-TW"/>
        </w:rPr>
        <w:t xml:space="preserve"> </w:t>
      </w:r>
      <w:r w:rsidR="00B85F6C" w:rsidRPr="004F116F">
        <w:rPr>
          <w:color w:val="auto"/>
          <w:sz w:val="24"/>
          <w:szCs w:val="24"/>
        </w:rPr>
        <w:t xml:space="preserve">           (</w:t>
      </w:r>
      <w:r w:rsidRPr="004F116F">
        <w:rPr>
          <w:color w:val="auto"/>
          <w:sz w:val="24"/>
          <w:szCs w:val="24"/>
        </w:rPr>
        <w:t>4</w:t>
      </w:r>
      <w:r w:rsidR="00B85F6C" w:rsidRPr="004F116F">
        <w:rPr>
          <w:color w:val="auto"/>
          <w:sz w:val="24"/>
          <w:szCs w:val="24"/>
        </w:rPr>
        <w:t>)</w:t>
      </w:r>
    </w:p>
    <w:p w14:paraId="0AB4F6BA" w14:textId="77777777" w:rsidR="001E5CEB" w:rsidRPr="003D7637" w:rsidRDefault="001E5CEB" w:rsidP="003D7637">
      <w:pPr>
        <w:ind w:firstLineChars="0" w:firstLine="0"/>
        <w:jc w:val="left"/>
        <w:rPr>
          <w:rFonts w:eastAsia="新細明體"/>
          <w:color w:val="auto"/>
          <w:sz w:val="24"/>
          <w:szCs w:val="24"/>
          <w:lang w:eastAsia="zh-TW"/>
        </w:rPr>
      </w:pPr>
    </w:p>
    <w:p w14:paraId="5B6A03ED" w14:textId="77777777" w:rsidR="007134B9" w:rsidRPr="004F116F" w:rsidRDefault="00A50BCC" w:rsidP="0059337C">
      <w:pPr>
        <w:ind w:firstLineChars="0" w:firstLine="0"/>
        <w:jc w:val="center"/>
        <w:rPr>
          <w:color w:val="auto"/>
          <w:sz w:val="24"/>
        </w:rPr>
      </w:pPr>
      <w:r w:rsidRPr="004F116F">
        <w:rPr>
          <w:color w:val="auto"/>
        </w:rPr>
        <w:object w:dxaOrig="10831" w:dyaOrig="9668" w14:anchorId="527EB53F">
          <v:shape id="_x0000_i1031" type="#_x0000_t75" style="width:3in;height:192.6pt" o:ole="">
            <v:imagedata r:id="rId20" o:title=""/>
          </v:shape>
          <o:OLEObject Type="Embed" ProgID="Visio.Drawing.15" ShapeID="_x0000_i1031" DrawAspect="Content" ObjectID="_1777711999" r:id="rId21"/>
        </w:object>
      </w:r>
      <w:r w:rsidRPr="004F116F">
        <w:rPr>
          <w:color w:val="auto"/>
        </w:rPr>
        <w:t xml:space="preserve">   </w:t>
      </w:r>
      <w:r w:rsidRPr="004F116F">
        <w:rPr>
          <w:color w:val="auto"/>
        </w:rPr>
        <w:object w:dxaOrig="10598" w:dyaOrig="9570" w14:anchorId="61FC1577">
          <v:shape id="_x0000_i1032" type="#_x0000_t75" style="width:217.2pt;height:196.8pt" o:ole="">
            <v:imagedata r:id="rId22" o:title=""/>
          </v:shape>
          <o:OLEObject Type="Embed" ProgID="Visio.Drawing.15" ShapeID="_x0000_i1032" DrawAspect="Content" ObjectID="_1777712000" r:id="rId23"/>
        </w:object>
      </w:r>
    </w:p>
    <w:p w14:paraId="0D258A72" w14:textId="38691EDA" w:rsidR="00734E64" w:rsidRPr="004F116F" w:rsidRDefault="002E3FBD">
      <w:pPr>
        <w:pStyle w:val="Default"/>
        <w:jc w:val="center"/>
        <w:rPr>
          <w:rFonts w:ascii="Times New Roman" w:cs="Times New Roman"/>
          <w:color w:val="auto"/>
        </w:rPr>
      </w:pPr>
      <w:r w:rsidRPr="004F116F">
        <w:rPr>
          <w:rFonts w:ascii="Times New Roman" w:cs="Times New Roman"/>
          <w:color w:val="auto"/>
        </w:rPr>
        <w:t xml:space="preserve">(a) Image before geometric correction </w:t>
      </w:r>
      <w:r w:rsidR="00000484">
        <w:rPr>
          <w:rFonts w:ascii="Times New Roman" w:eastAsia="新細明體" w:cs="Times New Roman" w:hint="eastAsia"/>
          <w:color w:val="auto"/>
          <w:lang w:eastAsia="zh-TW"/>
        </w:rPr>
        <w:t xml:space="preserve">      </w:t>
      </w:r>
      <w:proofErr w:type="gramStart"/>
      <w:r w:rsidR="00000484">
        <w:rPr>
          <w:rFonts w:ascii="Times New Roman" w:eastAsia="新細明體" w:cs="Times New Roman" w:hint="eastAsia"/>
          <w:color w:val="auto"/>
          <w:lang w:eastAsia="zh-TW"/>
        </w:rPr>
        <w:t xml:space="preserve">   </w:t>
      </w:r>
      <w:r w:rsidRPr="004F116F">
        <w:rPr>
          <w:rFonts w:ascii="Times New Roman" w:cs="Times New Roman"/>
          <w:color w:val="auto"/>
        </w:rPr>
        <w:t>(</w:t>
      </w:r>
      <w:proofErr w:type="gramEnd"/>
      <w:r w:rsidRPr="004F116F">
        <w:rPr>
          <w:rFonts w:ascii="Times New Roman" w:cs="Times New Roman"/>
          <w:color w:val="auto"/>
        </w:rPr>
        <w:t>b) Image after geometric correction</w:t>
      </w:r>
    </w:p>
    <w:p w14:paraId="5F9343EE" w14:textId="77777777" w:rsidR="00734E64" w:rsidRDefault="002E3FBD" w:rsidP="00000484">
      <w:pPr>
        <w:pStyle w:val="Default"/>
        <w:spacing w:beforeLines="50" w:before="120"/>
        <w:jc w:val="center"/>
        <w:rPr>
          <w:rFonts w:ascii="Times New Roman" w:eastAsia="新細明體" w:cs="Times New Roman"/>
          <w:color w:val="auto"/>
          <w:lang w:eastAsia="zh-TW"/>
        </w:rPr>
      </w:pPr>
      <w:r w:rsidRPr="004F116F">
        <w:rPr>
          <w:rFonts w:ascii="Times New Roman" w:cs="Times New Roman"/>
          <w:color w:val="auto"/>
        </w:rPr>
        <w:t>FIGURE 1</w:t>
      </w:r>
      <w:r w:rsidR="00DF41C1" w:rsidRPr="004F116F">
        <w:rPr>
          <w:rFonts w:ascii="Times New Roman" w:cs="Times New Roman"/>
          <w:color w:val="auto"/>
        </w:rPr>
        <w:t>.</w:t>
      </w:r>
      <w:r w:rsidRPr="004F116F">
        <w:rPr>
          <w:rFonts w:ascii="Times New Roman" w:cs="Times New Roman"/>
          <w:color w:val="auto"/>
        </w:rPr>
        <w:t xml:space="preserve"> Schematic diagram of geometric correction of remote sensing image</w:t>
      </w:r>
    </w:p>
    <w:p w14:paraId="21AEB2B5" w14:textId="77777777" w:rsidR="00000484" w:rsidRPr="00000484" w:rsidRDefault="00000484" w:rsidP="00000484">
      <w:pPr>
        <w:pStyle w:val="Default"/>
        <w:rPr>
          <w:rFonts w:hAnsi="SimSun" w:cs="Times New Roman"/>
          <w:color w:val="auto"/>
          <w:lang w:eastAsia="zh-TW"/>
        </w:rPr>
      </w:pPr>
    </w:p>
    <w:p w14:paraId="2FA1EE7C" w14:textId="77777777" w:rsidR="00734E64" w:rsidRPr="004F116F" w:rsidRDefault="002E3FBD">
      <w:pPr>
        <w:ind w:firstLineChars="150" w:firstLine="360"/>
        <w:rPr>
          <w:color w:val="auto"/>
          <w:sz w:val="23"/>
          <w:szCs w:val="23"/>
        </w:rPr>
      </w:pPr>
      <w:r w:rsidRPr="004F116F">
        <w:rPr>
          <w:color w:val="auto"/>
          <w:sz w:val="24"/>
          <w:szCs w:val="24"/>
        </w:rPr>
        <w:t xml:space="preserve">Finally, </w:t>
      </w:r>
      <w:r w:rsidRPr="004F116F">
        <w:rPr>
          <w:color w:val="auto"/>
          <w:sz w:val="23"/>
          <w:szCs w:val="23"/>
        </w:rPr>
        <w:t xml:space="preserve">the width and height of the new image needs to be determined </w:t>
      </w:r>
      <w:r w:rsidRPr="004F116F">
        <w:rPr>
          <w:color w:val="auto"/>
          <w:sz w:val="24"/>
          <w:szCs w:val="24"/>
        </w:rPr>
        <w:t>in order for the boundary range of the image result to be transformed to the range required for accuracy</w:t>
      </w:r>
      <w:r w:rsidRPr="004F116F">
        <w:rPr>
          <w:color w:val="auto"/>
          <w:sz w:val="23"/>
          <w:szCs w:val="23"/>
        </w:rPr>
        <w:t xml:space="preserve">. The width and height of the original image and the </w:t>
      </w:r>
      <w:proofErr w:type="spellStart"/>
      <w:r w:rsidRPr="004F116F">
        <w:rPr>
          <w:color w:val="auto"/>
          <w:sz w:val="23"/>
          <w:szCs w:val="23"/>
        </w:rPr>
        <w:t>centre</w:t>
      </w:r>
      <w:proofErr w:type="spellEnd"/>
      <w:r w:rsidRPr="004F116F">
        <w:rPr>
          <w:color w:val="auto"/>
          <w:sz w:val="23"/>
          <w:szCs w:val="23"/>
        </w:rPr>
        <w:t xml:space="preserve"> coordinate point are first determined, and then the width and height and </w:t>
      </w:r>
      <w:proofErr w:type="spellStart"/>
      <w:r w:rsidRPr="004F116F">
        <w:rPr>
          <w:color w:val="auto"/>
          <w:sz w:val="23"/>
          <w:szCs w:val="23"/>
        </w:rPr>
        <w:t>centre</w:t>
      </w:r>
      <w:proofErr w:type="spellEnd"/>
      <w:r w:rsidRPr="004F116F">
        <w:rPr>
          <w:color w:val="auto"/>
          <w:sz w:val="23"/>
          <w:szCs w:val="23"/>
        </w:rPr>
        <w:t xml:space="preserve"> point of the new image are adjusted.</w:t>
      </w:r>
    </w:p>
    <w:p w14:paraId="7246C989" w14:textId="6DA00D29" w:rsidR="00734E64" w:rsidRPr="004F116F" w:rsidRDefault="002E3FBD" w:rsidP="00000484">
      <w:pPr>
        <w:wordWrap w:val="0"/>
        <w:spacing w:beforeLines="50" w:before="120"/>
        <w:ind w:firstLineChars="0" w:firstLine="0"/>
        <w:jc w:val="right"/>
        <w:rPr>
          <w:color w:val="auto"/>
          <w:sz w:val="24"/>
          <w:szCs w:val="24"/>
        </w:rPr>
      </w:pPr>
      <w:r w:rsidRPr="004F116F">
        <w:rPr>
          <w:color w:val="auto"/>
          <w:position w:val="-80"/>
          <w:sz w:val="24"/>
          <w:szCs w:val="24"/>
        </w:rPr>
        <w:object w:dxaOrig="2380" w:dyaOrig="1740" w14:anchorId="1ED05F6F">
          <v:shape id="_x0000_i1033" type="#_x0000_t75" style="width:119.4pt;height:86.4pt" o:ole="">
            <v:imagedata r:id="rId24" o:title=""/>
          </v:shape>
          <o:OLEObject Type="Embed" ProgID="Equation.DSMT4" ShapeID="_x0000_i1033" DrawAspect="Content" ObjectID="_1777712001" r:id="rId25"/>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(5)</w:t>
      </w:r>
    </w:p>
    <w:p w14:paraId="20AE7958" w14:textId="60A6A8F4" w:rsidR="00734E64" w:rsidRPr="004F116F" w:rsidRDefault="003D7637" w:rsidP="003D7637">
      <w:pPr>
        <w:ind w:firstLineChars="0" w:firstLine="0"/>
        <w:rPr>
          <w:color w:val="auto"/>
          <w:sz w:val="24"/>
        </w:rPr>
      </w:pPr>
      <w:r>
        <w:rPr>
          <w:rFonts w:eastAsia="新細明體" w:hint="eastAsia"/>
          <w:color w:val="auto"/>
          <w:sz w:val="24"/>
          <w:lang w:eastAsia="zh-TW"/>
        </w:rPr>
        <w:lastRenderedPageBreak/>
        <w:t>w</w:t>
      </w:r>
      <w:r w:rsidR="002E3FBD" w:rsidRPr="004F116F">
        <w:rPr>
          <w:color w:val="auto"/>
          <w:sz w:val="24"/>
        </w:rPr>
        <w:t xml:space="preserve">here </w:t>
      </w:r>
      <w:r w:rsidR="002E3FBD" w:rsidRPr="004F116F">
        <w:rPr>
          <w:i/>
          <w:color w:val="auto"/>
          <w:sz w:val="24"/>
        </w:rPr>
        <w:t xml:space="preserve">row </w:t>
      </w:r>
      <w:r w:rsidR="002E3FBD" w:rsidRPr="004F116F">
        <w:rPr>
          <w:color w:val="auto"/>
          <w:sz w:val="24"/>
        </w:rPr>
        <w:t xml:space="preserve">denotes the number of rows of the new image, </w:t>
      </w:r>
      <w:r w:rsidR="002E3FBD" w:rsidRPr="004F116F">
        <w:rPr>
          <w:i/>
          <w:color w:val="auto"/>
          <w:sz w:val="24"/>
        </w:rPr>
        <w:t xml:space="preserve">col </w:t>
      </w:r>
      <w:r w:rsidR="002E3FBD" w:rsidRPr="004F116F">
        <w:rPr>
          <w:color w:val="auto"/>
          <w:sz w:val="24"/>
        </w:rPr>
        <w:t>denotes the number of columns of the new image, and</w:t>
      </w:r>
      <w:r w:rsidR="002E3FBD" w:rsidRPr="004F116F">
        <w:rPr>
          <w:color w:val="auto"/>
          <w:position w:val="-6"/>
          <w:sz w:val="24"/>
        </w:rPr>
        <w:object w:dxaOrig="400" w:dyaOrig="320" w14:anchorId="3AE9D9B3">
          <v:shape id="_x0000_i1034" type="#_x0000_t75" style="width:20.4pt;height:16.2pt" o:ole="">
            <v:imagedata r:id="rId26" o:title=""/>
          </v:shape>
          <o:OLEObject Type="Embed" ProgID="Equation.DSMT4" ShapeID="_x0000_i1034" DrawAspect="Content" ObjectID="_1777712002" r:id="rId27"/>
        </w:object>
      </w:r>
      <w:r w:rsidR="002E3FBD" w:rsidRPr="004F116F">
        <w:rPr>
          <w:color w:val="auto"/>
          <w:sz w:val="24"/>
        </w:rPr>
        <w:t xml:space="preserve"> denotes the precision factor.</w:t>
      </w:r>
    </w:p>
    <w:p w14:paraId="6071E016" w14:textId="77777777" w:rsidR="0038456C" w:rsidRPr="004F116F" w:rsidRDefault="0038456C" w:rsidP="009943CF">
      <w:pPr>
        <w:ind w:firstLine="480"/>
        <w:rPr>
          <w:color w:val="auto"/>
          <w:sz w:val="24"/>
          <w:szCs w:val="24"/>
        </w:rPr>
      </w:pPr>
    </w:p>
    <w:p w14:paraId="0BAE91E6" w14:textId="77777777" w:rsidR="00734E64" w:rsidRPr="004F116F" w:rsidRDefault="002E3FBD">
      <w:pPr>
        <w:ind w:firstLineChars="0" w:firstLine="0"/>
        <w:outlineLvl w:val="0"/>
        <w:rPr>
          <w:b/>
          <w:color w:val="auto"/>
          <w:sz w:val="24"/>
        </w:rPr>
      </w:pPr>
      <w:r w:rsidRPr="004F116F">
        <w:rPr>
          <w:b/>
          <w:color w:val="auto"/>
          <w:sz w:val="24"/>
        </w:rPr>
        <w:t xml:space="preserve">3. Improved </w:t>
      </w:r>
      <w:r w:rsidR="00396481" w:rsidRPr="004F116F">
        <w:rPr>
          <w:b/>
          <w:color w:val="auto"/>
          <w:sz w:val="24"/>
        </w:rPr>
        <w:t>SRCNN</w:t>
      </w:r>
      <w:r w:rsidRPr="004F116F">
        <w:rPr>
          <w:b/>
          <w:color w:val="auto"/>
          <w:sz w:val="24"/>
        </w:rPr>
        <w:t>.</w:t>
      </w:r>
    </w:p>
    <w:p w14:paraId="431FD93B" w14:textId="6115CCF9" w:rsidR="00734E64" w:rsidRDefault="002E3FBD">
      <w:pPr>
        <w:ind w:firstLineChars="0" w:firstLine="0"/>
        <w:outlineLvl w:val="1"/>
        <w:rPr>
          <w:color w:val="auto"/>
          <w:sz w:val="24"/>
        </w:rPr>
      </w:pPr>
      <w:r w:rsidRPr="004F116F">
        <w:rPr>
          <w:b/>
          <w:color w:val="auto"/>
          <w:sz w:val="24"/>
        </w:rPr>
        <w:t xml:space="preserve">3.1. </w:t>
      </w:r>
      <w:r w:rsidR="00E503AB" w:rsidRPr="004F116F">
        <w:rPr>
          <w:b/>
          <w:color w:val="auto"/>
          <w:sz w:val="24"/>
        </w:rPr>
        <w:t xml:space="preserve">SRCNN </w:t>
      </w:r>
      <w:r w:rsidR="00396481" w:rsidRPr="004F116F">
        <w:rPr>
          <w:b/>
          <w:color w:val="auto"/>
          <w:sz w:val="24"/>
        </w:rPr>
        <w:t>model and its principles</w:t>
      </w:r>
      <w:r w:rsidRPr="004F116F">
        <w:rPr>
          <w:b/>
          <w:color w:val="auto"/>
          <w:sz w:val="24"/>
        </w:rPr>
        <w:t xml:space="preserve">. The </w:t>
      </w:r>
      <w:r w:rsidR="00E503AB" w:rsidRPr="004F116F">
        <w:rPr>
          <w:color w:val="auto"/>
          <w:sz w:val="24"/>
        </w:rPr>
        <w:t>SRCNN model takes the relationship between deep learning and traditional sparse coding as a basis for super-resolution reconstruction of images using a three-layer network. The entire network structure can be viewed as three layers of feature extraction, nonlinear mapping, and high-resolution image reconstruction.</w:t>
      </w:r>
      <w:r w:rsidR="00000484">
        <w:rPr>
          <w:rFonts w:eastAsia="新細明體" w:hint="eastAsia"/>
          <w:color w:val="auto"/>
          <w:sz w:val="24"/>
          <w:lang w:eastAsia="zh-TW"/>
        </w:rPr>
        <w:t xml:space="preserve"> </w:t>
      </w:r>
      <w:r w:rsidR="00E503AB" w:rsidRPr="004F116F">
        <w:rPr>
          <w:color w:val="auto"/>
          <w:sz w:val="24"/>
        </w:rPr>
        <w:t>The structure of the SRCNN model is shown in Figure 2.</w:t>
      </w:r>
    </w:p>
    <w:p w14:paraId="37DD7A82" w14:textId="77777777" w:rsidR="001E5CEB" w:rsidRPr="004F116F" w:rsidRDefault="001E5CEB">
      <w:pPr>
        <w:ind w:firstLineChars="0" w:firstLine="0"/>
        <w:outlineLvl w:val="1"/>
        <w:rPr>
          <w:color w:val="auto"/>
          <w:sz w:val="24"/>
        </w:rPr>
      </w:pPr>
    </w:p>
    <w:p w14:paraId="46B1B168" w14:textId="77777777" w:rsidR="00396481" w:rsidRPr="004F116F" w:rsidRDefault="00396481" w:rsidP="005737BD">
      <w:pPr>
        <w:ind w:firstLineChars="0" w:firstLine="0"/>
        <w:jc w:val="center"/>
        <w:rPr>
          <w:color w:val="auto"/>
        </w:rPr>
      </w:pPr>
      <w:r w:rsidRPr="004F116F">
        <w:rPr>
          <w:noProof/>
          <w:color w:val="auto"/>
          <w:lang w:eastAsia="zh-TW"/>
        </w:rPr>
        <w:drawing>
          <wp:inline distT="0" distB="0" distL="0" distR="0" wp14:anchorId="38518098" wp14:editId="29BF1585">
            <wp:extent cx="5731510" cy="2118337"/>
            <wp:effectExtent l="0" t="0" r="2540" b="0"/>
            <wp:docPr id="12" name="图片 12" descr="E:\FPGA\朱编辑\题目\【图像处理】基于改进超分辨率卷积神经网络的遥感图像融合算法研究\20190312155556_upscayl_4x_realesrgan-x4pl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FPGA\朱编辑\题目\【图像处理】基于改进超分辨率卷积神经网络的遥感图像融合算法研究\20190312155556_upscayl_4x_realesrgan-x4plus.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118337"/>
                    </a:xfrm>
                    <a:prstGeom prst="rect">
                      <a:avLst/>
                    </a:prstGeom>
                    <a:noFill/>
                    <a:ln>
                      <a:noFill/>
                    </a:ln>
                  </pic:spPr>
                </pic:pic>
              </a:graphicData>
            </a:graphic>
          </wp:inline>
        </w:drawing>
      </w:r>
    </w:p>
    <w:p w14:paraId="29EFB701" w14:textId="77777777" w:rsidR="00734E64" w:rsidRPr="004F116F" w:rsidRDefault="002E3FBD" w:rsidP="00000484">
      <w:pPr>
        <w:pStyle w:val="Default"/>
        <w:spacing w:beforeLines="50" w:before="120"/>
        <w:jc w:val="center"/>
        <w:rPr>
          <w:rFonts w:ascii="Times New Roman" w:cs="Times New Roman"/>
          <w:color w:val="auto"/>
        </w:rPr>
      </w:pPr>
      <w:r w:rsidRPr="004F116F">
        <w:rPr>
          <w:rFonts w:ascii="Times New Roman" w:cs="Times New Roman"/>
          <w:color w:val="auto"/>
        </w:rPr>
        <w:t xml:space="preserve">FIGURE 2. </w:t>
      </w:r>
      <w:r w:rsidR="00116E0B" w:rsidRPr="004F116F">
        <w:rPr>
          <w:rFonts w:ascii="Times New Roman" w:cs="Times New Roman"/>
          <w:color w:val="auto"/>
        </w:rPr>
        <w:t>SRCNN model structure</w:t>
      </w:r>
    </w:p>
    <w:p w14:paraId="6C4C5B21" w14:textId="77777777" w:rsidR="001E5CEB" w:rsidRPr="003D7637" w:rsidRDefault="001E5CEB" w:rsidP="003D7637">
      <w:pPr>
        <w:spacing w:line="0" w:lineRule="atLeast"/>
        <w:ind w:firstLineChars="0" w:firstLine="0"/>
        <w:textAlignment w:val="center"/>
        <w:rPr>
          <w:rFonts w:eastAsia="新細明體"/>
          <w:color w:val="auto"/>
          <w:sz w:val="24"/>
          <w:szCs w:val="24"/>
          <w:lang w:eastAsia="zh-TW"/>
        </w:rPr>
      </w:pPr>
    </w:p>
    <w:p w14:paraId="485102EA"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Layer 1 network is used to extract and </w:t>
      </w:r>
      <w:proofErr w:type="spellStart"/>
      <w:r w:rsidRPr="004F116F">
        <w:rPr>
          <w:color w:val="auto"/>
          <w:sz w:val="24"/>
          <w:szCs w:val="24"/>
        </w:rPr>
        <w:t>characterise</w:t>
      </w:r>
      <w:proofErr w:type="spellEnd"/>
      <w:r w:rsidRPr="004F116F">
        <w:rPr>
          <w:color w:val="auto"/>
          <w:sz w:val="24"/>
          <w:szCs w:val="24"/>
        </w:rPr>
        <w:t xml:space="preserve"> the image blocks. </w:t>
      </w:r>
      <w:r w:rsidRPr="004F116F">
        <w:rPr>
          <w:color w:val="auto"/>
          <w:sz w:val="24"/>
        </w:rPr>
        <w:t>Layer 1 network can be represented as:</w:t>
      </w:r>
    </w:p>
    <w:p w14:paraId="66E9A3A5" w14:textId="21F7B0DF"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6"/>
          <w:sz w:val="24"/>
          <w:szCs w:val="24"/>
        </w:rPr>
        <w:object w:dxaOrig="3320" w:dyaOrig="460" w14:anchorId="22A9620A">
          <v:shape id="_x0000_i1035" type="#_x0000_t75" style="width:165.6pt;height:23.4pt" o:ole="">
            <v:imagedata r:id="rId29" o:title=""/>
          </v:shape>
          <o:OLEObject Type="Embed" ProgID="Equation.DSMT4" ShapeID="_x0000_i1035" DrawAspect="Content" ObjectID="_1777712003" r:id="rId30"/>
        </w:object>
      </w:r>
      <w:r w:rsidR="00957625" w:rsidRPr="004F116F">
        <w:rPr>
          <w:color w:val="auto"/>
          <w:sz w:val="24"/>
          <w:szCs w:val="24"/>
        </w:rPr>
        <w:t xml:space="preserve">   </w:t>
      </w:r>
      <w:r w:rsidR="00000484">
        <w:rPr>
          <w:rFonts w:eastAsia="新細明體" w:hint="eastAsia"/>
          <w:color w:val="auto"/>
          <w:sz w:val="24"/>
          <w:szCs w:val="24"/>
          <w:lang w:eastAsia="zh-TW"/>
        </w:rPr>
        <w:t xml:space="preserve">      </w:t>
      </w:r>
      <w:r w:rsidR="00957625" w:rsidRPr="004F116F">
        <w:rPr>
          <w:color w:val="auto"/>
          <w:sz w:val="24"/>
          <w:szCs w:val="24"/>
        </w:rPr>
        <w:t xml:space="preserve">             (</w:t>
      </w:r>
      <w:r w:rsidRPr="004F116F">
        <w:rPr>
          <w:color w:val="auto"/>
          <w:sz w:val="24"/>
          <w:szCs w:val="24"/>
        </w:rPr>
        <w:t>6</w:t>
      </w:r>
      <w:r w:rsidR="00957625" w:rsidRPr="004F116F">
        <w:rPr>
          <w:color w:val="auto"/>
          <w:sz w:val="24"/>
          <w:szCs w:val="24"/>
        </w:rPr>
        <w:t>)</w:t>
      </w:r>
    </w:p>
    <w:p w14:paraId="2C37EC93" w14:textId="77777777"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1</w:t>
      </w:r>
      <w:r w:rsidRPr="004F116F">
        <w:rPr>
          <w:color w:val="auto"/>
          <w:sz w:val="24"/>
        </w:rPr>
        <w:t xml:space="preserve"> denotes the filter, </w:t>
      </w:r>
      <w:r w:rsidRPr="004F116F">
        <w:rPr>
          <w:i/>
          <w:color w:val="auto"/>
          <w:sz w:val="24"/>
        </w:rPr>
        <w:t>B</w:t>
      </w:r>
      <w:r w:rsidRPr="004F116F">
        <w:rPr>
          <w:color w:val="auto"/>
          <w:sz w:val="24"/>
          <w:vertAlign w:val="subscript"/>
        </w:rPr>
        <w:t>1</w:t>
      </w:r>
      <w:r w:rsidRPr="004F116F">
        <w:rPr>
          <w:color w:val="auto"/>
          <w:sz w:val="24"/>
        </w:rPr>
        <w:t xml:space="preserve"> denotes the bias, and * denotes the convolution operation.</w:t>
      </w:r>
    </w:p>
    <w:p w14:paraId="787B9200" w14:textId="77777777" w:rsidR="00734E64" w:rsidRPr="004F116F" w:rsidRDefault="002E3FBD">
      <w:pPr>
        <w:ind w:firstLineChars="150" w:firstLine="360"/>
        <w:rPr>
          <w:i/>
          <w:color w:val="auto"/>
          <w:sz w:val="24"/>
        </w:rPr>
      </w:pPr>
      <w:r w:rsidRPr="004F116F">
        <w:rPr>
          <w:i/>
          <w:color w:val="auto"/>
          <w:sz w:val="24"/>
        </w:rPr>
        <w:t>W</w:t>
      </w:r>
      <w:r w:rsidRPr="004F116F">
        <w:rPr>
          <w:color w:val="auto"/>
          <w:sz w:val="24"/>
          <w:vertAlign w:val="subscript"/>
        </w:rPr>
        <w:t>1</w:t>
      </w:r>
      <w:r w:rsidRPr="004F116F">
        <w:rPr>
          <w:color w:val="auto"/>
          <w:sz w:val="24"/>
        </w:rPr>
        <w:t xml:space="preserve"> contains </w:t>
      </w:r>
      <w:r w:rsidRPr="004F116F">
        <w:rPr>
          <w:i/>
          <w:color w:val="auto"/>
          <w:sz w:val="24"/>
        </w:rPr>
        <w:t>n</w:t>
      </w:r>
      <w:r w:rsidRPr="004F116F">
        <w:rPr>
          <w:color w:val="auto"/>
          <w:sz w:val="24"/>
          <w:vertAlign w:val="subscript"/>
        </w:rPr>
        <w:t>1</w:t>
      </w:r>
      <w:r w:rsidRPr="004F116F">
        <w:rPr>
          <w:color w:val="auto"/>
          <w:sz w:val="24"/>
        </w:rPr>
        <w:t xml:space="preserve"> filters of size </w:t>
      </w:r>
      <w:r w:rsidRPr="004F116F">
        <w:rPr>
          <w:i/>
          <w:color w:val="auto"/>
          <w:sz w:val="24"/>
        </w:rPr>
        <w:t xml:space="preserve">c </w:t>
      </w:r>
      <w:r w:rsidRPr="004F116F">
        <w:rPr>
          <w:color w:val="auto"/>
          <w:sz w:val="24"/>
        </w:rPr>
        <w:t xml:space="preserve">× </w:t>
      </w:r>
      <w:r w:rsidRPr="004F116F">
        <w:rPr>
          <w:i/>
          <w:color w:val="auto"/>
          <w:sz w:val="24"/>
        </w:rPr>
        <w:t>f</w:t>
      </w:r>
      <w:r w:rsidRPr="004F116F">
        <w:rPr>
          <w:color w:val="auto"/>
          <w:sz w:val="24"/>
          <w:vertAlign w:val="subscript"/>
        </w:rPr>
        <w:t>1</w:t>
      </w:r>
      <w:r w:rsidRPr="004F116F">
        <w:rPr>
          <w:color w:val="auto"/>
          <w:sz w:val="24"/>
        </w:rPr>
        <w:t xml:space="preserve"> × </w:t>
      </w:r>
      <w:r w:rsidRPr="004F116F">
        <w:rPr>
          <w:i/>
          <w:color w:val="auto"/>
          <w:sz w:val="24"/>
        </w:rPr>
        <w:t>f</w:t>
      </w:r>
      <w:proofErr w:type="gramStart"/>
      <w:r w:rsidRPr="004F116F">
        <w:rPr>
          <w:color w:val="auto"/>
          <w:sz w:val="24"/>
          <w:vertAlign w:val="subscript"/>
        </w:rPr>
        <w:t>1</w:t>
      </w:r>
      <w:r w:rsidRPr="004F116F">
        <w:rPr>
          <w:color w:val="auto"/>
          <w:sz w:val="24"/>
        </w:rPr>
        <w:t xml:space="preserve"> ,</w:t>
      </w:r>
      <w:proofErr w:type="gramEnd"/>
      <w:r w:rsidRPr="004F116F">
        <w:rPr>
          <w:color w:val="auto"/>
          <w:sz w:val="24"/>
        </w:rPr>
        <w:t xml:space="preserve"> </w:t>
      </w:r>
      <w:r w:rsidRPr="004F116F">
        <w:rPr>
          <w:i/>
          <w:color w:val="auto"/>
          <w:sz w:val="24"/>
        </w:rPr>
        <w:t xml:space="preserve">c </w:t>
      </w:r>
      <w:r w:rsidRPr="004F116F">
        <w:rPr>
          <w:color w:val="auto"/>
          <w:sz w:val="24"/>
        </w:rPr>
        <w:t xml:space="preserve">is the number of channels contained in the image, and </w:t>
      </w:r>
      <w:r w:rsidRPr="004F116F">
        <w:rPr>
          <w:i/>
          <w:color w:val="auto"/>
          <w:sz w:val="24"/>
        </w:rPr>
        <w:t>f</w:t>
      </w:r>
      <w:r w:rsidRPr="004F116F">
        <w:rPr>
          <w:color w:val="auto"/>
          <w:sz w:val="24"/>
          <w:vertAlign w:val="subscript"/>
        </w:rPr>
        <w:t>1</w:t>
      </w:r>
      <w:r w:rsidRPr="004F116F">
        <w:rPr>
          <w:color w:val="auto"/>
          <w:sz w:val="24"/>
        </w:rPr>
        <w:t xml:space="preserve"> is the filter null field size.</w:t>
      </w:r>
    </w:p>
    <w:p w14:paraId="379CF898" w14:textId="77777777" w:rsidR="00734E64" w:rsidRPr="004F116F" w:rsidRDefault="002E3FBD">
      <w:pPr>
        <w:ind w:firstLineChars="150" w:firstLine="360"/>
        <w:rPr>
          <w:color w:val="auto"/>
          <w:sz w:val="24"/>
        </w:rPr>
      </w:pPr>
      <w:r w:rsidRPr="004F116F">
        <w:rPr>
          <w:color w:val="auto"/>
          <w:sz w:val="24"/>
        </w:rPr>
        <w:t xml:space="preserve">Layer 1 network extracts the </w:t>
      </w:r>
      <w:r w:rsidRPr="004F116F">
        <w:rPr>
          <w:i/>
          <w:color w:val="auto"/>
          <w:sz w:val="24"/>
        </w:rPr>
        <w:t>n</w:t>
      </w:r>
      <w:r w:rsidRPr="004F116F">
        <w:rPr>
          <w:color w:val="auto"/>
          <w:sz w:val="24"/>
          <w:vertAlign w:val="subscript"/>
        </w:rPr>
        <w:t>1</w:t>
      </w:r>
      <w:r w:rsidRPr="004F116F">
        <w:rPr>
          <w:color w:val="auto"/>
          <w:sz w:val="24"/>
        </w:rPr>
        <w:t xml:space="preserve"> dimensional features of the image block while layer 2 network maps this </w:t>
      </w:r>
      <w:r w:rsidRPr="004F116F">
        <w:rPr>
          <w:i/>
          <w:color w:val="auto"/>
          <w:sz w:val="24"/>
        </w:rPr>
        <w:t>n</w:t>
      </w:r>
      <w:r w:rsidRPr="004F116F">
        <w:rPr>
          <w:color w:val="auto"/>
          <w:sz w:val="24"/>
          <w:vertAlign w:val="subscript"/>
        </w:rPr>
        <w:t>1</w:t>
      </w:r>
      <w:r w:rsidRPr="004F116F">
        <w:rPr>
          <w:color w:val="auto"/>
          <w:sz w:val="24"/>
        </w:rPr>
        <w:t xml:space="preserve"> dimensional feature vector to </w:t>
      </w:r>
      <w:r w:rsidRPr="004F116F">
        <w:rPr>
          <w:i/>
          <w:color w:val="auto"/>
          <w:sz w:val="24"/>
        </w:rPr>
        <w:t>n</w:t>
      </w:r>
      <w:r w:rsidRPr="004F116F">
        <w:rPr>
          <w:color w:val="auto"/>
          <w:sz w:val="24"/>
          <w:vertAlign w:val="subscript"/>
        </w:rPr>
        <w:t>2</w:t>
      </w:r>
      <w:r w:rsidRPr="004F116F">
        <w:rPr>
          <w:color w:val="auto"/>
          <w:sz w:val="24"/>
        </w:rPr>
        <w:t xml:space="preserve"> dimensional feature vector. Layer 2 network can be represented as:</w:t>
      </w:r>
    </w:p>
    <w:p w14:paraId="1BF9BCF5" w14:textId="338F67AD"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2"/>
          <w:sz w:val="24"/>
          <w:szCs w:val="24"/>
        </w:rPr>
        <w:object w:dxaOrig="3820" w:dyaOrig="400" w14:anchorId="5722E17D">
          <v:shape id="_x0000_i1036" type="#_x0000_t75" style="width:191.4pt;height:20.4pt" o:ole="">
            <v:imagedata r:id="rId31" o:title=""/>
          </v:shape>
          <o:OLEObject Type="Embed" ProgID="Equation.DSMT4" ShapeID="_x0000_i1036" DrawAspect="Content" ObjectID="_1777712004" r:id="rId32"/>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(7)</w:t>
      </w:r>
    </w:p>
    <w:p w14:paraId="56D2BF65" w14:textId="77777777"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2</w:t>
      </w:r>
      <w:r w:rsidRPr="004F116F">
        <w:rPr>
          <w:color w:val="auto"/>
          <w:sz w:val="24"/>
        </w:rPr>
        <w:t xml:space="preserve"> contains </w:t>
      </w:r>
      <w:r w:rsidRPr="004F116F">
        <w:rPr>
          <w:i/>
          <w:color w:val="auto"/>
          <w:sz w:val="24"/>
        </w:rPr>
        <w:t>n</w:t>
      </w:r>
      <w:r w:rsidRPr="004F116F">
        <w:rPr>
          <w:color w:val="auto"/>
          <w:sz w:val="24"/>
          <w:vertAlign w:val="subscript"/>
        </w:rPr>
        <w:t>2</w:t>
      </w:r>
      <w:r w:rsidRPr="004F116F">
        <w:rPr>
          <w:color w:val="auto"/>
          <w:sz w:val="24"/>
        </w:rPr>
        <w:t xml:space="preserve"> filters of size </w:t>
      </w:r>
      <w:r w:rsidRPr="004F116F">
        <w:rPr>
          <w:i/>
          <w:color w:val="auto"/>
          <w:sz w:val="24"/>
        </w:rPr>
        <w:t>n</w:t>
      </w:r>
      <w:r w:rsidRPr="004F116F">
        <w:rPr>
          <w:color w:val="auto"/>
          <w:sz w:val="24"/>
          <w:vertAlign w:val="subscript"/>
        </w:rPr>
        <w:t>1</w:t>
      </w:r>
      <w:r w:rsidRPr="004F116F">
        <w:rPr>
          <w:color w:val="auto"/>
          <w:sz w:val="24"/>
        </w:rPr>
        <w:t xml:space="preserve"> × </w:t>
      </w:r>
      <w:r w:rsidRPr="004F116F">
        <w:rPr>
          <w:i/>
          <w:color w:val="auto"/>
          <w:sz w:val="24"/>
        </w:rPr>
        <w:t>f</w:t>
      </w:r>
      <w:r w:rsidRPr="004F116F">
        <w:rPr>
          <w:color w:val="auto"/>
          <w:sz w:val="24"/>
          <w:vertAlign w:val="subscript"/>
        </w:rPr>
        <w:t>2</w:t>
      </w:r>
      <w:r w:rsidRPr="004F116F">
        <w:rPr>
          <w:color w:val="auto"/>
          <w:sz w:val="24"/>
        </w:rPr>
        <w:t xml:space="preserve"> × </w:t>
      </w:r>
      <w:r w:rsidRPr="004F116F">
        <w:rPr>
          <w:i/>
          <w:color w:val="auto"/>
          <w:sz w:val="24"/>
        </w:rPr>
        <w:t>f</w:t>
      </w:r>
      <w:r w:rsidRPr="004F116F">
        <w:rPr>
          <w:color w:val="auto"/>
          <w:sz w:val="24"/>
          <w:vertAlign w:val="subscript"/>
        </w:rPr>
        <w:t>2</w:t>
      </w:r>
      <w:r w:rsidRPr="004F116F">
        <w:rPr>
          <w:color w:val="auto"/>
          <w:sz w:val="24"/>
        </w:rPr>
        <w:t xml:space="preserve"> and </w:t>
      </w:r>
      <w:r w:rsidRPr="004F116F">
        <w:rPr>
          <w:i/>
          <w:color w:val="auto"/>
          <w:sz w:val="24"/>
        </w:rPr>
        <w:t>B</w:t>
      </w:r>
      <w:r w:rsidRPr="004F116F">
        <w:rPr>
          <w:color w:val="auto"/>
          <w:sz w:val="24"/>
          <w:vertAlign w:val="subscript"/>
        </w:rPr>
        <w:t>2</w:t>
      </w:r>
      <w:r w:rsidRPr="004F116F">
        <w:rPr>
          <w:color w:val="auto"/>
          <w:sz w:val="24"/>
        </w:rPr>
        <w:t xml:space="preserve"> denotes the </w:t>
      </w:r>
      <w:r w:rsidRPr="004F116F">
        <w:rPr>
          <w:i/>
          <w:color w:val="auto"/>
          <w:sz w:val="24"/>
        </w:rPr>
        <w:t>n</w:t>
      </w:r>
      <w:r w:rsidRPr="004F116F">
        <w:rPr>
          <w:color w:val="auto"/>
          <w:sz w:val="24"/>
          <w:vertAlign w:val="subscript"/>
        </w:rPr>
        <w:t>2</w:t>
      </w:r>
      <w:r w:rsidR="00DF41C1" w:rsidRPr="004F116F">
        <w:rPr>
          <w:i/>
          <w:color w:val="auto"/>
          <w:sz w:val="24"/>
        </w:rPr>
        <w:t>-</w:t>
      </w:r>
      <w:r w:rsidR="00DF41C1" w:rsidRPr="004F116F">
        <w:rPr>
          <w:color w:val="auto"/>
          <w:sz w:val="24"/>
        </w:rPr>
        <w:t xml:space="preserve">th </w:t>
      </w:r>
      <w:r w:rsidRPr="004F116F">
        <w:rPr>
          <w:color w:val="auto"/>
          <w:sz w:val="24"/>
        </w:rPr>
        <w:t>dimensional vector.</w:t>
      </w:r>
    </w:p>
    <w:p w14:paraId="6E056EF7" w14:textId="77777777" w:rsidR="00734E64" w:rsidRPr="004F116F" w:rsidRDefault="002E3FBD">
      <w:pPr>
        <w:ind w:firstLineChars="150" w:firstLine="360"/>
        <w:rPr>
          <w:color w:val="auto"/>
          <w:sz w:val="24"/>
        </w:rPr>
      </w:pPr>
      <w:r w:rsidRPr="004F116F">
        <w:rPr>
          <w:color w:val="auto"/>
          <w:sz w:val="24"/>
        </w:rPr>
        <w:t>Conventional approaches are usually predefined fusion methods, e.g., dealing with overlapping regions by arithmetic averaging. However, SRCNN merges overlapping image blocks using learning methods. A three-layer network is mainly used to complete the process of image reconstruction. The third layer can be represented as:</w:t>
      </w:r>
    </w:p>
    <w:p w14:paraId="617EDB6F" w14:textId="6D1600AD"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2"/>
          <w:sz w:val="24"/>
          <w:szCs w:val="24"/>
        </w:rPr>
        <w:object w:dxaOrig="2760" w:dyaOrig="400" w14:anchorId="703159AA">
          <v:shape id="_x0000_i1037" type="#_x0000_t75" style="width:138pt;height:20.4pt" o:ole="">
            <v:imagedata r:id="rId33" o:title=""/>
          </v:shape>
          <o:OLEObject Type="Embed" ProgID="Equation.DSMT4" ShapeID="_x0000_i1037" DrawAspect="Content" ObjectID="_1777712005" r:id="rId34"/>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(8)</w:t>
      </w:r>
    </w:p>
    <w:p w14:paraId="5AB52C21" w14:textId="77777777" w:rsidR="00734E64" w:rsidRPr="004F116F" w:rsidRDefault="002E3FBD" w:rsidP="00DF41C1">
      <w:pPr>
        <w:ind w:firstLineChars="0" w:firstLine="0"/>
        <w:rPr>
          <w:color w:val="auto"/>
          <w:sz w:val="24"/>
        </w:rPr>
      </w:pPr>
      <w:r w:rsidRPr="004F116F">
        <w:rPr>
          <w:color w:val="auto"/>
          <w:sz w:val="24"/>
        </w:rPr>
        <w:t xml:space="preserve">where </w:t>
      </w:r>
      <w:r w:rsidRPr="004F116F">
        <w:rPr>
          <w:i/>
          <w:color w:val="auto"/>
          <w:sz w:val="24"/>
        </w:rPr>
        <w:t>W</w:t>
      </w:r>
      <w:r w:rsidRPr="004F116F">
        <w:rPr>
          <w:color w:val="auto"/>
          <w:sz w:val="24"/>
          <w:vertAlign w:val="subscript"/>
        </w:rPr>
        <w:t>3</w:t>
      </w:r>
      <w:r w:rsidRPr="004F116F">
        <w:rPr>
          <w:color w:val="auto"/>
          <w:sz w:val="24"/>
        </w:rPr>
        <w:t xml:space="preserve"> contains </w:t>
      </w:r>
      <w:r w:rsidRPr="004F116F">
        <w:rPr>
          <w:i/>
          <w:color w:val="auto"/>
          <w:sz w:val="24"/>
        </w:rPr>
        <w:t xml:space="preserve">c filters </w:t>
      </w:r>
      <w:r w:rsidRPr="004F116F">
        <w:rPr>
          <w:color w:val="auto"/>
          <w:sz w:val="24"/>
        </w:rPr>
        <w:t xml:space="preserve">of size </w:t>
      </w:r>
      <w:r w:rsidRPr="004F116F">
        <w:rPr>
          <w:i/>
          <w:color w:val="auto"/>
          <w:sz w:val="24"/>
        </w:rPr>
        <w:t>n</w:t>
      </w:r>
      <w:r w:rsidRPr="004F116F">
        <w:rPr>
          <w:color w:val="auto"/>
          <w:sz w:val="24"/>
          <w:vertAlign w:val="subscript"/>
        </w:rPr>
        <w:t>2</w:t>
      </w:r>
      <w:r w:rsidRPr="004F116F">
        <w:rPr>
          <w:color w:val="auto"/>
          <w:sz w:val="24"/>
        </w:rPr>
        <w:t xml:space="preserve"> × </w:t>
      </w:r>
      <w:r w:rsidRPr="004F116F">
        <w:rPr>
          <w:i/>
          <w:color w:val="auto"/>
          <w:sz w:val="24"/>
        </w:rPr>
        <w:t>f</w:t>
      </w:r>
      <w:r w:rsidRPr="004F116F">
        <w:rPr>
          <w:color w:val="auto"/>
          <w:sz w:val="24"/>
          <w:vertAlign w:val="subscript"/>
        </w:rPr>
        <w:t>3</w:t>
      </w:r>
      <w:r w:rsidRPr="004F116F">
        <w:rPr>
          <w:color w:val="auto"/>
          <w:sz w:val="24"/>
        </w:rPr>
        <w:t xml:space="preserve"> × </w:t>
      </w:r>
      <w:r w:rsidRPr="004F116F">
        <w:rPr>
          <w:i/>
          <w:color w:val="auto"/>
          <w:sz w:val="24"/>
        </w:rPr>
        <w:t>f</w:t>
      </w:r>
      <w:r w:rsidRPr="004F116F">
        <w:rPr>
          <w:color w:val="auto"/>
          <w:sz w:val="24"/>
          <w:vertAlign w:val="subscript"/>
        </w:rPr>
        <w:t>3</w:t>
      </w:r>
      <w:r w:rsidRPr="004F116F">
        <w:rPr>
          <w:color w:val="auto"/>
          <w:sz w:val="24"/>
        </w:rPr>
        <w:t xml:space="preserve"> and </w:t>
      </w:r>
      <w:r w:rsidRPr="004F116F">
        <w:rPr>
          <w:i/>
          <w:color w:val="auto"/>
          <w:sz w:val="24"/>
        </w:rPr>
        <w:t>B</w:t>
      </w:r>
      <w:r w:rsidRPr="004F116F">
        <w:rPr>
          <w:color w:val="auto"/>
          <w:sz w:val="24"/>
          <w:vertAlign w:val="subscript"/>
        </w:rPr>
        <w:t>3</w:t>
      </w:r>
      <w:r w:rsidRPr="004F116F">
        <w:rPr>
          <w:color w:val="auto"/>
          <w:sz w:val="24"/>
        </w:rPr>
        <w:t xml:space="preserve"> denotes a </w:t>
      </w:r>
      <w:r w:rsidRPr="004F116F">
        <w:rPr>
          <w:i/>
          <w:color w:val="auto"/>
          <w:sz w:val="24"/>
        </w:rPr>
        <w:t>c</w:t>
      </w:r>
      <w:r w:rsidR="00DF41C1" w:rsidRPr="004F116F">
        <w:rPr>
          <w:i/>
          <w:color w:val="auto"/>
          <w:sz w:val="24"/>
        </w:rPr>
        <w:t>-</w:t>
      </w:r>
      <w:proofErr w:type="spellStart"/>
      <w:r w:rsidR="00DF41C1" w:rsidRPr="004F116F">
        <w:rPr>
          <w:color w:val="auto"/>
          <w:sz w:val="24"/>
        </w:rPr>
        <w:t>th</w:t>
      </w:r>
      <w:proofErr w:type="spellEnd"/>
      <w:r w:rsidR="00DF41C1" w:rsidRPr="004F116F">
        <w:rPr>
          <w:color w:val="auto"/>
          <w:sz w:val="24"/>
        </w:rPr>
        <w:t xml:space="preserve"> </w:t>
      </w:r>
      <w:r w:rsidRPr="004F116F">
        <w:rPr>
          <w:color w:val="auto"/>
          <w:sz w:val="24"/>
        </w:rPr>
        <w:t>dimensional vector.</w:t>
      </w:r>
    </w:p>
    <w:p w14:paraId="736AE306" w14:textId="77777777" w:rsidR="00734E64" w:rsidRPr="004F116F" w:rsidRDefault="002E3FBD">
      <w:pPr>
        <w:ind w:firstLineChars="150" w:firstLine="360"/>
        <w:rPr>
          <w:color w:val="auto"/>
          <w:sz w:val="24"/>
        </w:rPr>
      </w:pPr>
      <w:r w:rsidRPr="004F116F">
        <w:rPr>
          <w:color w:val="auto"/>
          <w:sz w:val="24"/>
        </w:rPr>
        <w:t>SRCNN uses the mean square error as the loss function.</w:t>
      </w:r>
    </w:p>
    <w:p w14:paraId="669452BD" w14:textId="088AAFFB" w:rsidR="00734E64" w:rsidRPr="004F116F" w:rsidRDefault="00940F98" w:rsidP="00000484">
      <w:pPr>
        <w:wordWrap w:val="0"/>
        <w:spacing w:beforeLines="50" w:before="120" w:afterLines="50" w:after="120"/>
        <w:ind w:firstLineChars="0" w:firstLine="0"/>
        <w:jc w:val="right"/>
        <w:rPr>
          <w:color w:val="auto"/>
          <w:sz w:val="24"/>
          <w:szCs w:val="24"/>
        </w:rPr>
      </w:pPr>
      <w:r w:rsidRPr="004F116F">
        <w:rPr>
          <w:color w:val="auto"/>
          <w:position w:val="-34"/>
          <w:sz w:val="24"/>
          <w:szCs w:val="24"/>
        </w:rPr>
        <w:object w:dxaOrig="4260" w:dyaOrig="820" w14:anchorId="3049C61F">
          <v:shape id="_x0000_i1038" type="#_x0000_t75" style="width:213pt;height:41.4pt" o:ole="">
            <v:imagedata r:id="rId35" o:title=""/>
          </v:shape>
          <o:OLEObject Type="Embed" ProgID="Equation.DSMT4" ShapeID="_x0000_i1038" DrawAspect="Content" ObjectID="_1777712006" r:id="rId36"/>
        </w:object>
      </w:r>
      <w:r w:rsidR="002E3FBD" w:rsidRPr="004F116F">
        <w:rPr>
          <w:color w:val="auto"/>
          <w:sz w:val="24"/>
          <w:szCs w:val="24"/>
        </w:rPr>
        <w:t xml:space="preserve">         </w:t>
      </w:r>
      <w:r w:rsidR="000974B7">
        <w:rPr>
          <w:rFonts w:eastAsia="新細明體" w:hint="eastAsia"/>
          <w:color w:val="auto"/>
          <w:sz w:val="24"/>
          <w:szCs w:val="24"/>
          <w:lang w:eastAsia="zh-TW"/>
        </w:rPr>
        <w:t xml:space="preserve"> </w:t>
      </w:r>
      <w:r w:rsidR="002E3FBD" w:rsidRPr="004F116F">
        <w:rPr>
          <w:color w:val="auto"/>
          <w:sz w:val="24"/>
          <w:szCs w:val="24"/>
        </w:rPr>
        <w:t xml:space="preserve">         (9)</w:t>
      </w:r>
    </w:p>
    <w:p w14:paraId="63371CB6" w14:textId="77777777" w:rsidR="00734E64" w:rsidRPr="004F116F" w:rsidRDefault="00DF41C1" w:rsidP="00DF41C1">
      <w:pPr>
        <w:ind w:firstLineChars="0" w:firstLine="0"/>
        <w:rPr>
          <w:color w:val="auto"/>
          <w:sz w:val="24"/>
        </w:rPr>
      </w:pPr>
      <w:r w:rsidRPr="004F116F">
        <w:rPr>
          <w:color w:val="auto"/>
          <w:sz w:val="24"/>
        </w:rPr>
        <w:lastRenderedPageBreak/>
        <w:t>where</w:t>
      </w:r>
      <w:r w:rsidR="002E3FBD" w:rsidRPr="004F116F">
        <w:rPr>
          <w:color w:val="auto"/>
          <w:sz w:val="24"/>
        </w:rPr>
        <w:t xml:space="preserve"> </w:t>
      </w:r>
      <w:r w:rsidR="002E3FBD" w:rsidRPr="004F116F">
        <w:rPr>
          <w:i/>
          <w:color w:val="auto"/>
          <w:sz w:val="24"/>
        </w:rPr>
        <w:t xml:space="preserve">n </w:t>
      </w:r>
      <w:r w:rsidR="002E3FBD" w:rsidRPr="004F116F">
        <w:rPr>
          <w:color w:val="auto"/>
          <w:sz w:val="24"/>
        </w:rPr>
        <w:t>denotes the number of training samples</w:t>
      </w:r>
      <w:r w:rsidR="00940F98" w:rsidRPr="004F116F">
        <w:rPr>
          <w:color w:val="auto"/>
          <w:sz w:val="24"/>
        </w:rPr>
        <w:t xml:space="preserve">, </w:t>
      </w:r>
      <w:r w:rsidR="00940F98" w:rsidRPr="004F116F">
        <w:rPr>
          <w:i/>
          <w:color w:val="auto"/>
          <w:sz w:val="24"/>
        </w:rPr>
        <w:t xml:space="preserve">W </w:t>
      </w:r>
      <w:r w:rsidR="00940F98" w:rsidRPr="004F116F">
        <w:rPr>
          <w:color w:val="auto"/>
          <w:sz w:val="24"/>
        </w:rPr>
        <w:t xml:space="preserve">denotes the weights, </w:t>
      </w:r>
      <w:r w:rsidR="00940F98" w:rsidRPr="004F116F">
        <w:rPr>
          <w:i/>
          <w:color w:val="auto"/>
          <w:sz w:val="24"/>
        </w:rPr>
        <w:t xml:space="preserve">b </w:t>
      </w:r>
      <w:r w:rsidR="00940F98" w:rsidRPr="004F116F">
        <w:rPr>
          <w:color w:val="auto"/>
          <w:sz w:val="24"/>
        </w:rPr>
        <w:t xml:space="preserve">is the bias term, </w:t>
      </w:r>
      <w:r w:rsidR="00940F98" w:rsidRPr="004F116F">
        <w:rPr>
          <w:i/>
          <w:color w:val="auto"/>
          <w:sz w:val="24"/>
        </w:rPr>
        <w:t xml:space="preserve">X </w:t>
      </w:r>
      <w:r w:rsidR="00940F98" w:rsidRPr="004F116F">
        <w:rPr>
          <w:color w:val="auto"/>
          <w:sz w:val="24"/>
        </w:rPr>
        <w:t>is the real image and F(</w:t>
      </w:r>
      <w:r w:rsidR="00940F98" w:rsidRPr="004F116F">
        <w:rPr>
          <w:i/>
          <w:color w:val="auto"/>
          <w:sz w:val="24"/>
        </w:rPr>
        <w:t>Y</w:t>
      </w:r>
      <w:r w:rsidR="00940F98" w:rsidRPr="004F116F">
        <w:rPr>
          <w:color w:val="auto"/>
          <w:sz w:val="24"/>
        </w:rPr>
        <w:t xml:space="preserve">) is the mapped image. </w:t>
      </w:r>
    </w:p>
    <w:p w14:paraId="54555C37" w14:textId="77777777" w:rsidR="00734E64" w:rsidRPr="004F116F" w:rsidRDefault="00DF41C1">
      <w:pPr>
        <w:ind w:firstLineChars="150" w:firstLine="360"/>
        <w:rPr>
          <w:color w:val="auto"/>
          <w:sz w:val="24"/>
        </w:rPr>
      </w:pPr>
      <w:r w:rsidRPr="004F116F">
        <w:rPr>
          <w:color w:val="auto"/>
          <w:sz w:val="24"/>
        </w:rPr>
        <w:t xml:space="preserve">The minimum mean square error between the real image and the fused image results in a high quality reconstructed image. </w:t>
      </w:r>
      <w:r w:rsidR="002E3FBD" w:rsidRPr="004F116F">
        <w:rPr>
          <w:color w:val="auto"/>
          <w:sz w:val="24"/>
        </w:rPr>
        <w:t xml:space="preserve">SRCNN uses the standard gradient descent method to </w:t>
      </w:r>
      <w:proofErr w:type="spellStart"/>
      <w:r w:rsidR="002E3FBD" w:rsidRPr="004F116F">
        <w:rPr>
          <w:color w:val="auto"/>
          <w:sz w:val="24"/>
        </w:rPr>
        <w:t>minimise</w:t>
      </w:r>
      <w:proofErr w:type="spellEnd"/>
      <w:r w:rsidR="002E3FBD" w:rsidRPr="004F116F">
        <w:rPr>
          <w:color w:val="auto"/>
          <w:sz w:val="24"/>
        </w:rPr>
        <w:t xml:space="preserve"> the randomness of the loss function. Compared with traditional learning algorithms, the SRCNN algorithm is able to automatically learn the hierarchical features, which facilitates the reconstruction of the image to extract the </w:t>
      </w:r>
      <w:proofErr w:type="gramStart"/>
      <w:r w:rsidR="002E3FBD" w:rsidRPr="004F116F">
        <w:rPr>
          <w:color w:val="auto"/>
          <w:sz w:val="24"/>
        </w:rPr>
        <w:t>features, and</w:t>
      </w:r>
      <w:proofErr w:type="gramEnd"/>
      <w:r w:rsidR="002E3FBD" w:rsidRPr="004F116F">
        <w:rPr>
          <w:color w:val="auto"/>
          <w:sz w:val="24"/>
        </w:rPr>
        <w:t xml:space="preserve"> enriches the edges of the reconstructed image with a good visual perception.</w:t>
      </w:r>
    </w:p>
    <w:p w14:paraId="69BF8B9C" w14:textId="77777777" w:rsidR="005737BD" w:rsidRPr="004F116F" w:rsidRDefault="005737BD" w:rsidP="00E503AB">
      <w:pPr>
        <w:ind w:firstLine="480"/>
        <w:rPr>
          <w:color w:val="auto"/>
          <w:sz w:val="24"/>
        </w:rPr>
      </w:pPr>
    </w:p>
    <w:p w14:paraId="745BD382" w14:textId="3649195B" w:rsidR="00734E64" w:rsidRPr="004F116F" w:rsidRDefault="002E3FBD">
      <w:pPr>
        <w:ind w:firstLineChars="0" w:firstLine="0"/>
        <w:outlineLvl w:val="1"/>
        <w:rPr>
          <w:color w:val="auto"/>
          <w:sz w:val="24"/>
        </w:rPr>
      </w:pPr>
      <w:r w:rsidRPr="004F116F">
        <w:rPr>
          <w:b/>
          <w:color w:val="auto"/>
          <w:sz w:val="24"/>
        </w:rPr>
        <w:t xml:space="preserve">3.2. </w:t>
      </w:r>
      <w:r w:rsidR="004A6211" w:rsidRPr="004F116F">
        <w:rPr>
          <w:b/>
          <w:color w:val="auto"/>
          <w:sz w:val="24"/>
        </w:rPr>
        <w:t xml:space="preserve">PSO-SRCNN </w:t>
      </w:r>
      <w:r w:rsidR="00E15209" w:rsidRPr="004F116F">
        <w:rPr>
          <w:b/>
          <w:color w:val="auto"/>
          <w:sz w:val="24"/>
        </w:rPr>
        <w:t>model</w:t>
      </w:r>
      <w:r w:rsidRPr="004F116F">
        <w:rPr>
          <w:b/>
          <w:color w:val="auto"/>
          <w:sz w:val="24"/>
        </w:rPr>
        <w:t xml:space="preserve">. </w:t>
      </w:r>
      <w:r w:rsidRPr="00000484">
        <w:rPr>
          <w:bCs/>
          <w:color w:val="auto"/>
          <w:sz w:val="24"/>
        </w:rPr>
        <w:t>The</w:t>
      </w:r>
      <w:r w:rsidRPr="004F116F">
        <w:rPr>
          <w:b/>
          <w:color w:val="auto"/>
          <w:sz w:val="24"/>
        </w:rPr>
        <w:t xml:space="preserve"> </w:t>
      </w:r>
      <w:r w:rsidRPr="004F116F">
        <w:rPr>
          <w:color w:val="auto"/>
          <w:sz w:val="24"/>
        </w:rPr>
        <w:t xml:space="preserve">most commonly used methods of assigning or </w:t>
      </w:r>
      <w:proofErr w:type="spellStart"/>
      <w:r w:rsidRPr="004F116F">
        <w:rPr>
          <w:color w:val="auto"/>
          <w:sz w:val="24"/>
        </w:rPr>
        <w:t>initialising</w:t>
      </w:r>
      <w:proofErr w:type="spellEnd"/>
      <w:r w:rsidRPr="004F116F">
        <w:rPr>
          <w:color w:val="auto"/>
          <w:sz w:val="24"/>
        </w:rPr>
        <w:t xml:space="preserve"> the weights of Gaussian distributions are used to </w:t>
      </w:r>
      <w:proofErr w:type="spellStart"/>
      <w:r w:rsidRPr="004F116F">
        <w:rPr>
          <w:color w:val="auto"/>
          <w:sz w:val="24"/>
        </w:rPr>
        <w:t>initialise</w:t>
      </w:r>
      <w:proofErr w:type="spellEnd"/>
      <w:r w:rsidRPr="004F116F">
        <w:rPr>
          <w:color w:val="auto"/>
          <w:sz w:val="24"/>
        </w:rPr>
        <w:t xml:space="preserve"> the weights of the SRCNN network, but they have a certain degree of unqualifiedness that weakens the reconstruction accuracy. If PSO is used to </w:t>
      </w:r>
      <w:proofErr w:type="spellStart"/>
      <w:r w:rsidRPr="004F116F">
        <w:rPr>
          <w:color w:val="auto"/>
          <w:sz w:val="24"/>
        </w:rPr>
        <w:t>initialise</w:t>
      </w:r>
      <w:proofErr w:type="spellEnd"/>
      <w:r w:rsidRPr="004F116F">
        <w:rPr>
          <w:color w:val="auto"/>
          <w:sz w:val="24"/>
        </w:rPr>
        <w:t xml:space="preserve"> the parameters, it may be possible to exploit its search capability and convergence speed to achieve </w:t>
      </w:r>
      <w:proofErr w:type="spellStart"/>
      <w:r w:rsidRPr="004F116F">
        <w:rPr>
          <w:color w:val="auto"/>
          <w:sz w:val="24"/>
        </w:rPr>
        <w:t>optimisation</w:t>
      </w:r>
      <w:proofErr w:type="spellEnd"/>
      <w:r w:rsidRPr="004F116F">
        <w:rPr>
          <w:color w:val="auto"/>
          <w:sz w:val="24"/>
        </w:rPr>
        <w:t xml:space="preserve"> of the SRCNN network. Therefore, in this work, the PSO algorithm is used to </w:t>
      </w:r>
      <w:proofErr w:type="spellStart"/>
      <w:r w:rsidRPr="004F116F">
        <w:rPr>
          <w:color w:val="auto"/>
          <w:sz w:val="24"/>
        </w:rPr>
        <w:t>initialise</w:t>
      </w:r>
      <w:proofErr w:type="spellEnd"/>
      <w:r w:rsidRPr="004F116F">
        <w:rPr>
          <w:color w:val="auto"/>
          <w:sz w:val="24"/>
        </w:rPr>
        <w:t xml:space="preserve"> the SRCNN weights.</w:t>
      </w:r>
    </w:p>
    <w:p w14:paraId="01CE1B64" w14:textId="77777777" w:rsidR="00734E64" w:rsidRPr="004F116F" w:rsidRDefault="002E3FBD">
      <w:pPr>
        <w:ind w:firstLineChars="150" w:firstLine="360"/>
        <w:rPr>
          <w:color w:val="auto"/>
          <w:sz w:val="24"/>
        </w:rPr>
      </w:pPr>
      <w:r w:rsidRPr="004F116F">
        <w:rPr>
          <w:color w:val="auto"/>
          <w:sz w:val="24"/>
        </w:rPr>
        <w:t xml:space="preserve">As a heuristic global </w:t>
      </w:r>
      <w:proofErr w:type="spellStart"/>
      <w:r w:rsidRPr="004F116F">
        <w:rPr>
          <w:color w:val="auto"/>
          <w:sz w:val="24"/>
        </w:rPr>
        <w:t>optimisation</w:t>
      </w:r>
      <w:proofErr w:type="spellEnd"/>
      <w:r w:rsidRPr="004F116F">
        <w:rPr>
          <w:color w:val="auto"/>
          <w:sz w:val="24"/>
        </w:rPr>
        <w:t xml:space="preserve"> algorithm, the PSO algorithm can simulate the foraging </w:t>
      </w:r>
      <w:proofErr w:type="spellStart"/>
      <w:r w:rsidRPr="004F116F">
        <w:rPr>
          <w:color w:val="auto"/>
          <w:sz w:val="24"/>
        </w:rPr>
        <w:t>behaviour</w:t>
      </w:r>
      <w:proofErr w:type="spellEnd"/>
      <w:r w:rsidRPr="004F116F">
        <w:rPr>
          <w:color w:val="auto"/>
          <w:sz w:val="24"/>
        </w:rPr>
        <w:t xml:space="preserve"> of birds. The PSO algorithm is often used to find the optimal solution during the training process of neural networks. Assuming that there are </w:t>
      </w:r>
      <w:r w:rsidRPr="004F116F">
        <w:rPr>
          <w:i/>
          <w:color w:val="auto"/>
          <w:sz w:val="24"/>
        </w:rPr>
        <w:t xml:space="preserve">S </w:t>
      </w:r>
      <w:r w:rsidRPr="004F116F">
        <w:rPr>
          <w:color w:val="auto"/>
          <w:sz w:val="24"/>
        </w:rPr>
        <w:t xml:space="preserve">particles in M-dimensional space, the spatial position of the </w:t>
      </w:r>
      <w:r w:rsidRPr="004F116F">
        <w:rPr>
          <w:i/>
          <w:color w:val="auto"/>
          <w:sz w:val="24"/>
        </w:rPr>
        <w:t xml:space="preserve">kth </w:t>
      </w:r>
      <w:r w:rsidRPr="004F116F">
        <w:rPr>
          <w:color w:val="auto"/>
          <w:sz w:val="24"/>
        </w:rPr>
        <w:t>particle can be expressed as</w:t>
      </w:r>
      <w:bookmarkStart w:id="6" w:name="MTBlankEqn"/>
      <w:r w:rsidR="00DF41C1" w:rsidRPr="004F116F">
        <w:rPr>
          <w:color w:val="auto"/>
          <w:sz w:val="24"/>
        </w:rPr>
        <w:t xml:space="preserve"> </w:t>
      </w:r>
      <w:r w:rsidRPr="004F116F">
        <w:rPr>
          <w:color w:val="auto"/>
          <w:position w:val="-10"/>
        </w:rPr>
        <w:object w:dxaOrig="1640" w:dyaOrig="320" w14:anchorId="19425461">
          <v:shape id="_x0000_i1039" type="#_x0000_t75" style="width:81.6pt;height:15.6pt" o:ole="">
            <v:imagedata r:id="rId37" o:title=""/>
          </v:shape>
          <o:OLEObject Type="Embed" ProgID="Equation.DSMT4" ShapeID="_x0000_i1039" DrawAspect="Content" ObjectID="_1777712007" r:id="rId38"/>
        </w:object>
      </w:r>
      <w:bookmarkEnd w:id="6"/>
      <w:r w:rsidRPr="004F116F">
        <w:rPr>
          <w:color w:val="auto"/>
          <w:sz w:val="24"/>
        </w:rPr>
        <w:t>, the flight speed as</w:t>
      </w:r>
      <w:r w:rsidRPr="004F116F">
        <w:rPr>
          <w:color w:val="auto"/>
          <w:position w:val="-10"/>
        </w:rPr>
        <w:object w:dxaOrig="1900" w:dyaOrig="320" w14:anchorId="20ABBACC">
          <v:shape id="_x0000_i1040" type="#_x0000_t75" style="width:95.4pt;height:15.6pt" o:ole="">
            <v:imagedata r:id="rId39" o:title=""/>
          </v:shape>
          <o:OLEObject Type="Embed" ProgID="Equation.DSMT4" ShapeID="_x0000_i1040" DrawAspect="Content" ObjectID="_1777712008" r:id="rId40"/>
        </w:object>
      </w:r>
      <w:r w:rsidRPr="004F116F">
        <w:rPr>
          <w:color w:val="auto"/>
          <w:sz w:val="24"/>
        </w:rPr>
        <w:t>, the best position in the history of the flight route as</w:t>
      </w:r>
      <w:r w:rsidR="00DF41C1" w:rsidRPr="004F116F">
        <w:rPr>
          <w:color w:val="auto"/>
          <w:sz w:val="24"/>
        </w:rPr>
        <w:t xml:space="preserve"> </w:t>
      </w:r>
      <w:r w:rsidRPr="004F116F">
        <w:rPr>
          <w:color w:val="auto"/>
          <w:position w:val="-10"/>
        </w:rPr>
        <w:object w:dxaOrig="1900" w:dyaOrig="320" w14:anchorId="7729E85E">
          <v:shape id="_x0000_i1041" type="#_x0000_t75" style="width:95.4pt;height:15.6pt" o:ole="">
            <v:imagedata r:id="rId41" o:title=""/>
          </v:shape>
          <o:OLEObject Type="Embed" ProgID="Equation.DSMT4" ShapeID="_x0000_i1041" DrawAspect="Content" ObjectID="_1777712009" r:id="rId42"/>
        </w:object>
      </w:r>
      <w:r w:rsidRPr="004F116F">
        <w:rPr>
          <w:color w:val="auto"/>
          <w:sz w:val="24"/>
        </w:rPr>
        <w:t>, and the best position of the population as</w:t>
      </w:r>
      <w:r w:rsidR="00DF41C1" w:rsidRPr="004F116F">
        <w:rPr>
          <w:color w:val="auto"/>
          <w:sz w:val="24"/>
        </w:rPr>
        <w:t xml:space="preserve"> </w:t>
      </w:r>
      <w:r w:rsidRPr="004F116F">
        <w:rPr>
          <w:color w:val="auto"/>
          <w:position w:val="-14"/>
        </w:rPr>
        <w:object w:dxaOrig="1960" w:dyaOrig="360" w14:anchorId="1DC44A33">
          <v:shape id="_x0000_i1042" type="#_x0000_t75" style="width:97.8pt;height:17.4pt" o:ole="">
            <v:imagedata r:id="rId43" o:title=""/>
          </v:shape>
          <o:OLEObject Type="Embed" ProgID="Equation.DSMT4" ShapeID="_x0000_i1042" DrawAspect="Content" ObjectID="_1777712010" r:id="rId44"/>
        </w:object>
      </w:r>
      <w:r w:rsidRPr="004F116F">
        <w:rPr>
          <w:color w:val="auto"/>
        </w:rPr>
        <w:t xml:space="preserve">. </w:t>
      </w:r>
      <w:r w:rsidRPr="004F116F">
        <w:rPr>
          <w:color w:val="auto"/>
          <w:sz w:val="24"/>
        </w:rPr>
        <w:t xml:space="preserve">For each generation the velocity and position of the </w:t>
      </w:r>
      <w:r w:rsidRPr="004F116F">
        <w:rPr>
          <w:i/>
          <w:color w:val="auto"/>
          <w:sz w:val="24"/>
        </w:rPr>
        <w:t>m</w:t>
      </w:r>
      <w:r w:rsidR="00DF41C1" w:rsidRPr="004F116F">
        <w:rPr>
          <w:i/>
          <w:color w:val="auto"/>
          <w:sz w:val="24"/>
        </w:rPr>
        <w:t>-</w:t>
      </w:r>
      <w:proofErr w:type="spellStart"/>
      <w:r w:rsidRPr="004F116F">
        <w:rPr>
          <w:color w:val="auto"/>
          <w:sz w:val="24"/>
        </w:rPr>
        <w:t>th</w:t>
      </w:r>
      <w:proofErr w:type="spellEnd"/>
      <w:r w:rsidRPr="004F116F">
        <w:rPr>
          <w:i/>
          <w:color w:val="auto"/>
          <w:sz w:val="24"/>
        </w:rPr>
        <w:t xml:space="preserve"> </w:t>
      </w:r>
      <w:r w:rsidRPr="004F116F">
        <w:rPr>
          <w:color w:val="auto"/>
          <w:sz w:val="24"/>
        </w:rPr>
        <w:t>dimensional (</w:t>
      </w:r>
      <w:r w:rsidRPr="004F116F">
        <w:rPr>
          <w:i/>
          <w:color w:val="auto"/>
          <w:sz w:val="24"/>
        </w:rPr>
        <w:t>1&lt;m&lt;M</w:t>
      </w:r>
      <w:r w:rsidRPr="004F116F">
        <w:rPr>
          <w:color w:val="auto"/>
          <w:sz w:val="24"/>
        </w:rPr>
        <w:t>) particle are updated.</w:t>
      </w:r>
    </w:p>
    <w:p w14:paraId="5AFD73DD" w14:textId="2EC4E92F"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6"/>
          <w:sz w:val="24"/>
          <w:szCs w:val="24"/>
        </w:rPr>
        <w:object w:dxaOrig="6380" w:dyaOrig="420" w14:anchorId="0E5F374F">
          <v:shape id="_x0000_i1043" type="#_x0000_t75" style="width:319.8pt;height:20.4pt" o:ole="">
            <v:imagedata r:id="rId45" o:title=""/>
          </v:shape>
          <o:OLEObject Type="Embed" ProgID="Equation.DSMT4" ShapeID="_x0000_i1043" DrawAspect="Content" ObjectID="_1777712011" r:id="rId46"/>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(10)</w:t>
      </w:r>
    </w:p>
    <w:p w14:paraId="4852C964" w14:textId="51161364" w:rsidR="00734E64" w:rsidRPr="004F116F" w:rsidRDefault="002E3FBD" w:rsidP="00000484">
      <w:pPr>
        <w:wordWrap w:val="0"/>
        <w:spacing w:beforeLines="50" w:before="120" w:afterLines="50" w:after="120"/>
        <w:ind w:firstLineChars="0" w:firstLine="0"/>
        <w:jc w:val="right"/>
        <w:rPr>
          <w:color w:val="auto"/>
          <w:sz w:val="24"/>
          <w:szCs w:val="24"/>
        </w:rPr>
      </w:pPr>
      <w:r w:rsidRPr="004F116F">
        <w:rPr>
          <w:color w:val="auto"/>
          <w:position w:val="-12"/>
          <w:sz w:val="24"/>
          <w:szCs w:val="24"/>
        </w:rPr>
        <w:object w:dxaOrig="3340" w:dyaOrig="380" w14:anchorId="75D98EB0">
          <v:shape id="_x0000_i1044" type="#_x0000_t75" style="width:167.4pt;height:18.6pt" o:ole="">
            <v:imagedata r:id="rId47" o:title=""/>
          </v:shape>
          <o:OLEObject Type="Embed" ProgID="Equation.DSMT4" ShapeID="_x0000_i1044" DrawAspect="Content" ObjectID="_1777712012" r:id="rId48"/>
        </w:object>
      </w:r>
      <w:r w:rsidRPr="004F116F">
        <w:rPr>
          <w:color w:val="auto"/>
          <w:sz w:val="24"/>
          <w:szCs w:val="24"/>
        </w:rPr>
        <w:t xml:space="preserve">      </w:t>
      </w:r>
      <w:r w:rsidR="00000484">
        <w:rPr>
          <w:rFonts w:eastAsia="新細明體" w:hint="eastAsia"/>
          <w:color w:val="auto"/>
          <w:sz w:val="24"/>
          <w:szCs w:val="24"/>
          <w:lang w:eastAsia="zh-TW"/>
        </w:rPr>
        <w:t xml:space="preserve">        </w:t>
      </w:r>
      <w:r w:rsidRPr="004F116F">
        <w:rPr>
          <w:color w:val="auto"/>
          <w:sz w:val="24"/>
          <w:szCs w:val="24"/>
        </w:rPr>
        <w:t xml:space="preserve">      (11)</w:t>
      </w:r>
    </w:p>
    <w:p w14:paraId="2B04E595" w14:textId="7563C945" w:rsidR="00734E64" w:rsidRPr="004F116F" w:rsidRDefault="00000484" w:rsidP="003D7637">
      <w:pPr>
        <w:ind w:firstLineChars="0" w:firstLine="0"/>
        <w:rPr>
          <w:color w:val="auto"/>
          <w:sz w:val="24"/>
        </w:rPr>
      </w:pPr>
      <w:r>
        <w:rPr>
          <w:rFonts w:eastAsia="新細明體" w:hint="eastAsia"/>
          <w:color w:val="auto"/>
          <w:sz w:val="24"/>
          <w:lang w:eastAsia="zh-TW"/>
        </w:rPr>
        <w:t>w</w:t>
      </w:r>
      <w:r w:rsidR="002E3FBD" w:rsidRPr="004F116F">
        <w:rPr>
          <w:color w:val="auto"/>
          <w:sz w:val="24"/>
        </w:rPr>
        <w:t xml:space="preserve">here </w:t>
      </w:r>
      <w:proofErr w:type="spellStart"/>
      <w:r w:rsidR="002E3FBD" w:rsidRPr="004F116F">
        <w:rPr>
          <w:i/>
          <w:color w:val="auto"/>
          <w:sz w:val="24"/>
        </w:rPr>
        <w:t>t</w:t>
      </w:r>
      <w:proofErr w:type="spellEnd"/>
      <w:r w:rsidR="002E3FBD" w:rsidRPr="004F116F">
        <w:rPr>
          <w:i/>
          <w:color w:val="auto"/>
          <w:sz w:val="24"/>
        </w:rPr>
        <w:t xml:space="preserve"> </w:t>
      </w:r>
      <w:r w:rsidR="002E3FBD" w:rsidRPr="004F116F">
        <w:rPr>
          <w:color w:val="auto"/>
          <w:sz w:val="24"/>
        </w:rPr>
        <w:t>is the number of iterations,</w:t>
      </w:r>
      <w:r w:rsidR="00DF41C1" w:rsidRPr="004F116F">
        <w:rPr>
          <w:color w:val="auto"/>
          <w:sz w:val="24"/>
        </w:rPr>
        <w:t xml:space="preserve"> </w:t>
      </w:r>
      <w:r w:rsidR="002E3FBD" w:rsidRPr="004F116F">
        <w:rPr>
          <w:color w:val="auto"/>
          <w:position w:val="-6"/>
        </w:rPr>
        <w:object w:dxaOrig="220" w:dyaOrig="220" w14:anchorId="3643F099">
          <v:shape id="_x0000_i1045" type="#_x0000_t75" style="width:11.4pt;height:11.4pt" o:ole="">
            <v:imagedata r:id="rId49" o:title=""/>
          </v:shape>
          <o:OLEObject Type="Embed" ProgID="Equation.DSMT4" ShapeID="_x0000_i1045" DrawAspect="Content" ObjectID="_1777712013" r:id="rId50"/>
        </w:object>
      </w:r>
      <w:r w:rsidR="002E3FBD" w:rsidRPr="004F116F">
        <w:rPr>
          <w:color w:val="auto"/>
          <w:sz w:val="24"/>
        </w:rPr>
        <w:t xml:space="preserve"> is the inertia weight, </w:t>
      </w:r>
      <w:r w:rsidR="002E3FBD" w:rsidRPr="004F116F">
        <w:rPr>
          <w:i/>
          <w:color w:val="auto"/>
          <w:sz w:val="24"/>
        </w:rPr>
        <w:t xml:space="preserve">a </w:t>
      </w:r>
      <w:r w:rsidR="002E3FBD" w:rsidRPr="004F116F">
        <w:rPr>
          <w:color w:val="auto"/>
          <w:sz w:val="24"/>
        </w:rPr>
        <w:t xml:space="preserve">is a constant called acceleration factor, and </w:t>
      </w:r>
      <w:r w:rsidR="002E3FBD" w:rsidRPr="004F116F">
        <w:rPr>
          <w:i/>
          <w:color w:val="auto"/>
          <w:sz w:val="24"/>
        </w:rPr>
        <w:t xml:space="preserve">r </w:t>
      </w:r>
      <w:r w:rsidR="002E3FBD" w:rsidRPr="004F116F">
        <w:rPr>
          <w:color w:val="auto"/>
          <w:sz w:val="24"/>
        </w:rPr>
        <w:t>is a constant between [0,1].</w:t>
      </w:r>
    </w:p>
    <w:p w14:paraId="75E86050" w14:textId="77777777" w:rsidR="00734E64" w:rsidRPr="004F116F" w:rsidRDefault="000314AE">
      <w:pPr>
        <w:ind w:firstLineChars="150" w:firstLine="360"/>
        <w:rPr>
          <w:color w:val="auto"/>
          <w:sz w:val="24"/>
        </w:rPr>
      </w:pPr>
      <w:r w:rsidRPr="004F116F">
        <w:rPr>
          <w:color w:val="auto"/>
          <w:sz w:val="24"/>
        </w:rPr>
        <w:t xml:space="preserve">The flow of the </w:t>
      </w:r>
      <w:r w:rsidR="002E3FBD" w:rsidRPr="004F116F">
        <w:rPr>
          <w:color w:val="auto"/>
          <w:sz w:val="24"/>
        </w:rPr>
        <w:t xml:space="preserve">proposed PSO-SRCNN </w:t>
      </w:r>
      <w:r w:rsidR="00E15209" w:rsidRPr="004F116F">
        <w:rPr>
          <w:color w:val="auto"/>
          <w:sz w:val="24"/>
        </w:rPr>
        <w:t xml:space="preserve">model </w:t>
      </w:r>
      <w:r w:rsidRPr="004F116F">
        <w:rPr>
          <w:color w:val="auto"/>
          <w:sz w:val="24"/>
        </w:rPr>
        <w:t>is as follows:</w:t>
      </w:r>
    </w:p>
    <w:p w14:paraId="6EC3DF6F" w14:textId="77777777" w:rsidR="00734E64" w:rsidRPr="004F116F" w:rsidRDefault="002E3FBD">
      <w:pPr>
        <w:ind w:firstLineChars="150" w:firstLine="360"/>
        <w:rPr>
          <w:color w:val="auto"/>
          <w:sz w:val="24"/>
        </w:rPr>
      </w:pPr>
      <w:r w:rsidRPr="004F116F">
        <w:rPr>
          <w:color w:val="auto"/>
          <w:sz w:val="24"/>
        </w:rPr>
        <w:t xml:space="preserve">(1) The individual real images are cropped into sub-blocks of 32×32 size in the pre-training stage and these sub-blocks are taken as input images. Afterwards, Gaussian blurring is applied to the sampled images and combined with bicubic interpolation to select the appropriate factor for enlargement, thus obtaining low-resolution image </w:t>
      </w:r>
      <w:proofErr w:type="gramStart"/>
      <w:r w:rsidRPr="004F116F">
        <w:rPr>
          <w:color w:val="auto"/>
          <w:sz w:val="24"/>
        </w:rPr>
        <w:t>samples;</w:t>
      </w:r>
      <w:proofErr w:type="gramEnd"/>
    </w:p>
    <w:p w14:paraId="6B5FA79F" w14:textId="77777777" w:rsidR="00734E64" w:rsidRPr="004F116F" w:rsidRDefault="002E3FBD">
      <w:pPr>
        <w:ind w:firstLineChars="150" w:firstLine="360"/>
        <w:rPr>
          <w:color w:val="auto"/>
          <w:sz w:val="24"/>
        </w:rPr>
      </w:pPr>
      <w:r w:rsidRPr="004F116F">
        <w:rPr>
          <w:color w:val="auto"/>
          <w:sz w:val="24"/>
        </w:rPr>
        <w:t xml:space="preserve">(2) Subblocks of training images of SRCNN are used as input values. weights and thresholds of SRCNN are used as an initial population of PSO and the best fitness individual is selected as the initial value of </w:t>
      </w:r>
      <w:proofErr w:type="gramStart"/>
      <w:r w:rsidRPr="004F116F">
        <w:rPr>
          <w:color w:val="auto"/>
          <w:sz w:val="24"/>
        </w:rPr>
        <w:t>SRCNN;</w:t>
      </w:r>
      <w:proofErr w:type="gramEnd"/>
    </w:p>
    <w:p w14:paraId="4FAE7A2B" w14:textId="77777777" w:rsidR="00734E64" w:rsidRPr="004F116F" w:rsidRDefault="002E3FBD">
      <w:pPr>
        <w:ind w:firstLineChars="150" w:firstLine="360"/>
        <w:rPr>
          <w:color w:val="auto"/>
          <w:sz w:val="24"/>
        </w:rPr>
      </w:pPr>
      <w:r w:rsidRPr="004F116F">
        <w:rPr>
          <w:color w:val="auto"/>
          <w:sz w:val="24"/>
        </w:rPr>
        <w:t xml:space="preserve">(3) According to the basic idea of BP network, the gradient descent method is used to </w:t>
      </w:r>
      <w:proofErr w:type="spellStart"/>
      <w:r w:rsidRPr="004F116F">
        <w:rPr>
          <w:color w:val="auto"/>
          <w:sz w:val="24"/>
        </w:rPr>
        <w:t>optimise</w:t>
      </w:r>
      <w:proofErr w:type="spellEnd"/>
      <w:r w:rsidRPr="004F116F">
        <w:rPr>
          <w:color w:val="auto"/>
          <w:sz w:val="24"/>
        </w:rPr>
        <w:t xml:space="preserve"> the parameters, and the residuals are used as a priori knowledge to find out the optimal weights and then execute the PSO framework for iterative </w:t>
      </w:r>
      <w:proofErr w:type="spellStart"/>
      <w:r w:rsidRPr="004F116F">
        <w:rPr>
          <w:color w:val="auto"/>
          <w:sz w:val="24"/>
        </w:rPr>
        <w:t>optimisation</w:t>
      </w:r>
      <w:proofErr w:type="spellEnd"/>
      <w:r w:rsidRPr="004F116F">
        <w:rPr>
          <w:color w:val="auto"/>
          <w:sz w:val="24"/>
        </w:rPr>
        <w:t xml:space="preserve">. The best fitness of each particle is calculated, while the optimal solution in the population is </w:t>
      </w:r>
      <w:proofErr w:type="gramStart"/>
      <w:r w:rsidRPr="004F116F">
        <w:rPr>
          <w:color w:val="auto"/>
          <w:sz w:val="24"/>
        </w:rPr>
        <w:t>selected;</w:t>
      </w:r>
      <w:proofErr w:type="gramEnd"/>
    </w:p>
    <w:p w14:paraId="7391A3C0" w14:textId="77777777" w:rsidR="00734E64" w:rsidRPr="004F116F" w:rsidRDefault="002E3FBD">
      <w:pPr>
        <w:ind w:firstLineChars="150" w:firstLine="360"/>
        <w:rPr>
          <w:color w:val="auto"/>
          <w:sz w:val="24"/>
        </w:rPr>
      </w:pPr>
      <w:r w:rsidRPr="004F116F">
        <w:rPr>
          <w:color w:val="auto"/>
          <w:sz w:val="24"/>
        </w:rPr>
        <w:t>(4) Repeat the above steps until the global best solution is found, thus obtaining the optimal weights and thresholds</w:t>
      </w:r>
      <w:r w:rsidR="00C544A9" w:rsidRPr="004F116F">
        <w:rPr>
          <w:color w:val="auto"/>
          <w:sz w:val="24"/>
        </w:rPr>
        <w:t>.</w:t>
      </w:r>
    </w:p>
    <w:p w14:paraId="3543FEAD" w14:textId="77777777" w:rsidR="00C544A9" w:rsidRPr="004F116F" w:rsidRDefault="00C544A9" w:rsidP="000314AE">
      <w:pPr>
        <w:ind w:firstLineChars="150" w:firstLine="360"/>
        <w:rPr>
          <w:color w:val="auto"/>
          <w:sz w:val="24"/>
        </w:rPr>
      </w:pPr>
    </w:p>
    <w:p w14:paraId="0C8E0B7E" w14:textId="77777777" w:rsidR="00734E64" w:rsidRPr="004F116F" w:rsidRDefault="002E3FBD">
      <w:pPr>
        <w:ind w:firstLineChars="0" w:firstLine="0"/>
        <w:outlineLvl w:val="0"/>
        <w:rPr>
          <w:b/>
          <w:color w:val="auto"/>
          <w:sz w:val="24"/>
        </w:rPr>
      </w:pPr>
      <w:r w:rsidRPr="004F116F">
        <w:rPr>
          <w:b/>
          <w:color w:val="auto"/>
          <w:sz w:val="24"/>
        </w:rPr>
        <w:t>4. Remote sensing image fusion based on PSO-SRCNN</w:t>
      </w:r>
      <w:r w:rsidR="004A6211" w:rsidRPr="004F116F">
        <w:rPr>
          <w:b/>
          <w:color w:val="auto"/>
          <w:sz w:val="24"/>
        </w:rPr>
        <w:t>.</w:t>
      </w:r>
    </w:p>
    <w:p w14:paraId="405B8FAE" w14:textId="77777777" w:rsidR="00734E64" w:rsidRPr="004F116F" w:rsidRDefault="002E3FBD">
      <w:pPr>
        <w:ind w:firstLineChars="0" w:firstLine="0"/>
        <w:outlineLvl w:val="1"/>
        <w:rPr>
          <w:color w:val="auto"/>
          <w:sz w:val="24"/>
        </w:rPr>
      </w:pPr>
      <w:r w:rsidRPr="004F116F">
        <w:rPr>
          <w:b/>
          <w:color w:val="auto"/>
          <w:sz w:val="24"/>
        </w:rPr>
        <w:t xml:space="preserve">4.1. </w:t>
      </w:r>
      <w:r w:rsidR="00517A62" w:rsidRPr="004F116F">
        <w:rPr>
          <w:b/>
          <w:color w:val="auto"/>
          <w:sz w:val="24"/>
        </w:rPr>
        <w:t>M</w:t>
      </w:r>
      <w:r w:rsidRPr="004F116F">
        <w:rPr>
          <w:b/>
          <w:color w:val="auto"/>
          <w:sz w:val="24"/>
        </w:rPr>
        <w:t xml:space="preserve">ulti-channel sparse representation. </w:t>
      </w:r>
      <w:r w:rsidR="004A6211" w:rsidRPr="004F116F">
        <w:rPr>
          <w:color w:val="auto"/>
          <w:sz w:val="24"/>
        </w:rPr>
        <w:t xml:space="preserve">In this work, the PSO-SRCNN </w:t>
      </w:r>
      <w:r w:rsidR="00E15209" w:rsidRPr="004F116F">
        <w:rPr>
          <w:color w:val="auto"/>
          <w:sz w:val="24"/>
        </w:rPr>
        <w:t xml:space="preserve">model </w:t>
      </w:r>
      <w:r w:rsidR="004A6211" w:rsidRPr="004F116F">
        <w:rPr>
          <w:color w:val="auto"/>
          <w:sz w:val="24"/>
        </w:rPr>
        <w:t>is used to process low-resolution multispectral images</w:t>
      </w:r>
      <w:r w:rsidR="00E15209" w:rsidRPr="004F116F">
        <w:rPr>
          <w:color w:val="auto"/>
          <w:sz w:val="24"/>
        </w:rPr>
        <w:t>.</w:t>
      </w:r>
    </w:p>
    <w:p w14:paraId="13A3D4D0" w14:textId="77777777" w:rsidR="00734E64" w:rsidRDefault="002E3FBD">
      <w:pPr>
        <w:ind w:firstLineChars="150" w:firstLine="360"/>
        <w:rPr>
          <w:color w:val="auto"/>
          <w:sz w:val="24"/>
        </w:rPr>
      </w:pPr>
      <w:r w:rsidRPr="004F116F">
        <w:rPr>
          <w:color w:val="auto"/>
          <w:sz w:val="24"/>
        </w:rPr>
        <w:t>The four channel images of the up-sampled low-resolution multispectral image are fed into the convolutional neural network separately to obtain the enhanced images of the corresponding four channels</w:t>
      </w:r>
      <w:r w:rsidR="00E15209" w:rsidRPr="004F116F">
        <w:rPr>
          <w:color w:val="auto"/>
          <w:sz w:val="24"/>
        </w:rPr>
        <w:t xml:space="preserve">. The </w:t>
      </w:r>
      <w:r w:rsidRPr="004F116F">
        <w:rPr>
          <w:color w:val="auto"/>
          <w:sz w:val="24"/>
        </w:rPr>
        <w:t xml:space="preserve">corresponding multispectral images of these four channels </w:t>
      </w:r>
      <w:r w:rsidRPr="004F116F">
        <w:rPr>
          <w:color w:val="auto"/>
          <w:sz w:val="24"/>
        </w:rPr>
        <w:lastRenderedPageBreak/>
        <w:t>are sparsely represented with the panchromatic image</w:t>
      </w:r>
      <w:r w:rsidR="00E15209" w:rsidRPr="004F116F">
        <w:rPr>
          <w:color w:val="auto"/>
          <w:sz w:val="24"/>
        </w:rPr>
        <w:t xml:space="preserve">. </w:t>
      </w:r>
      <w:r w:rsidRPr="004F116F">
        <w:rPr>
          <w:color w:val="auto"/>
          <w:sz w:val="24"/>
        </w:rPr>
        <w:t>Here, the DCT dictionary is used</w:t>
      </w:r>
      <w:r w:rsidR="00E15209" w:rsidRPr="004F116F">
        <w:rPr>
          <w:color w:val="auto"/>
          <w:sz w:val="24"/>
        </w:rPr>
        <w:t xml:space="preserve">, which </w:t>
      </w:r>
      <w:r w:rsidRPr="004F116F">
        <w:rPr>
          <w:color w:val="auto"/>
          <w:sz w:val="24"/>
        </w:rPr>
        <w:t>has a better representation of the texture information of the image</w:t>
      </w:r>
      <w:r w:rsidR="00E15209" w:rsidRPr="004F116F">
        <w:rPr>
          <w:color w:val="auto"/>
          <w:sz w:val="24"/>
        </w:rPr>
        <w:t xml:space="preserve">. The sparse </w:t>
      </w:r>
      <w:r w:rsidRPr="004F116F">
        <w:rPr>
          <w:color w:val="auto"/>
          <w:sz w:val="24"/>
        </w:rPr>
        <w:t>coefficients of the corresponding image blocks are derived using the OMP algorithm</w:t>
      </w:r>
      <w:r w:rsidR="00E15209" w:rsidRPr="004F116F">
        <w:rPr>
          <w:color w:val="auto"/>
          <w:sz w:val="24"/>
        </w:rPr>
        <w:t>.</w:t>
      </w:r>
      <w:r w:rsidRPr="004F116F">
        <w:rPr>
          <w:color w:val="auto"/>
          <w:sz w:val="24"/>
        </w:rPr>
        <w:t xml:space="preserve"> Then the larger coefficients are selected as the sparse coefficients of the fused image block. </w:t>
      </w:r>
      <w:r w:rsidR="00E15209" w:rsidRPr="004F116F">
        <w:rPr>
          <w:color w:val="auto"/>
          <w:sz w:val="24"/>
        </w:rPr>
        <w:t xml:space="preserve">The principle of remote sensing image fusion method based on PSO-SRCNN is </w:t>
      </w:r>
      <w:r w:rsidRPr="004F116F">
        <w:rPr>
          <w:color w:val="auto"/>
          <w:sz w:val="24"/>
        </w:rPr>
        <w:t xml:space="preserve">shown in </w:t>
      </w:r>
      <w:r w:rsidR="00DF41C1" w:rsidRPr="004F116F">
        <w:rPr>
          <w:color w:val="auto"/>
          <w:sz w:val="24"/>
        </w:rPr>
        <w:t>Figure</w:t>
      </w:r>
      <w:r w:rsidRPr="004F116F">
        <w:rPr>
          <w:color w:val="auto"/>
          <w:sz w:val="24"/>
        </w:rPr>
        <w:t xml:space="preserve"> </w:t>
      </w:r>
      <w:r w:rsidR="00DF41C1" w:rsidRPr="004F116F">
        <w:rPr>
          <w:color w:val="auto"/>
          <w:sz w:val="24"/>
        </w:rPr>
        <w:t>3</w:t>
      </w:r>
      <w:r w:rsidRPr="004F116F">
        <w:rPr>
          <w:color w:val="auto"/>
          <w:sz w:val="24"/>
        </w:rPr>
        <w:t>.</w:t>
      </w:r>
    </w:p>
    <w:p w14:paraId="0F27F7CC" w14:textId="77777777" w:rsidR="001E5CEB" w:rsidRPr="003D7637" w:rsidRDefault="001E5CEB" w:rsidP="003D7637">
      <w:pPr>
        <w:ind w:firstLineChars="0" w:firstLine="0"/>
        <w:rPr>
          <w:rFonts w:eastAsia="新細明體"/>
          <w:color w:val="auto"/>
          <w:sz w:val="24"/>
          <w:lang w:eastAsia="zh-TW"/>
        </w:rPr>
      </w:pPr>
    </w:p>
    <w:p w14:paraId="0B5A047C" w14:textId="77777777" w:rsidR="00E15209" w:rsidRPr="004F116F" w:rsidRDefault="00C72435" w:rsidP="003D7637">
      <w:pPr>
        <w:ind w:firstLineChars="0" w:firstLine="0"/>
        <w:jc w:val="center"/>
        <w:rPr>
          <w:color w:val="auto"/>
          <w:sz w:val="24"/>
        </w:rPr>
      </w:pPr>
      <w:r w:rsidRPr="004F116F">
        <w:rPr>
          <w:color w:val="auto"/>
        </w:rPr>
        <w:object w:dxaOrig="26393" w:dyaOrig="10170" w14:anchorId="6771DE65">
          <v:shape id="_x0000_i1046" type="#_x0000_t75" style="width:450pt;height:173.4pt" o:ole="">
            <v:imagedata r:id="rId51" o:title=""/>
          </v:shape>
          <o:OLEObject Type="Embed" ProgID="Visio.Drawing.15" ShapeID="_x0000_i1046" DrawAspect="Content" ObjectID="_1777712014" r:id="rId52"/>
        </w:object>
      </w:r>
    </w:p>
    <w:p w14:paraId="176AC571" w14:textId="77777777" w:rsidR="00734E64" w:rsidRPr="004F116F" w:rsidRDefault="002E3FBD" w:rsidP="003D7637">
      <w:pPr>
        <w:spacing w:beforeLines="50" w:before="120"/>
        <w:ind w:firstLineChars="0" w:firstLine="0"/>
        <w:jc w:val="center"/>
        <w:rPr>
          <w:color w:val="auto"/>
          <w:sz w:val="24"/>
        </w:rPr>
      </w:pPr>
      <w:r w:rsidRPr="004F116F">
        <w:rPr>
          <w:color w:val="auto"/>
          <w:sz w:val="24"/>
        </w:rPr>
        <w:t xml:space="preserve">FIGURE 3. PSO-SRCNN-based remote sensing image fusion </w:t>
      </w:r>
      <w:proofErr w:type="gramStart"/>
      <w:r w:rsidRPr="004F116F">
        <w:rPr>
          <w:color w:val="auto"/>
          <w:sz w:val="24"/>
        </w:rPr>
        <w:t>approach</w:t>
      </w:r>
      <w:proofErr w:type="gramEnd"/>
    </w:p>
    <w:p w14:paraId="762542F5" w14:textId="77777777" w:rsidR="001E5CEB" w:rsidRPr="003D7637" w:rsidRDefault="001E5CEB" w:rsidP="003D7637">
      <w:pPr>
        <w:ind w:firstLineChars="0" w:firstLine="0"/>
        <w:rPr>
          <w:rFonts w:eastAsia="新細明體"/>
          <w:color w:val="auto"/>
          <w:sz w:val="24"/>
          <w:lang w:eastAsia="zh-TW"/>
        </w:rPr>
      </w:pPr>
    </w:p>
    <w:p w14:paraId="0E86B914" w14:textId="77777777" w:rsidR="00734E64" w:rsidRDefault="002E3FBD">
      <w:pPr>
        <w:ind w:firstLineChars="150" w:firstLine="360"/>
        <w:rPr>
          <w:rFonts w:eastAsia="新細明體"/>
          <w:color w:val="auto"/>
          <w:sz w:val="24"/>
          <w:lang w:eastAsia="zh-TW"/>
        </w:rPr>
      </w:pPr>
      <w:r w:rsidRPr="004F116F">
        <w:rPr>
          <w:color w:val="auto"/>
          <w:sz w:val="24"/>
        </w:rPr>
        <w:t xml:space="preserve">Since the size ratio of the low-resolution multispectral image to the high-resolution panchromatic image of the data acquired by the Landsat 9 satellite sensor is 4, the first step is to up-sample the low-resolution multispectral image and feed the up-sampled image into the PSO-SRCNN neural network. The four-channel image after processing by PSO-SRCNN network is given in </w:t>
      </w:r>
      <w:r w:rsidR="00DF41C1" w:rsidRPr="004F116F">
        <w:rPr>
          <w:color w:val="auto"/>
          <w:sz w:val="24"/>
        </w:rPr>
        <w:t>Figure</w:t>
      </w:r>
      <w:r w:rsidRPr="004F116F">
        <w:rPr>
          <w:color w:val="auto"/>
          <w:sz w:val="24"/>
        </w:rPr>
        <w:t xml:space="preserve"> 4.</w:t>
      </w:r>
    </w:p>
    <w:p w14:paraId="289D855A" w14:textId="77777777" w:rsidR="003D7637" w:rsidRPr="003D7637" w:rsidRDefault="003D7637" w:rsidP="003D7637">
      <w:pPr>
        <w:ind w:firstLineChars="0" w:firstLine="0"/>
        <w:rPr>
          <w:rFonts w:eastAsia="新細明體"/>
          <w:color w:val="auto"/>
          <w:sz w:val="24"/>
          <w:lang w:eastAsia="zh-TW"/>
        </w:rPr>
      </w:pPr>
    </w:p>
    <w:p w14:paraId="6176E258" w14:textId="77777777" w:rsidR="004C6916" w:rsidRPr="004F116F" w:rsidRDefault="004C6916" w:rsidP="003D7637">
      <w:pPr>
        <w:ind w:firstLineChars="0" w:firstLine="0"/>
        <w:jc w:val="center"/>
        <w:rPr>
          <w:color w:val="auto"/>
          <w:sz w:val="24"/>
        </w:rPr>
      </w:pPr>
      <w:r w:rsidRPr="004F116F">
        <w:rPr>
          <w:noProof/>
          <w:color w:val="auto"/>
          <w:sz w:val="24"/>
          <w:lang w:eastAsia="zh-TW"/>
        </w:rPr>
        <w:drawing>
          <wp:inline distT="0" distB="0" distL="0" distR="0" wp14:anchorId="166DA71B" wp14:editId="07B06531">
            <wp:extent cx="1206000" cy="121680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6000" cy="1216800"/>
                    </a:xfrm>
                    <a:prstGeom prst="rect">
                      <a:avLst/>
                    </a:prstGeom>
                    <a:noFill/>
                    <a:ln>
                      <a:noFill/>
                    </a:ln>
                  </pic:spPr>
                </pic:pic>
              </a:graphicData>
            </a:graphic>
          </wp:inline>
        </w:drawing>
      </w:r>
      <w:r w:rsidRPr="004F116F">
        <w:rPr>
          <w:color w:val="auto"/>
          <w:sz w:val="24"/>
        </w:rPr>
        <w:t xml:space="preserve">                </w:t>
      </w:r>
      <w:r w:rsidRPr="004F116F">
        <w:rPr>
          <w:noProof/>
          <w:color w:val="auto"/>
          <w:sz w:val="24"/>
          <w:lang w:eastAsia="zh-TW"/>
        </w:rPr>
        <w:drawing>
          <wp:inline distT="0" distB="0" distL="0" distR="0" wp14:anchorId="1526CCFD" wp14:editId="0C92C4A1">
            <wp:extent cx="1213200" cy="1216800"/>
            <wp:effectExtent l="0" t="0" r="635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3200" cy="1216800"/>
                    </a:xfrm>
                    <a:prstGeom prst="rect">
                      <a:avLst/>
                    </a:prstGeom>
                    <a:noFill/>
                    <a:ln>
                      <a:noFill/>
                    </a:ln>
                  </pic:spPr>
                </pic:pic>
              </a:graphicData>
            </a:graphic>
          </wp:inline>
        </w:drawing>
      </w:r>
    </w:p>
    <w:p w14:paraId="28D63F02" w14:textId="77777777" w:rsidR="00734E64" w:rsidRPr="004F116F" w:rsidRDefault="002E3FBD">
      <w:pPr>
        <w:ind w:firstLineChars="0" w:firstLine="0"/>
        <w:jc w:val="left"/>
        <w:rPr>
          <w:color w:val="auto"/>
          <w:sz w:val="24"/>
        </w:rPr>
      </w:pPr>
      <w:r w:rsidRPr="004F116F">
        <w:rPr>
          <w:color w:val="auto"/>
          <w:sz w:val="24"/>
        </w:rPr>
        <w:t xml:space="preserve">         </w:t>
      </w:r>
      <w:r w:rsidR="00DF41C1" w:rsidRPr="004F116F">
        <w:rPr>
          <w:color w:val="auto"/>
          <w:sz w:val="24"/>
        </w:rPr>
        <w:t xml:space="preserve">  </w:t>
      </w:r>
      <w:r w:rsidRPr="004F116F">
        <w:rPr>
          <w:color w:val="auto"/>
          <w:sz w:val="24"/>
        </w:rPr>
        <w:t xml:space="preserve"> (a) Multi-spectral images</w:t>
      </w:r>
      <w:r w:rsidR="00DF41C1" w:rsidRPr="004F116F">
        <w:rPr>
          <w:color w:val="auto"/>
          <w:sz w:val="24"/>
        </w:rPr>
        <w:t xml:space="preserve">         </w:t>
      </w:r>
      <w:proofErr w:type="gramStart"/>
      <w:r w:rsidR="00DF41C1" w:rsidRPr="004F116F">
        <w:rPr>
          <w:color w:val="auto"/>
          <w:sz w:val="24"/>
        </w:rPr>
        <w:t xml:space="preserve">  </w:t>
      </w:r>
      <w:r w:rsidRPr="004F116F">
        <w:rPr>
          <w:color w:val="auto"/>
          <w:sz w:val="24"/>
        </w:rPr>
        <w:t xml:space="preserve"> (</w:t>
      </w:r>
      <w:proofErr w:type="gramEnd"/>
      <w:r w:rsidRPr="004F116F">
        <w:rPr>
          <w:color w:val="auto"/>
          <w:sz w:val="24"/>
        </w:rPr>
        <w:t>b) Panchromatic images</w:t>
      </w:r>
    </w:p>
    <w:p w14:paraId="3E3BFEED" w14:textId="77777777" w:rsidR="004C6916" w:rsidRPr="004F116F" w:rsidRDefault="004C6916" w:rsidP="003D7637">
      <w:pPr>
        <w:spacing w:beforeLines="50" w:before="120"/>
        <w:ind w:firstLineChars="0" w:firstLine="0"/>
        <w:jc w:val="center"/>
        <w:rPr>
          <w:color w:val="auto"/>
          <w:sz w:val="24"/>
        </w:rPr>
      </w:pPr>
      <w:r w:rsidRPr="004F116F">
        <w:rPr>
          <w:noProof/>
          <w:color w:val="auto"/>
          <w:sz w:val="24"/>
          <w:lang w:eastAsia="zh-TW"/>
        </w:rPr>
        <w:drawing>
          <wp:inline distT="0" distB="0" distL="0" distR="0" wp14:anchorId="758E093C" wp14:editId="65053E34">
            <wp:extent cx="1216800" cy="121680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noProof/>
          <w:color w:val="auto"/>
          <w:sz w:val="24"/>
        </w:rPr>
        <w:t xml:space="preserve">   </w:t>
      </w:r>
      <w:r w:rsidRPr="004F116F">
        <w:rPr>
          <w:noProof/>
          <w:color w:val="auto"/>
          <w:sz w:val="24"/>
          <w:lang w:eastAsia="zh-TW"/>
        </w:rPr>
        <w:drawing>
          <wp:inline distT="0" distB="0" distL="0" distR="0" wp14:anchorId="15303107" wp14:editId="74D58EBD">
            <wp:extent cx="1216800" cy="121680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noProof/>
          <w:color w:val="auto"/>
          <w:sz w:val="24"/>
        </w:rPr>
        <w:t xml:space="preserve">   </w:t>
      </w:r>
      <w:r w:rsidRPr="004F116F">
        <w:rPr>
          <w:noProof/>
          <w:color w:val="auto"/>
          <w:sz w:val="24"/>
          <w:lang w:eastAsia="zh-TW"/>
        </w:rPr>
        <w:drawing>
          <wp:inline distT="0" distB="0" distL="0" distR="0" wp14:anchorId="3FD1E784" wp14:editId="72AB7A5B">
            <wp:extent cx="1216800" cy="121680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Pr="004F116F">
        <w:rPr>
          <w:color w:val="auto"/>
          <w:sz w:val="24"/>
        </w:rPr>
        <w:t xml:space="preserve">   </w:t>
      </w:r>
      <w:r w:rsidRPr="004F116F">
        <w:rPr>
          <w:noProof/>
          <w:color w:val="auto"/>
          <w:sz w:val="24"/>
          <w:lang w:eastAsia="zh-TW"/>
        </w:rPr>
        <w:drawing>
          <wp:inline distT="0" distB="0" distL="0" distR="0" wp14:anchorId="3781F93C" wp14:editId="10433629">
            <wp:extent cx="1216800" cy="121680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p>
    <w:p w14:paraId="1EAFA3B7" w14:textId="77777777" w:rsidR="00734E64" w:rsidRPr="004F116F" w:rsidRDefault="002E3FBD">
      <w:pPr>
        <w:ind w:firstLineChars="0" w:firstLine="0"/>
        <w:jc w:val="left"/>
        <w:rPr>
          <w:color w:val="auto"/>
          <w:sz w:val="24"/>
        </w:rPr>
      </w:pPr>
      <w:r w:rsidRPr="004F116F">
        <w:rPr>
          <w:color w:val="auto"/>
          <w:sz w:val="24"/>
        </w:rPr>
        <w:t xml:space="preserve">     (c) Channel 1 </w:t>
      </w:r>
      <w:r w:rsidR="00DF41C1" w:rsidRPr="004F116F">
        <w:rPr>
          <w:color w:val="auto"/>
          <w:sz w:val="24"/>
        </w:rPr>
        <w:t xml:space="preserve">   </w:t>
      </w:r>
      <w:proofErr w:type="gramStart"/>
      <w:r w:rsidR="00DF41C1" w:rsidRPr="004F116F">
        <w:rPr>
          <w:color w:val="auto"/>
          <w:sz w:val="24"/>
        </w:rPr>
        <w:t xml:space="preserve">   </w:t>
      </w:r>
      <w:r w:rsidRPr="004F116F">
        <w:rPr>
          <w:color w:val="auto"/>
          <w:sz w:val="24"/>
        </w:rPr>
        <w:t>(</w:t>
      </w:r>
      <w:proofErr w:type="gramEnd"/>
      <w:r w:rsidRPr="004F116F">
        <w:rPr>
          <w:color w:val="auto"/>
          <w:sz w:val="24"/>
        </w:rPr>
        <w:t xml:space="preserve">d) Channel 2 </w:t>
      </w:r>
      <w:r w:rsidR="00DF41C1" w:rsidRPr="004F116F">
        <w:rPr>
          <w:color w:val="auto"/>
          <w:sz w:val="24"/>
        </w:rPr>
        <w:t xml:space="preserve">       </w:t>
      </w:r>
      <w:r w:rsidRPr="004F116F">
        <w:rPr>
          <w:color w:val="auto"/>
          <w:sz w:val="24"/>
        </w:rPr>
        <w:t xml:space="preserve">(e) Channel 3 </w:t>
      </w:r>
      <w:r w:rsidR="00DF41C1" w:rsidRPr="004F116F">
        <w:rPr>
          <w:color w:val="auto"/>
          <w:sz w:val="24"/>
        </w:rPr>
        <w:t xml:space="preserve">       </w:t>
      </w:r>
      <w:r w:rsidRPr="004F116F">
        <w:rPr>
          <w:color w:val="auto"/>
          <w:sz w:val="24"/>
        </w:rPr>
        <w:t>(f) Channel 4</w:t>
      </w:r>
    </w:p>
    <w:p w14:paraId="5328603F" w14:textId="77777777" w:rsidR="00734E64" w:rsidRPr="004F116F" w:rsidRDefault="002E3FBD" w:rsidP="003D7637">
      <w:pPr>
        <w:spacing w:beforeLines="50" w:before="120"/>
        <w:ind w:firstLineChars="0" w:firstLine="0"/>
        <w:jc w:val="center"/>
        <w:rPr>
          <w:color w:val="auto"/>
          <w:sz w:val="24"/>
        </w:rPr>
      </w:pPr>
      <w:r w:rsidRPr="004F116F">
        <w:rPr>
          <w:color w:val="auto"/>
          <w:sz w:val="24"/>
        </w:rPr>
        <w:t>FIGURE 4. Example of output image of PSO-SRCNN</w:t>
      </w:r>
    </w:p>
    <w:p w14:paraId="4F0136A4" w14:textId="77777777" w:rsidR="001E5CEB" w:rsidRPr="003D7637" w:rsidRDefault="001E5CEB" w:rsidP="003D7637">
      <w:pPr>
        <w:ind w:firstLineChars="0" w:firstLine="0"/>
        <w:rPr>
          <w:rFonts w:eastAsia="新細明體"/>
          <w:color w:val="auto"/>
          <w:sz w:val="24"/>
          <w:lang w:eastAsia="zh-TW"/>
        </w:rPr>
      </w:pPr>
    </w:p>
    <w:p w14:paraId="7C99FEAD" w14:textId="77777777" w:rsidR="00734E64" w:rsidRPr="004F116F" w:rsidRDefault="002E3FBD">
      <w:pPr>
        <w:ind w:firstLineChars="150" w:firstLine="360"/>
        <w:rPr>
          <w:color w:val="auto"/>
          <w:sz w:val="24"/>
        </w:rPr>
      </w:pPr>
      <w:r w:rsidRPr="004F116F">
        <w:rPr>
          <w:color w:val="auto"/>
          <w:sz w:val="24"/>
        </w:rPr>
        <w:t>The images of each of the four channels enhanced by the PSO-SRCNN model are fed into the overcomplete DCT dictionary for sparse representation and the corresponding sparse coefficients are obtained. Each small image block can be represented as the product of the overcomplete dictionary and the sparse coefficients.</w:t>
      </w:r>
    </w:p>
    <w:p w14:paraId="3ACC2F87" w14:textId="13ECFD27"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40"/>
          <w:sz w:val="24"/>
          <w:szCs w:val="24"/>
        </w:rPr>
        <w:object w:dxaOrig="1960" w:dyaOrig="940" w14:anchorId="7D8181AE">
          <v:shape id="_x0000_i1047" type="#_x0000_t75" style="width:98.4pt;height:46.2pt" o:ole="">
            <v:imagedata r:id="rId59" o:title=""/>
          </v:shape>
          <o:OLEObject Type="Embed" ProgID="Equation.DSMT4" ShapeID="_x0000_i1047" DrawAspect="Content" ObjectID="_1777712015" r:id="rId60"/>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(12)</w:t>
      </w:r>
    </w:p>
    <w:p w14:paraId="46483179" w14:textId="77777777" w:rsidR="00734E64" w:rsidRPr="004F116F" w:rsidRDefault="00DF41C1">
      <w:pPr>
        <w:ind w:firstLineChars="0" w:firstLine="0"/>
        <w:rPr>
          <w:color w:val="auto"/>
          <w:sz w:val="24"/>
        </w:rPr>
      </w:pPr>
      <w:r w:rsidRPr="004F116F">
        <w:rPr>
          <w:color w:val="auto"/>
          <w:sz w:val="24"/>
        </w:rPr>
        <w:t xml:space="preserve">where </w:t>
      </w:r>
      <w:r w:rsidR="002E3FBD" w:rsidRPr="004F116F">
        <w:rPr>
          <w:color w:val="auto"/>
          <w:position w:val="-6"/>
        </w:rPr>
        <w:object w:dxaOrig="220" w:dyaOrig="220" w14:anchorId="6C58F8A7">
          <v:shape id="_x0000_i1048" type="#_x0000_t75" style="width:11.4pt;height:11.4pt" o:ole="">
            <v:imagedata r:id="rId61" o:title=""/>
          </v:shape>
          <o:OLEObject Type="Embed" ProgID="Equation.DSMT4" ShapeID="_x0000_i1048" DrawAspect="Content" ObjectID="_1777712016" r:id="rId62"/>
        </w:object>
      </w:r>
      <w:r w:rsidR="002E3FBD" w:rsidRPr="004F116F">
        <w:rPr>
          <w:color w:val="auto"/>
        </w:rPr>
        <w:t xml:space="preserve"> denotes </w:t>
      </w:r>
      <w:r w:rsidR="002E3FBD" w:rsidRPr="004F116F">
        <w:rPr>
          <w:color w:val="auto"/>
          <w:sz w:val="24"/>
        </w:rPr>
        <w:t xml:space="preserve">sparse coefficients, </w:t>
      </w:r>
      <w:r w:rsidR="002E3FBD" w:rsidRPr="004F116F">
        <w:rPr>
          <w:i/>
          <w:color w:val="auto"/>
          <w:sz w:val="24"/>
        </w:rPr>
        <w:t xml:space="preserve">D </w:t>
      </w:r>
      <w:r w:rsidR="002E3FBD" w:rsidRPr="004F116F">
        <w:rPr>
          <w:color w:val="auto"/>
          <w:sz w:val="24"/>
        </w:rPr>
        <w:t>denotes DCT dictionary,</w:t>
      </w:r>
      <w:r w:rsidRPr="004F116F">
        <w:rPr>
          <w:color w:val="auto"/>
          <w:sz w:val="24"/>
        </w:rPr>
        <w:t xml:space="preserve"> </w:t>
      </w:r>
      <w:r w:rsidR="002E3FBD" w:rsidRPr="004F116F">
        <w:rPr>
          <w:color w:val="auto"/>
          <w:position w:val="-10"/>
        </w:rPr>
        <w:object w:dxaOrig="520" w:dyaOrig="340" w14:anchorId="2C481608">
          <v:shape id="_x0000_i1049" type="#_x0000_t75" style="width:26.4pt;height:17.4pt" o:ole="">
            <v:imagedata r:id="rId63" o:title=""/>
          </v:shape>
          <o:OLEObject Type="Embed" ProgID="Equation.DSMT4" ShapeID="_x0000_i1049" DrawAspect="Content" ObjectID="_1777712017" r:id="rId64"/>
        </w:object>
      </w:r>
      <w:r w:rsidR="002E3FBD" w:rsidRPr="004F116F">
        <w:rPr>
          <w:color w:val="auto"/>
          <w:sz w:val="24"/>
        </w:rPr>
        <w:t xml:space="preserve"> denotes a small piece of panchromatic image corresponding to a particular channel, and</w:t>
      </w:r>
      <w:r w:rsidRPr="004F116F">
        <w:rPr>
          <w:color w:val="auto"/>
          <w:sz w:val="24"/>
        </w:rPr>
        <w:t xml:space="preserve"> </w:t>
      </w:r>
      <w:r w:rsidR="002E3FBD" w:rsidRPr="004F116F">
        <w:rPr>
          <w:color w:val="auto"/>
          <w:position w:val="-10"/>
        </w:rPr>
        <w:object w:dxaOrig="440" w:dyaOrig="340" w14:anchorId="6481F204">
          <v:shape id="_x0000_i1050" type="#_x0000_t75" style="width:21.6pt;height:17.4pt" o:ole="">
            <v:imagedata r:id="rId65" o:title=""/>
          </v:shape>
          <o:OLEObject Type="Embed" ProgID="Equation.DSMT4" ShapeID="_x0000_i1050" DrawAspect="Content" ObjectID="_1777712018" r:id="rId66"/>
        </w:object>
      </w:r>
      <w:r w:rsidR="002E3FBD" w:rsidRPr="004F116F">
        <w:rPr>
          <w:color w:val="auto"/>
          <w:sz w:val="24"/>
        </w:rPr>
        <w:t xml:space="preserve"> denotes a small piece of multispectral image corresponding to a particular channel.</w:t>
      </w:r>
    </w:p>
    <w:p w14:paraId="5A9ECA38" w14:textId="77777777" w:rsidR="00734E64" w:rsidRPr="004F116F" w:rsidRDefault="002E3FBD">
      <w:pPr>
        <w:ind w:firstLineChars="150" w:firstLine="360"/>
        <w:rPr>
          <w:color w:val="auto"/>
          <w:sz w:val="24"/>
        </w:rPr>
      </w:pPr>
      <w:r w:rsidRPr="004F116F">
        <w:rPr>
          <w:color w:val="auto"/>
          <w:sz w:val="24"/>
        </w:rPr>
        <w:t>After the image has been represented by the DCT dictionary, the item with the larger absolute value of the sparsity coefficient is selected as the corresponding fused image block</w:t>
      </w:r>
      <w:r w:rsidRPr="004F116F">
        <w:rPr>
          <w:color w:val="auto"/>
          <w:position w:val="-12"/>
        </w:rPr>
        <w:object w:dxaOrig="400" w:dyaOrig="380" w14:anchorId="682E7DBC">
          <v:shape id="_x0000_i1051" type="#_x0000_t75" style="width:20.4pt;height:18.6pt" o:ole="">
            <v:imagedata r:id="rId67" o:title=""/>
          </v:shape>
          <o:OLEObject Type="Embed" ProgID="Equation.DSMT4" ShapeID="_x0000_i1051" DrawAspect="Content" ObjectID="_1777712019" r:id="rId68"/>
        </w:object>
      </w:r>
      <w:r w:rsidRPr="004F116F">
        <w:rPr>
          <w:color w:val="auto"/>
          <w:sz w:val="24"/>
        </w:rPr>
        <w:t>.</w:t>
      </w:r>
    </w:p>
    <w:p w14:paraId="18C0A954" w14:textId="73A2DE27" w:rsidR="00734E64" w:rsidRPr="004F116F" w:rsidRDefault="002E3FBD" w:rsidP="003D7637">
      <w:pPr>
        <w:wordWrap w:val="0"/>
        <w:spacing w:beforeLines="50" w:before="120" w:afterLines="50" w:after="120"/>
        <w:ind w:firstLine="480"/>
        <w:jc w:val="right"/>
        <w:rPr>
          <w:color w:val="auto"/>
          <w:sz w:val="24"/>
          <w:szCs w:val="24"/>
        </w:rPr>
      </w:pPr>
      <w:r w:rsidRPr="004F116F">
        <w:rPr>
          <w:color w:val="auto"/>
          <w:position w:val="-38"/>
          <w:sz w:val="24"/>
          <w:szCs w:val="24"/>
        </w:rPr>
        <w:object w:dxaOrig="3400" w:dyaOrig="900" w14:anchorId="5A9A7FEB">
          <v:shape id="_x0000_i1052" type="#_x0000_t75" style="width:170.4pt;height:45pt" o:ole="">
            <v:imagedata r:id="rId69" o:title=""/>
          </v:shape>
          <o:OLEObject Type="Embed" ProgID="Equation.DSMT4" ShapeID="_x0000_i1052" DrawAspect="Content" ObjectID="_1777712020" r:id="rId70"/>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(13)</w:t>
      </w:r>
    </w:p>
    <w:p w14:paraId="322CACF8" w14:textId="77777777" w:rsidR="00734E64" w:rsidRPr="004F116F" w:rsidRDefault="002E3FBD">
      <w:pPr>
        <w:ind w:firstLineChars="150" w:firstLine="345"/>
        <w:rPr>
          <w:color w:val="auto"/>
          <w:sz w:val="23"/>
          <w:szCs w:val="23"/>
        </w:rPr>
      </w:pPr>
      <w:r w:rsidRPr="004F116F">
        <w:rPr>
          <w:color w:val="auto"/>
          <w:sz w:val="23"/>
          <w:szCs w:val="23"/>
        </w:rPr>
        <w:t>Then the whole image corresponding to the image block can be represented as:</w:t>
      </w:r>
    </w:p>
    <w:p w14:paraId="76F47B6F" w14:textId="5BB8FCAF" w:rsidR="00734E64" w:rsidRPr="004F116F" w:rsidRDefault="002E3FBD" w:rsidP="003D7637">
      <w:pPr>
        <w:wordWrap w:val="0"/>
        <w:spacing w:beforeLines="50" w:before="120" w:afterLines="50" w:after="120"/>
        <w:ind w:firstLine="480"/>
        <w:jc w:val="right"/>
        <w:rPr>
          <w:color w:val="auto"/>
          <w:sz w:val="24"/>
          <w:szCs w:val="24"/>
        </w:rPr>
      </w:pPr>
      <w:r w:rsidRPr="004F116F">
        <w:rPr>
          <w:color w:val="auto"/>
          <w:position w:val="-16"/>
          <w:sz w:val="24"/>
          <w:szCs w:val="24"/>
        </w:rPr>
        <w:object w:dxaOrig="1620" w:dyaOrig="480" w14:anchorId="742A466A">
          <v:shape id="_x0000_i1053" type="#_x0000_t75" style="width:81pt;height:24.6pt" o:ole="">
            <v:imagedata r:id="rId71" o:title=""/>
          </v:shape>
          <o:OLEObject Type="Embed" ProgID="Equation.DSMT4" ShapeID="_x0000_i1053" DrawAspect="Content" ObjectID="_1777712021" r:id="rId72"/>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(14)</w:t>
      </w:r>
    </w:p>
    <w:p w14:paraId="1C304D42" w14:textId="77777777" w:rsidR="00734E64" w:rsidRPr="004F116F" w:rsidRDefault="002E3FBD">
      <w:pPr>
        <w:ind w:firstLineChars="150" w:firstLine="360"/>
        <w:rPr>
          <w:color w:val="auto"/>
          <w:sz w:val="24"/>
        </w:rPr>
      </w:pPr>
      <w:r w:rsidRPr="004F116F">
        <w:rPr>
          <w:color w:val="auto"/>
          <w:sz w:val="24"/>
        </w:rPr>
        <w:t xml:space="preserve">The weighting method is adopted to fuse the images after sparse representation. </w:t>
      </w:r>
      <w:proofErr w:type="spellStart"/>
      <w:r w:rsidRPr="004F116F">
        <w:rPr>
          <w:i/>
          <w:color w:val="auto"/>
          <w:sz w:val="24"/>
        </w:rPr>
        <w:t>img</w:t>
      </w:r>
      <w:r w:rsidRPr="004F116F">
        <w:rPr>
          <w:i/>
          <w:color w:val="auto"/>
          <w:sz w:val="24"/>
          <w:vertAlign w:val="subscript"/>
        </w:rPr>
        <w:t>MS</w:t>
      </w:r>
      <w:proofErr w:type="spellEnd"/>
      <w:r w:rsidRPr="004F116F">
        <w:rPr>
          <w:color w:val="auto"/>
          <w:sz w:val="24"/>
        </w:rPr>
        <w:t xml:space="preserve"> denotes the multispectral image output from the PSO-SRCNN model with a single channel, while </w:t>
      </w:r>
      <w:proofErr w:type="spellStart"/>
      <w:r w:rsidRPr="004F116F">
        <w:rPr>
          <w:i/>
          <w:color w:val="auto"/>
          <w:sz w:val="24"/>
        </w:rPr>
        <w:t>img</w:t>
      </w:r>
      <w:r w:rsidRPr="004F116F">
        <w:rPr>
          <w:i/>
          <w:color w:val="auto"/>
          <w:sz w:val="24"/>
          <w:vertAlign w:val="subscript"/>
        </w:rPr>
        <w:t>PAN</w:t>
      </w:r>
      <w:proofErr w:type="spellEnd"/>
      <w:r w:rsidRPr="004F116F">
        <w:rPr>
          <w:color w:val="auto"/>
          <w:sz w:val="24"/>
        </w:rPr>
        <w:t xml:space="preserve"> denotes the panchromatic image, </w:t>
      </w:r>
      <w:r w:rsidRPr="004F116F">
        <w:rPr>
          <w:i/>
          <w:color w:val="auto"/>
          <w:sz w:val="24"/>
        </w:rPr>
        <w:t xml:space="preserve">I </w:t>
      </w:r>
      <w:proofErr w:type="gramStart"/>
      <w:r w:rsidRPr="004F116F">
        <w:rPr>
          <w:color w:val="auto"/>
          <w:sz w:val="24"/>
        </w:rPr>
        <w:t>denotes</w:t>
      </w:r>
      <w:proofErr w:type="gramEnd"/>
      <w:r w:rsidRPr="004F116F">
        <w:rPr>
          <w:color w:val="auto"/>
          <w:sz w:val="24"/>
        </w:rPr>
        <w:t xml:space="preserve"> the unit matrix, </w:t>
      </w:r>
      <w:r w:rsidRPr="004F116F">
        <w:rPr>
          <w:i/>
          <w:color w:val="auto"/>
          <w:sz w:val="24"/>
        </w:rPr>
        <w:t xml:space="preserve">a </w:t>
      </w:r>
      <w:r w:rsidRPr="004F116F">
        <w:rPr>
          <w:color w:val="auto"/>
          <w:sz w:val="24"/>
        </w:rPr>
        <w:t xml:space="preserve">denotes the weighting coefficients, and </w:t>
      </w:r>
      <w:r w:rsidRPr="004F116F">
        <w:rPr>
          <w:i/>
          <w:color w:val="auto"/>
          <w:sz w:val="24"/>
        </w:rPr>
        <w:t>X</w:t>
      </w:r>
      <w:r w:rsidRPr="004F116F">
        <w:rPr>
          <w:i/>
          <w:color w:val="auto"/>
          <w:sz w:val="24"/>
          <w:vertAlign w:val="subscript"/>
        </w:rPr>
        <w:t>F</w:t>
      </w:r>
      <w:r w:rsidRPr="004F116F">
        <w:rPr>
          <w:color w:val="auto"/>
          <w:sz w:val="24"/>
        </w:rPr>
        <w:t xml:space="preserve"> denotes the fused image under a particular channel. Before the image is subjected to DCT dictionary representation for solving the sparse coefficients, a unitary operation is performed on the image, and the obtained </w:t>
      </w:r>
      <w:proofErr w:type="spellStart"/>
      <w:r w:rsidRPr="004F116F">
        <w:rPr>
          <w:i/>
          <w:color w:val="auto"/>
          <w:sz w:val="24"/>
        </w:rPr>
        <w:t>X</w:t>
      </w:r>
      <w:r w:rsidRPr="004F116F">
        <w:rPr>
          <w:i/>
          <w:color w:val="auto"/>
          <w:sz w:val="24"/>
          <w:vertAlign w:val="subscript"/>
        </w:rPr>
        <w:t>Ft</w:t>
      </w:r>
      <w:proofErr w:type="spellEnd"/>
      <w:r w:rsidRPr="004F116F">
        <w:rPr>
          <w:color w:val="auto"/>
          <w:sz w:val="24"/>
        </w:rPr>
        <w:t xml:space="preserve"> is a block representation of the image under unitary, so it needs to be de-</w:t>
      </w:r>
      <w:proofErr w:type="spellStart"/>
      <w:r w:rsidRPr="004F116F">
        <w:rPr>
          <w:color w:val="auto"/>
          <w:sz w:val="24"/>
        </w:rPr>
        <w:t>unitised</w:t>
      </w:r>
      <w:proofErr w:type="spellEnd"/>
      <w:r w:rsidRPr="004F116F">
        <w:rPr>
          <w:color w:val="auto"/>
          <w:sz w:val="24"/>
        </w:rPr>
        <w:t xml:space="preserve"> while fusion.</w:t>
      </w:r>
    </w:p>
    <w:p w14:paraId="0410A13D" w14:textId="33229F2D"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14"/>
          <w:sz w:val="24"/>
          <w:szCs w:val="24"/>
        </w:rPr>
        <w:object w:dxaOrig="7880" w:dyaOrig="420" w14:anchorId="14DC4DDE">
          <v:shape id="_x0000_i1054" type="#_x0000_t75" style="width:395.4pt;height:20.4pt" o:ole="">
            <v:imagedata r:id="rId73" o:title=""/>
          </v:shape>
          <o:OLEObject Type="Embed" ProgID="Equation.DSMT4" ShapeID="_x0000_i1054" DrawAspect="Content" ObjectID="_1777712022" r:id="rId74"/>
        </w:object>
      </w:r>
      <w:r w:rsidR="003D7637">
        <w:rPr>
          <w:rFonts w:eastAsia="新細明體" w:hint="eastAsia"/>
          <w:color w:val="auto"/>
          <w:sz w:val="24"/>
          <w:szCs w:val="24"/>
          <w:lang w:eastAsia="zh-TW"/>
        </w:rPr>
        <w:t xml:space="preserve">   </w:t>
      </w:r>
      <w:r w:rsidRPr="004F116F">
        <w:rPr>
          <w:color w:val="auto"/>
          <w:sz w:val="24"/>
          <w:szCs w:val="24"/>
        </w:rPr>
        <w:t>(15)</w:t>
      </w:r>
    </w:p>
    <w:p w14:paraId="0D0666D9" w14:textId="77777777" w:rsidR="00734E64" w:rsidRPr="004F116F" w:rsidRDefault="002E3FBD">
      <w:pPr>
        <w:ind w:firstLineChars="150" w:firstLine="345"/>
        <w:rPr>
          <w:color w:val="auto"/>
          <w:sz w:val="23"/>
          <w:szCs w:val="23"/>
        </w:rPr>
      </w:pPr>
      <w:r w:rsidRPr="004F116F">
        <w:rPr>
          <w:color w:val="auto"/>
          <w:sz w:val="23"/>
          <w:szCs w:val="23"/>
        </w:rPr>
        <w:t xml:space="preserve">The fused image </w:t>
      </w:r>
      <w:r w:rsidRPr="004F116F">
        <w:rPr>
          <w:i/>
          <w:color w:val="auto"/>
          <w:sz w:val="24"/>
        </w:rPr>
        <w:t>X</w:t>
      </w:r>
      <w:r w:rsidRPr="004F116F">
        <w:rPr>
          <w:i/>
          <w:color w:val="auto"/>
          <w:sz w:val="24"/>
          <w:vertAlign w:val="subscript"/>
        </w:rPr>
        <w:t>F</w:t>
      </w:r>
      <w:r w:rsidRPr="004F116F">
        <w:rPr>
          <w:color w:val="auto"/>
          <w:sz w:val="23"/>
          <w:szCs w:val="23"/>
        </w:rPr>
        <w:t xml:space="preserve"> obtained under the four channels is reconstructed to obtain the final fused image </w:t>
      </w:r>
      <w:r w:rsidRPr="004F116F">
        <w:rPr>
          <w:i/>
          <w:color w:val="auto"/>
          <w:sz w:val="23"/>
          <w:szCs w:val="23"/>
        </w:rPr>
        <w:t>F</w:t>
      </w:r>
      <w:r w:rsidRPr="004F116F">
        <w:rPr>
          <w:color w:val="auto"/>
          <w:sz w:val="23"/>
          <w:szCs w:val="23"/>
        </w:rPr>
        <w:t>.</w:t>
      </w:r>
    </w:p>
    <w:p w14:paraId="49A44376" w14:textId="77777777" w:rsidR="00B8409E" w:rsidRPr="003D7637" w:rsidRDefault="00B8409E" w:rsidP="003D7637">
      <w:pPr>
        <w:ind w:firstLineChars="0" w:firstLine="0"/>
        <w:rPr>
          <w:rFonts w:eastAsia="新細明體"/>
          <w:color w:val="auto"/>
          <w:sz w:val="23"/>
          <w:szCs w:val="23"/>
          <w:lang w:eastAsia="zh-TW"/>
        </w:rPr>
      </w:pPr>
    </w:p>
    <w:p w14:paraId="3DBCDB49" w14:textId="77777777" w:rsidR="00734E64" w:rsidRPr="004F116F" w:rsidRDefault="002E3FBD">
      <w:pPr>
        <w:ind w:firstLineChars="0" w:firstLine="0"/>
        <w:outlineLvl w:val="1"/>
        <w:rPr>
          <w:color w:val="auto"/>
          <w:sz w:val="24"/>
        </w:rPr>
      </w:pPr>
      <w:r w:rsidRPr="004F116F">
        <w:rPr>
          <w:b/>
          <w:color w:val="auto"/>
          <w:sz w:val="24"/>
        </w:rPr>
        <w:t xml:space="preserve">4.2. </w:t>
      </w:r>
      <w:r w:rsidR="00517A62" w:rsidRPr="004F116F">
        <w:rPr>
          <w:b/>
          <w:color w:val="auto"/>
          <w:sz w:val="24"/>
        </w:rPr>
        <w:t>O</w:t>
      </w:r>
      <w:r w:rsidRPr="004F116F">
        <w:rPr>
          <w:b/>
          <w:color w:val="auto"/>
          <w:sz w:val="24"/>
        </w:rPr>
        <w:t xml:space="preserve">ver complete DCT </w:t>
      </w:r>
      <w:r w:rsidR="001E5CEB">
        <w:rPr>
          <w:b/>
          <w:color w:val="auto"/>
          <w:sz w:val="24"/>
        </w:rPr>
        <w:t>dictionary</w:t>
      </w:r>
      <w:r w:rsidRPr="004F116F">
        <w:rPr>
          <w:b/>
          <w:color w:val="auto"/>
          <w:sz w:val="24"/>
        </w:rPr>
        <w:t xml:space="preserve">. </w:t>
      </w:r>
      <w:r w:rsidRPr="004F116F">
        <w:rPr>
          <w:color w:val="auto"/>
          <w:sz w:val="24"/>
        </w:rPr>
        <w:t xml:space="preserve">In this work, the DCT dictionary size is set to </w:t>
      </w:r>
      <w:r w:rsidR="00DF41C1" w:rsidRPr="004F116F">
        <w:rPr>
          <w:color w:val="auto"/>
          <w:sz w:val="24"/>
        </w:rPr>
        <w:t>64×</w:t>
      </w:r>
      <w:r w:rsidRPr="004F116F">
        <w:rPr>
          <w:color w:val="auto"/>
          <w:sz w:val="24"/>
        </w:rPr>
        <w:t>256, the redundancy factor is 4, the number of dictionary atoms is 256, the window sliding step is 1, and the window size is</w:t>
      </w:r>
      <w:r w:rsidR="00DF41C1" w:rsidRPr="004F116F">
        <w:rPr>
          <w:color w:val="auto"/>
          <w:sz w:val="24"/>
        </w:rPr>
        <w:t xml:space="preserve"> 8×</w:t>
      </w:r>
      <w:r w:rsidRPr="004F116F">
        <w:rPr>
          <w:color w:val="auto"/>
          <w:sz w:val="24"/>
        </w:rPr>
        <w:t>8.</w:t>
      </w:r>
    </w:p>
    <w:p w14:paraId="11355C0F" w14:textId="77777777" w:rsidR="00734E64" w:rsidRPr="004F116F" w:rsidRDefault="002E3FBD">
      <w:pPr>
        <w:ind w:firstLineChars="150" w:firstLine="360"/>
        <w:rPr>
          <w:color w:val="auto"/>
          <w:sz w:val="23"/>
          <w:szCs w:val="23"/>
        </w:rPr>
      </w:pPr>
      <w:r w:rsidRPr="004F116F">
        <w:rPr>
          <w:color w:val="auto"/>
          <w:sz w:val="24"/>
        </w:rPr>
        <w:t xml:space="preserve">For a given sequence number </w:t>
      </w:r>
      <w:r w:rsidRPr="004F116F">
        <w:rPr>
          <w:i/>
          <w:color w:val="auto"/>
          <w:sz w:val="24"/>
        </w:rPr>
        <w:t>x</w:t>
      </w:r>
      <w:r w:rsidRPr="004F116F">
        <w:rPr>
          <w:color w:val="auto"/>
          <w:sz w:val="24"/>
        </w:rPr>
        <w:t>(</w:t>
      </w:r>
      <w:r w:rsidRPr="004F116F">
        <w:rPr>
          <w:i/>
          <w:color w:val="auto"/>
          <w:sz w:val="24"/>
        </w:rPr>
        <w:t>n</w:t>
      </w:r>
      <w:r w:rsidRPr="004F116F">
        <w:rPr>
          <w:color w:val="auto"/>
          <w:sz w:val="24"/>
        </w:rPr>
        <w:t xml:space="preserve">), the </w:t>
      </w:r>
      <w:r w:rsidRPr="004F116F">
        <w:rPr>
          <w:color w:val="auto"/>
          <w:sz w:val="23"/>
          <w:szCs w:val="23"/>
        </w:rPr>
        <w:t>DCT dictionary can be expressed as:</w:t>
      </w:r>
    </w:p>
    <w:p w14:paraId="47196B70" w14:textId="134B8C88"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34"/>
          <w:sz w:val="24"/>
          <w:szCs w:val="24"/>
        </w:rPr>
        <w:object w:dxaOrig="2500" w:dyaOrig="820" w14:anchorId="62A3ECC7">
          <v:shape id="_x0000_i1055" type="#_x0000_t75" style="width:125.4pt;height:41.4pt" o:ole="">
            <v:imagedata r:id="rId75" o:title=""/>
          </v:shape>
          <o:OLEObject Type="Embed" ProgID="Equation.DSMT4" ShapeID="_x0000_i1055" DrawAspect="Content" ObjectID="_1777712023" r:id="rId76"/>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(16)</w:t>
      </w:r>
    </w:p>
    <w:p w14:paraId="353B862C"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The corresponding matrix is of the form:</w:t>
      </w:r>
    </w:p>
    <w:p w14:paraId="479721B2" w14:textId="6DD6ECB7"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12"/>
          <w:sz w:val="24"/>
          <w:szCs w:val="24"/>
        </w:rPr>
        <w:object w:dxaOrig="1219" w:dyaOrig="400" w14:anchorId="45BF71CC">
          <v:shape id="_x0000_i1056" type="#_x0000_t75" style="width:60.6pt;height:20.4pt" o:ole="">
            <v:imagedata r:id="rId77" o:title=""/>
          </v:shape>
          <o:OLEObject Type="Embed" ProgID="Equation.DSMT4" ShapeID="_x0000_i1056" DrawAspect="Content" ObjectID="_1777712024" r:id="rId78"/>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(17)</w:t>
      </w:r>
    </w:p>
    <w:p w14:paraId="0BF49018" w14:textId="77777777" w:rsidR="00734E64" w:rsidRPr="004F116F" w:rsidRDefault="002E3FBD" w:rsidP="003D7637">
      <w:pPr>
        <w:ind w:firstLineChars="0" w:firstLine="0"/>
        <w:rPr>
          <w:color w:val="auto"/>
          <w:sz w:val="24"/>
        </w:rPr>
      </w:pPr>
      <w:r w:rsidRPr="004F116F">
        <w:rPr>
          <w:color w:val="auto"/>
          <w:sz w:val="24"/>
        </w:rPr>
        <w:t xml:space="preserve">where </w:t>
      </w:r>
      <w:r w:rsidRPr="004F116F">
        <w:rPr>
          <w:i/>
          <w:color w:val="auto"/>
          <w:sz w:val="24"/>
        </w:rPr>
        <w:t>C</w:t>
      </w:r>
      <w:r w:rsidRPr="004F116F">
        <w:rPr>
          <w:i/>
          <w:color w:val="auto"/>
          <w:sz w:val="24"/>
          <w:vertAlign w:val="subscript"/>
        </w:rPr>
        <w:t>N</w:t>
      </w:r>
      <w:r w:rsidRPr="004F116F">
        <w:rPr>
          <w:color w:val="auto"/>
          <w:sz w:val="24"/>
        </w:rPr>
        <w:t xml:space="preserve"> is an </w:t>
      </w:r>
      <w:r w:rsidRPr="004F116F">
        <w:rPr>
          <w:i/>
          <w:color w:val="auto"/>
          <w:sz w:val="24"/>
        </w:rPr>
        <w:t xml:space="preserve">N </w:t>
      </w:r>
      <w:r w:rsidRPr="004F116F">
        <w:rPr>
          <w:color w:val="auto"/>
          <w:sz w:val="23"/>
          <w:szCs w:val="23"/>
        </w:rPr>
        <w:t xml:space="preserve">× </w:t>
      </w:r>
      <w:r w:rsidRPr="004F116F">
        <w:rPr>
          <w:i/>
          <w:color w:val="auto"/>
          <w:sz w:val="24"/>
        </w:rPr>
        <w:t xml:space="preserve">N </w:t>
      </w:r>
      <w:r w:rsidRPr="004F116F">
        <w:rPr>
          <w:color w:val="auto"/>
          <w:sz w:val="24"/>
        </w:rPr>
        <w:t>matrix whose row vectors are cosine based.</w:t>
      </w:r>
    </w:p>
    <w:p w14:paraId="4048A7CF" w14:textId="77777777" w:rsidR="005832B9" w:rsidRPr="003D7637" w:rsidRDefault="005832B9" w:rsidP="003D7637">
      <w:pPr>
        <w:ind w:firstLineChars="0" w:firstLine="0"/>
        <w:rPr>
          <w:rFonts w:eastAsia="新細明體"/>
          <w:color w:val="auto"/>
          <w:sz w:val="24"/>
          <w:lang w:eastAsia="zh-TW"/>
        </w:rPr>
      </w:pPr>
    </w:p>
    <w:p w14:paraId="3E5A87CA" w14:textId="77777777" w:rsidR="00734E64" w:rsidRPr="004F116F" w:rsidRDefault="002E3FBD">
      <w:pPr>
        <w:ind w:firstLineChars="0" w:firstLine="0"/>
        <w:outlineLvl w:val="0"/>
        <w:rPr>
          <w:b/>
          <w:color w:val="auto"/>
          <w:sz w:val="24"/>
        </w:rPr>
      </w:pPr>
      <w:r w:rsidRPr="004F116F">
        <w:rPr>
          <w:b/>
          <w:color w:val="auto"/>
          <w:sz w:val="24"/>
        </w:rPr>
        <w:t>5</w:t>
      </w:r>
      <w:r w:rsidR="00D106FA" w:rsidRPr="004F116F">
        <w:rPr>
          <w:b/>
          <w:color w:val="auto"/>
          <w:sz w:val="24"/>
        </w:rPr>
        <w:t xml:space="preserve">. </w:t>
      </w:r>
      <w:r w:rsidR="00F91EBA" w:rsidRPr="004F116F">
        <w:rPr>
          <w:b/>
          <w:color w:val="auto"/>
          <w:sz w:val="24"/>
        </w:rPr>
        <w:t>Experimental results and analyses</w:t>
      </w:r>
      <w:r w:rsidR="00404471" w:rsidRPr="004F116F">
        <w:rPr>
          <w:b/>
          <w:color w:val="auto"/>
          <w:sz w:val="24"/>
        </w:rPr>
        <w:t>.</w:t>
      </w:r>
    </w:p>
    <w:p w14:paraId="32183730" w14:textId="77777777" w:rsidR="00734E64" w:rsidRPr="004F116F" w:rsidRDefault="002E3FBD">
      <w:pPr>
        <w:ind w:firstLineChars="0" w:firstLine="0"/>
        <w:outlineLvl w:val="1"/>
        <w:rPr>
          <w:color w:val="auto"/>
          <w:sz w:val="24"/>
          <w:szCs w:val="24"/>
        </w:rPr>
      </w:pPr>
      <w:r w:rsidRPr="004F116F">
        <w:rPr>
          <w:b/>
          <w:color w:val="auto"/>
          <w:sz w:val="24"/>
        </w:rPr>
        <w:t>5</w:t>
      </w:r>
      <w:r w:rsidR="00404471" w:rsidRPr="004F116F">
        <w:rPr>
          <w:b/>
          <w:color w:val="auto"/>
          <w:sz w:val="24"/>
        </w:rPr>
        <w:t>.1</w:t>
      </w:r>
      <w:r w:rsidR="00C85797" w:rsidRPr="004F116F">
        <w:rPr>
          <w:b/>
          <w:color w:val="auto"/>
          <w:sz w:val="24"/>
        </w:rPr>
        <w:t xml:space="preserve">. </w:t>
      </w:r>
      <w:r w:rsidR="003B4563" w:rsidRPr="004F116F">
        <w:rPr>
          <w:b/>
          <w:color w:val="auto"/>
          <w:sz w:val="24"/>
        </w:rPr>
        <w:t xml:space="preserve">Experimental </w:t>
      </w:r>
      <w:r w:rsidR="008B493C" w:rsidRPr="004F116F">
        <w:rPr>
          <w:b/>
          <w:color w:val="auto"/>
          <w:sz w:val="24"/>
        </w:rPr>
        <w:t xml:space="preserve">environment and experimental </w:t>
      </w:r>
      <w:r w:rsidR="003B4563" w:rsidRPr="004F116F">
        <w:rPr>
          <w:b/>
          <w:color w:val="auto"/>
          <w:sz w:val="24"/>
        </w:rPr>
        <w:t xml:space="preserve">data </w:t>
      </w:r>
      <w:proofErr w:type="gramStart"/>
      <w:r w:rsidR="003B4563" w:rsidRPr="004F116F">
        <w:rPr>
          <w:b/>
          <w:color w:val="auto"/>
          <w:sz w:val="24"/>
        </w:rPr>
        <w:t xml:space="preserve">set </w:t>
      </w:r>
      <w:r w:rsidR="00404471" w:rsidRPr="004F116F">
        <w:rPr>
          <w:b/>
          <w:color w:val="auto"/>
          <w:sz w:val="24"/>
        </w:rPr>
        <w:t>.</w:t>
      </w:r>
      <w:proofErr w:type="gramEnd"/>
      <w:r w:rsidR="00404471" w:rsidRPr="004F116F">
        <w:rPr>
          <w:b/>
          <w:color w:val="auto"/>
          <w:sz w:val="24"/>
        </w:rPr>
        <w:t xml:space="preserve"> The </w:t>
      </w:r>
      <w:r w:rsidR="008B493C" w:rsidRPr="004F116F">
        <w:rPr>
          <w:color w:val="auto"/>
          <w:sz w:val="24"/>
          <w:szCs w:val="24"/>
        </w:rPr>
        <w:t xml:space="preserve">experimental hardware environment </w:t>
      </w:r>
      <w:proofErr w:type="gramStart"/>
      <w:r w:rsidR="008B493C" w:rsidRPr="004F116F">
        <w:rPr>
          <w:color w:val="auto"/>
          <w:sz w:val="24"/>
          <w:szCs w:val="24"/>
        </w:rPr>
        <w:t>is:</w:t>
      </w:r>
      <w:proofErr w:type="gramEnd"/>
      <w:r w:rsidR="008B493C" w:rsidRPr="004F116F">
        <w:rPr>
          <w:color w:val="auto"/>
          <w:sz w:val="24"/>
          <w:szCs w:val="24"/>
        </w:rPr>
        <w:t xml:space="preserve"> Intel Core i5 2.2GHz processor, 6G RAM, 400G hard drive, GTX1060 discrete graphics card. The experimental software environment </w:t>
      </w:r>
      <w:proofErr w:type="gramStart"/>
      <w:r w:rsidR="008B493C" w:rsidRPr="004F116F">
        <w:rPr>
          <w:color w:val="auto"/>
          <w:sz w:val="24"/>
          <w:szCs w:val="24"/>
        </w:rPr>
        <w:t>is:</w:t>
      </w:r>
      <w:proofErr w:type="gramEnd"/>
      <w:r w:rsidR="008B493C" w:rsidRPr="004F116F">
        <w:rPr>
          <w:color w:val="auto"/>
          <w:sz w:val="24"/>
          <w:szCs w:val="24"/>
        </w:rPr>
        <w:t xml:space="preserve"> Windows 7 operating system, </w:t>
      </w:r>
      <w:proofErr w:type="spellStart"/>
      <w:r w:rsidR="008B493C" w:rsidRPr="004F116F">
        <w:rPr>
          <w:color w:val="auto"/>
          <w:sz w:val="24"/>
          <w:szCs w:val="24"/>
        </w:rPr>
        <w:t>Matlab</w:t>
      </w:r>
      <w:proofErr w:type="spellEnd"/>
      <w:r w:rsidR="008B493C" w:rsidRPr="004F116F">
        <w:rPr>
          <w:color w:val="auto"/>
          <w:sz w:val="24"/>
          <w:szCs w:val="24"/>
        </w:rPr>
        <w:t xml:space="preserve"> 2012 (R2012a) simulation software.</w:t>
      </w:r>
    </w:p>
    <w:p w14:paraId="6609E801"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lastRenderedPageBreak/>
        <w:t>The simulation experiment selects Landsat 9 satellite data. The acquired satellite data is cropped in the ex</w:t>
      </w:r>
      <w:r w:rsidR="00B065DB" w:rsidRPr="004F116F">
        <w:rPr>
          <w:color w:val="auto"/>
          <w:sz w:val="24"/>
          <w:szCs w:val="24"/>
        </w:rPr>
        <w:t>periment, and the block size</w:t>
      </w:r>
      <w:r w:rsidRPr="004F116F">
        <w:rPr>
          <w:color w:val="auto"/>
          <w:sz w:val="24"/>
          <w:szCs w:val="24"/>
        </w:rPr>
        <w:t xml:space="preserve"> is 64×64. In this experiment, the PSO-SRCNN model is trained on caffe, and the simulation test is carried out on the </w:t>
      </w:r>
      <w:proofErr w:type="spellStart"/>
      <w:r w:rsidRPr="004F116F">
        <w:rPr>
          <w:color w:val="auto"/>
          <w:sz w:val="24"/>
          <w:szCs w:val="24"/>
        </w:rPr>
        <w:t>Matlab</w:t>
      </w:r>
      <w:proofErr w:type="spellEnd"/>
      <w:r w:rsidRPr="004F116F">
        <w:rPr>
          <w:color w:val="auto"/>
          <w:sz w:val="24"/>
          <w:szCs w:val="24"/>
        </w:rPr>
        <w:t xml:space="preserve"> </w:t>
      </w:r>
      <w:proofErr w:type="spellStart"/>
      <w:r w:rsidRPr="004F116F">
        <w:rPr>
          <w:color w:val="auto"/>
          <w:sz w:val="24"/>
          <w:szCs w:val="24"/>
        </w:rPr>
        <w:t>platform.The</w:t>
      </w:r>
      <w:proofErr w:type="spellEnd"/>
      <w:r w:rsidRPr="004F116F">
        <w:rPr>
          <w:color w:val="auto"/>
          <w:sz w:val="24"/>
          <w:szCs w:val="24"/>
        </w:rPr>
        <w:t xml:space="preserve"> </w:t>
      </w:r>
      <w:r w:rsidR="00E86FA3" w:rsidRPr="004F116F">
        <w:rPr>
          <w:color w:val="auto"/>
          <w:sz w:val="24"/>
          <w:szCs w:val="24"/>
        </w:rPr>
        <w:t xml:space="preserve">super-resolution factor is 2 in the SRCNN model, and the network structure includes 3 convolutional layers and 1 anti-convolutional layer, the learning rate is 0.001, the number of iterations is 10,000, and the loss function is the mean square error (MSE).The PSO algorithm has a particle number of 50, a dimension of 2, inertia weights of 0.6, and a maximum </w:t>
      </w:r>
      <w:r w:rsidR="00E30D5B" w:rsidRPr="004F116F">
        <w:rPr>
          <w:color w:val="auto"/>
          <w:sz w:val="24"/>
          <w:szCs w:val="24"/>
        </w:rPr>
        <w:t xml:space="preserve">iterations </w:t>
      </w:r>
      <w:r w:rsidR="00E86FA3" w:rsidRPr="004F116F">
        <w:rPr>
          <w:color w:val="auto"/>
          <w:sz w:val="24"/>
          <w:szCs w:val="24"/>
        </w:rPr>
        <w:t>number of 500.</w:t>
      </w:r>
      <w:r w:rsidR="0016766F" w:rsidRPr="004F116F">
        <w:rPr>
          <w:color w:val="auto"/>
          <w:sz w:val="24"/>
          <w:szCs w:val="24"/>
        </w:rPr>
        <w:t xml:space="preserve"> </w:t>
      </w:r>
      <w:r w:rsidRPr="004F116F">
        <w:rPr>
          <w:color w:val="auto"/>
          <w:sz w:val="24"/>
          <w:szCs w:val="24"/>
        </w:rPr>
        <w:t xml:space="preserve">In order to validate the state-of-the-art of the proposed remote sensing image fusion method, compared with the wavelet transform </w:t>
      </w:r>
      <w:r w:rsidR="005B17C4" w:rsidRPr="004F116F">
        <w:rPr>
          <w:color w:val="auto"/>
          <w:sz w:val="24"/>
          <w:szCs w:val="24"/>
        </w:rPr>
        <w:t>[29]</w:t>
      </w:r>
      <w:r w:rsidRPr="004F116F">
        <w:rPr>
          <w:color w:val="auto"/>
          <w:sz w:val="24"/>
          <w:szCs w:val="24"/>
        </w:rPr>
        <w:t xml:space="preserve">, CNN </w:t>
      </w:r>
      <w:r w:rsidR="005B17C4" w:rsidRPr="004F116F">
        <w:rPr>
          <w:color w:val="auto"/>
          <w:sz w:val="24"/>
          <w:szCs w:val="24"/>
        </w:rPr>
        <w:t>[30]</w:t>
      </w:r>
      <w:r w:rsidRPr="004F116F">
        <w:rPr>
          <w:color w:val="auto"/>
          <w:sz w:val="24"/>
          <w:szCs w:val="24"/>
        </w:rPr>
        <w:t xml:space="preserve">, and the SRCNN </w:t>
      </w:r>
      <w:r w:rsidR="005B17C4" w:rsidRPr="004F116F">
        <w:rPr>
          <w:color w:val="auto"/>
          <w:sz w:val="24"/>
          <w:szCs w:val="24"/>
        </w:rPr>
        <w:t xml:space="preserve">[20] </w:t>
      </w:r>
      <w:r w:rsidRPr="004F116F">
        <w:rPr>
          <w:color w:val="auto"/>
          <w:sz w:val="24"/>
          <w:szCs w:val="24"/>
        </w:rPr>
        <w:t>are compared.</w:t>
      </w:r>
    </w:p>
    <w:p w14:paraId="251657B7" w14:textId="77777777" w:rsidR="005832B9" w:rsidRPr="004F116F" w:rsidRDefault="005832B9" w:rsidP="00B8409E">
      <w:pPr>
        <w:spacing w:line="0" w:lineRule="atLeast"/>
        <w:ind w:firstLineChars="150" w:firstLine="360"/>
        <w:textAlignment w:val="center"/>
        <w:rPr>
          <w:color w:val="auto"/>
          <w:sz w:val="24"/>
          <w:szCs w:val="24"/>
        </w:rPr>
      </w:pPr>
    </w:p>
    <w:p w14:paraId="652FC9CA" w14:textId="694419B2" w:rsidR="00734E64" w:rsidRDefault="002E3FBD">
      <w:pPr>
        <w:ind w:firstLineChars="0" w:firstLine="0"/>
        <w:outlineLvl w:val="1"/>
        <w:rPr>
          <w:color w:val="auto"/>
          <w:sz w:val="24"/>
          <w:szCs w:val="24"/>
        </w:rPr>
      </w:pPr>
      <w:r w:rsidRPr="004F116F">
        <w:rPr>
          <w:b/>
          <w:color w:val="auto"/>
          <w:sz w:val="24"/>
        </w:rPr>
        <w:t xml:space="preserve">5.2. </w:t>
      </w:r>
      <w:r w:rsidR="00517A62" w:rsidRPr="004F116F">
        <w:rPr>
          <w:b/>
          <w:color w:val="auto"/>
          <w:sz w:val="24"/>
        </w:rPr>
        <w:t>I</w:t>
      </w:r>
      <w:r w:rsidRPr="004F116F">
        <w:rPr>
          <w:b/>
          <w:color w:val="auto"/>
          <w:sz w:val="24"/>
        </w:rPr>
        <w:t xml:space="preserve">mage fusion quality evaluation metrics. </w:t>
      </w:r>
      <w:r w:rsidRPr="004F116F">
        <w:rPr>
          <w:color w:val="auto"/>
          <w:sz w:val="24"/>
          <w:szCs w:val="24"/>
        </w:rPr>
        <w:t xml:space="preserve">Subjective qualitative evaluation is also known as visual evaluation method. A direct observer evaluates the subjective effect of the fused image under strictly controlled conditions. This method is based on the subjective perception of a person and his or her own expertise to subjectively evaluate the quality of an image. Different people may evaluate the same image differently and the results are more subjective. Therefore, the international grading scale is divided into five levels </w:t>
      </w:r>
      <w:r w:rsidR="00AC6F19" w:rsidRPr="004F116F">
        <w:rPr>
          <w:color w:val="auto"/>
          <w:sz w:val="24"/>
          <w:szCs w:val="24"/>
        </w:rPr>
        <w:t>[31]</w:t>
      </w:r>
      <w:r w:rsidRPr="004F116F">
        <w:rPr>
          <w:color w:val="auto"/>
          <w:sz w:val="24"/>
          <w:szCs w:val="24"/>
        </w:rPr>
        <w:t>, as shown in Table 2.</w:t>
      </w:r>
    </w:p>
    <w:p w14:paraId="755D4111" w14:textId="77777777" w:rsidR="001E5CEB" w:rsidRPr="004F116F" w:rsidRDefault="001E5CEB">
      <w:pPr>
        <w:ind w:firstLineChars="0" w:firstLine="0"/>
        <w:outlineLvl w:val="1"/>
        <w:rPr>
          <w:color w:val="auto"/>
          <w:sz w:val="24"/>
          <w:szCs w:val="24"/>
        </w:rPr>
      </w:pPr>
    </w:p>
    <w:p w14:paraId="15961E97" w14:textId="77777777" w:rsidR="00734E64" w:rsidRPr="004F116F" w:rsidRDefault="002E3FBD" w:rsidP="003D7637">
      <w:pPr>
        <w:spacing w:afterLines="50" w:after="120"/>
        <w:ind w:firstLineChars="0" w:firstLine="0"/>
        <w:jc w:val="center"/>
        <w:rPr>
          <w:color w:val="auto"/>
          <w:sz w:val="24"/>
        </w:rPr>
      </w:pPr>
      <w:r w:rsidRPr="004F116F">
        <w:rPr>
          <w:color w:val="auto"/>
          <w:sz w:val="24"/>
        </w:rPr>
        <w:t>TABLE 2. Five Levels of Image Quality</w:t>
      </w:r>
    </w:p>
    <w:tbl>
      <w:tblPr>
        <w:tblStyle w:val="ac"/>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5782"/>
        <w:gridCol w:w="2038"/>
      </w:tblGrid>
      <w:tr w:rsidR="004F116F" w:rsidRPr="004F116F" w14:paraId="680548F4" w14:textId="77777777" w:rsidTr="005832B9">
        <w:tc>
          <w:tcPr>
            <w:tcW w:w="668" w:type="pct"/>
            <w:tcBorders>
              <w:top w:val="single" w:sz="12" w:space="0" w:color="auto"/>
              <w:bottom w:val="single" w:sz="6" w:space="0" w:color="auto"/>
            </w:tcBorders>
          </w:tcPr>
          <w:p w14:paraId="3B20529C" w14:textId="77777777" w:rsidR="00734E64" w:rsidRPr="004F116F" w:rsidRDefault="00487C6E">
            <w:pPr>
              <w:ind w:firstLineChars="0" w:firstLine="0"/>
              <w:jc w:val="center"/>
              <w:outlineLvl w:val="1"/>
              <w:rPr>
                <w:b/>
                <w:color w:val="auto"/>
                <w:sz w:val="24"/>
                <w:szCs w:val="24"/>
              </w:rPr>
            </w:pPr>
            <w:r w:rsidRPr="004F116F">
              <w:rPr>
                <w:b/>
                <w:color w:val="auto"/>
                <w:sz w:val="24"/>
                <w:szCs w:val="24"/>
              </w:rPr>
              <w:t>M</w:t>
            </w:r>
            <w:r w:rsidR="002E3FBD" w:rsidRPr="004F116F">
              <w:rPr>
                <w:b/>
                <w:color w:val="auto"/>
                <w:sz w:val="24"/>
                <w:szCs w:val="24"/>
              </w:rPr>
              <w:t>ark</w:t>
            </w:r>
          </w:p>
        </w:tc>
        <w:tc>
          <w:tcPr>
            <w:tcW w:w="3203" w:type="pct"/>
            <w:tcBorders>
              <w:top w:val="single" w:sz="12" w:space="0" w:color="auto"/>
              <w:bottom w:val="single" w:sz="6" w:space="0" w:color="auto"/>
            </w:tcBorders>
          </w:tcPr>
          <w:p w14:paraId="620DF6A6" w14:textId="77777777" w:rsidR="00734E64" w:rsidRPr="004F116F" w:rsidRDefault="00487C6E">
            <w:pPr>
              <w:ind w:firstLineChars="0" w:firstLine="0"/>
              <w:jc w:val="center"/>
              <w:outlineLvl w:val="1"/>
              <w:rPr>
                <w:b/>
                <w:color w:val="auto"/>
                <w:sz w:val="24"/>
                <w:szCs w:val="24"/>
              </w:rPr>
            </w:pPr>
            <w:r w:rsidRPr="004F116F">
              <w:rPr>
                <w:b/>
                <w:color w:val="auto"/>
                <w:sz w:val="24"/>
                <w:szCs w:val="24"/>
              </w:rPr>
              <w:t>V</w:t>
            </w:r>
            <w:r w:rsidR="002E3FBD" w:rsidRPr="004F116F">
              <w:rPr>
                <w:b/>
                <w:color w:val="auto"/>
                <w:sz w:val="24"/>
                <w:szCs w:val="24"/>
              </w:rPr>
              <w:t>isual criteria</w:t>
            </w:r>
          </w:p>
        </w:tc>
        <w:tc>
          <w:tcPr>
            <w:tcW w:w="1129" w:type="pct"/>
            <w:tcBorders>
              <w:top w:val="single" w:sz="12" w:space="0" w:color="auto"/>
              <w:bottom w:val="single" w:sz="6" w:space="0" w:color="auto"/>
            </w:tcBorders>
          </w:tcPr>
          <w:p w14:paraId="4CBC1F30" w14:textId="77777777" w:rsidR="00734E64" w:rsidRPr="004F116F" w:rsidRDefault="00487C6E">
            <w:pPr>
              <w:ind w:firstLineChars="0" w:firstLine="0"/>
              <w:jc w:val="center"/>
              <w:outlineLvl w:val="1"/>
              <w:rPr>
                <w:b/>
                <w:color w:val="auto"/>
                <w:sz w:val="24"/>
                <w:szCs w:val="24"/>
              </w:rPr>
            </w:pPr>
            <w:r w:rsidRPr="004F116F">
              <w:rPr>
                <w:b/>
                <w:color w:val="auto"/>
                <w:sz w:val="24"/>
                <w:szCs w:val="24"/>
              </w:rPr>
              <w:t>Q</w:t>
            </w:r>
            <w:r w:rsidR="002E3FBD" w:rsidRPr="004F116F">
              <w:rPr>
                <w:b/>
                <w:color w:val="auto"/>
                <w:sz w:val="24"/>
                <w:szCs w:val="24"/>
              </w:rPr>
              <w:t>uality criteria</w:t>
            </w:r>
          </w:p>
        </w:tc>
      </w:tr>
      <w:tr w:rsidR="004F116F" w:rsidRPr="004F116F" w14:paraId="6CEC0C76" w14:textId="77777777" w:rsidTr="005832B9">
        <w:tc>
          <w:tcPr>
            <w:tcW w:w="668" w:type="pct"/>
            <w:tcBorders>
              <w:top w:val="single" w:sz="6" w:space="0" w:color="auto"/>
            </w:tcBorders>
          </w:tcPr>
          <w:p w14:paraId="2DCCB4A6" w14:textId="77777777" w:rsidR="00734E64" w:rsidRPr="004F116F" w:rsidRDefault="002E3FBD">
            <w:pPr>
              <w:ind w:firstLineChars="0" w:firstLine="0"/>
              <w:jc w:val="center"/>
              <w:outlineLvl w:val="1"/>
              <w:rPr>
                <w:color w:val="auto"/>
                <w:sz w:val="24"/>
                <w:szCs w:val="24"/>
              </w:rPr>
            </w:pPr>
            <w:r w:rsidRPr="004F116F">
              <w:rPr>
                <w:color w:val="auto"/>
                <w:sz w:val="24"/>
                <w:szCs w:val="24"/>
              </w:rPr>
              <w:t>5</w:t>
            </w:r>
          </w:p>
        </w:tc>
        <w:tc>
          <w:tcPr>
            <w:tcW w:w="3203" w:type="pct"/>
            <w:tcBorders>
              <w:top w:val="single" w:sz="6" w:space="0" w:color="auto"/>
            </w:tcBorders>
          </w:tcPr>
          <w:p w14:paraId="213B0F63" w14:textId="77777777" w:rsidR="00734E64" w:rsidRPr="004F116F" w:rsidRDefault="002E3FBD">
            <w:pPr>
              <w:ind w:firstLineChars="0" w:firstLine="0"/>
              <w:jc w:val="center"/>
              <w:outlineLvl w:val="1"/>
              <w:rPr>
                <w:color w:val="auto"/>
                <w:sz w:val="24"/>
                <w:szCs w:val="24"/>
              </w:rPr>
            </w:pPr>
            <w:r w:rsidRPr="004F116F">
              <w:rPr>
                <w:color w:val="auto"/>
                <w:sz w:val="24"/>
                <w:szCs w:val="24"/>
              </w:rPr>
              <w:t>Image fusion at a glance</w:t>
            </w:r>
          </w:p>
        </w:tc>
        <w:tc>
          <w:tcPr>
            <w:tcW w:w="1129" w:type="pct"/>
            <w:tcBorders>
              <w:top w:val="single" w:sz="6" w:space="0" w:color="auto"/>
            </w:tcBorders>
          </w:tcPr>
          <w:p w14:paraId="71C9FC96" w14:textId="77777777" w:rsidR="00734E64" w:rsidRPr="004F116F" w:rsidRDefault="002E3FBD">
            <w:pPr>
              <w:ind w:firstLineChars="0" w:firstLine="0"/>
              <w:jc w:val="center"/>
              <w:outlineLvl w:val="1"/>
              <w:rPr>
                <w:color w:val="auto"/>
                <w:sz w:val="24"/>
                <w:szCs w:val="24"/>
              </w:rPr>
            </w:pPr>
            <w:r w:rsidRPr="004F116F">
              <w:rPr>
                <w:color w:val="auto"/>
                <w:sz w:val="24"/>
                <w:szCs w:val="24"/>
              </w:rPr>
              <w:t>rare</w:t>
            </w:r>
          </w:p>
        </w:tc>
      </w:tr>
      <w:tr w:rsidR="004F116F" w:rsidRPr="004F116F" w14:paraId="4F9E9552" w14:textId="77777777" w:rsidTr="005832B9">
        <w:tc>
          <w:tcPr>
            <w:tcW w:w="668" w:type="pct"/>
          </w:tcPr>
          <w:p w14:paraId="36A70261" w14:textId="77777777" w:rsidR="00734E64" w:rsidRPr="004F116F" w:rsidRDefault="002E3FBD">
            <w:pPr>
              <w:ind w:firstLineChars="0" w:firstLine="0"/>
              <w:jc w:val="center"/>
              <w:outlineLvl w:val="1"/>
              <w:rPr>
                <w:color w:val="auto"/>
                <w:sz w:val="24"/>
                <w:szCs w:val="24"/>
              </w:rPr>
            </w:pPr>
            <w:r w:rsidRPr="004F116F">
              <w:rPr>
                <w:color w:val="auto"/>
                <w:sz w:val="24"/>
                <w:szCs w:val="24"/>
              </w:rPr>
              <w:t>4</w:t>
            </w:r>
          </w:p>
        </w:tc>
        <w:tc>
          <w:tcPr>
            <w:tcW w:w="3203" w:type="pct"/>
          </w:tcPr>
          <w:p w14:paraId="4013124A" w14:textId="77777777" w:rsidR="00734E64" w:rsidRPr="004F116F" w:rsidRDefault="002E3FBD">
            <w:pPr>
              <w:ind w:firstLineChars="0" w:firstLine="0"/>
              <w:jc w:val="center"/>
              <w:outlineLvl w:val="1"/>
              <w:rPr>
                <w:color w:val="auto"/>
                <w:sz w:val="24"/>
                <w:szCs w:val="24"/>
              </w:rPr>
            </w:pPr>
            <w:r w:rsidRPr="004F116F">
              <w:rPr>
                <w:color w:val="auto"/>
                <w:sz w:val="24"/>
                <w:szCs w:val="24"/>
              </w:rPr>
              <w:t>Slight observation of differences in image fusion effects</w:t>
            </w:r>
          </w:p>
        </w:tc>
        <w:tc>
          <w:tcPr>
            <w:tcW w:w="1129" w:type="pct"/>
          </w:tcPr>
          <w:p w14:paraId="36B16C90" w14:textId="77777777" w:rsidR="00734E64" w:rsidRPr="004F116F" w:rsidRDefault="002E3FBD">
            <w:pPr>
              <w:ind w:firstLineChars="0" w:firstLine="0"/>
              <w:jc w:val="center"/>
              <w:outlineLvl w:val="1"/>
              <w:rPr>
                <w:color w:val="auto"/>
                <w:sz w:val="24"/>
                <w:szCs w:val="24"/>
              </w:rPr>
            </w:pPr>
            <w:r w:rsidRPr="004F116F">
              <w:rPr>
                <w:color w:val="auto"/>
                <w:sz w:val="24"/>
                <w:szCs w:val="24"/>
              </w:rPr>
              <w:t>(of an unmarried couple) be close</w:t>
            </w:r>
          </w:p>
        </w:tc>
      </w:tr>
      <w:tr w:rsidR="004F116F" w:rsidRPr="004F116F" w14:paraId="4509091B" w14:textId="77777777" w:rsidTr="005832B9">
        <w:tc>
          <w:tcPr>
            <w:tcW w:w="668" w:type="pct"/>
          </w:tcPr>
          <w:p w14:paraId="11D34FCC" w14:textId="77777777" w:rsidR="00734E64" w:rsidRPr="004F116F" w:rsidRDefault="002E3FBD">
            <w:pPr>
              <w:ind w:firstLineChars="0" w:firstLine="0"/>
              <w:jc w:val="center"/>
              <w:outlineLvl w:val="1"/>
              <w:rPr>
                <w:color w:val="auto"/>
                <w:sz w:val="24"/>
                <w:szCs w:val="24"/>
              </w:rPr>
            </w:pPr>
            <w:r w:rsidRPr="004F116F">
              <w:rPr>
                <w:color w:val="auto"/>
                <w:sz w:val="24"/>
                <w:szCs w:val="24"/>
              </w:rPr>
              <w:t>3</w:t>
            </w:r>
          </w:p>
        </w:tc>
        <w:tc>
          <w:tcPr>
            <w:tcW w:w="3203" w:type="pct"/>
          </w:tcPr>
          <w:p w14:paraId="72A8F2E3" w14:textId="77777777" w:rsidR="00734E64" w:rsidRPr="004F116F" w:rsidRDefault="002E3FBD">
            <w:pPr>
              <w:ind w:firstLineChars="0" w:firstLine="0"/>
              <w:jc w:val="center"/>
              <w:outlineLvl w:val="1"/>
              <w:rPr>
                <w:color w:val="auto"/>
                <w:sz w:val="24"/>
                <w:szCs w:val="24"/>
              </w:rPr>
            </w:pPr>
            <w:r w:rsidRPr="004F116F">
              <w:rPr>
                <w:color w:val="auto"/>
                <w:sz w:val="24"/>
                <w:szCs w:val="24"/>
              </w:rPr>
              <w:t>Image fusion effect is obvious</w:t>
            </w:r>
          </w:p>
        </w:tc>
        <w:tc>
          <w:tcPr>
            <w:tcW w:w="1129" w:type="pct"/>
          </w:tcPr>
          <w:p w14:paraId="567AEDFE" w14:textId="77777777" w:rsidR="00734E64" w:rsidRPr="004F116F" w:rsidRDefault="002E3FBD">
            <w:pPr>
              <w:ind w:firstLineChars="0" w:firstLine="0"/>
              <w:jc w:val="center"/>
              <w:outlineLvl w:val="1"/>
              <w:rPr>
                <w:color w:val="auto"/>
                <w:sz w:val="24"/>
                <w:szCs w:val="24"/>
              </w:rPr>
            </w:pPr>
            <w:r w:rsidRPr="004F116F">
              <w:rPr>
                <w:color w:val="auto"/>
                <w:sz w:val="24"/>
                <w:szCs w:val="24"/>
              </w:rPr>
              <w:t>usual</w:t>
            </w:r>
          </w:p>
        </w:tc>
      </w:tr>
      <w:tr w:rsidR="004F116F" w:rsidRPr="004F116F" w14:paraId="5953D1E4" w14:textId="77777777" w:rsidTr="005832B9">
        <w:tc>
          <w:tcPr>
            <w:tcW w:w="668" w:type="pct"/>
          </w:tcPr>
          <w:p w14:paraId="06AF36DD" w14:textId="77777777" w:rsidR="00734E64" w:rsidRPr="004F116F" w:rsidRDefault="002E3FBD">
            <w:pPr>
              <w:ind w:firstLineChars="0" w:firstLine="0"/>
              <w:jc w:val="center"/>
              <w:outlineLvl w:val="1"/>
              <w:rPr>
                <w:color w:val="auto"/>
                <w:sz w:val="24"/>
                <w:szCs w:val="24"/>
              </w:rPr>
            </w:pPr>
            <w:r w:rsidRPr="004F116F">
              <w:rPr>
                <w:color w:val="auto"/>
                <w:sz w:val="24"/>
                <w:szCs w:val="24"/>
              </w:rPr>
              <w:t>2</w:t>
            </w:r>
          </w:p>
        </w:tc>
        <w:tc>
          <w:tcPr>
            <w:tcW w:w="3203" w:type="pct"/>
          </w:tcPr>
          <w:p w14:paraId="0AD87EE6" w14:textId="77777777" w:rsidR="00734E64" w:rsidRPr="004F116F" w:rsidRDefault="002E3FBD">
            <w:pPr>
              <w:ind w:firstLineChars="0" w:firstLine="0"/>
              <w:jc w:val="center"/>
              <w:outlineLvl w:val="1"/>
              <w:rPr>
                <w:color w:val="auto"/>
                <w:sz w:val="24"/>
                <w:szCs w:val="24"/>
              </w:rPr>
            </w:pPr>
            <w:r w:rsidRPr="004F116F">
              <w:rPr>
                <w:color w:val="auto"/>
                <w:sz w:val="24"/>
                <w:szCs w:val="24"/>
              </w:rPr>
              <w:t>Presence of visual obstruction</w:t>
            </w:r>
          </w:p>
        </w:tc>
        <w:tc>
          <w:tcPr>
            <w:tcW w:w="1129" w:type="pct"/>
          </w:tcPr>
          <w:p w14:paraId="2E890364" w14:textId="77777777" w:rsidR="00734E64" w:rsidRPr="004F116F" w:rsidRDefault="002E3FBD">
            <w:pPr>
              <w:ind w:firstLineChars="0" w:firstLine="0"/>
              <w:jc w:val="center"/>
              <w:outlineLvl w:val="1"/>
              <w:rPr>
                <w:color w:val="auto"/>
                <w:sz w:val="24"/>
                <w:szCs w:val="24"/>
              </w:rPr>
            </w:pPr>
            <w:r w:rsidRPr="004F116F">
              <w:rPr>
                <w:color w:val="auto"/>
                <w:sz w:val="24"/>
                <w:szCs w:val="24"/>
              </w:rPr>
              <w:t>differ from</w:t>
            </w:r>
          </w:p>
        </w:tc>
      </w:tr>
      <w:tr w:rsidR="004F116F" w:rsidRPr="004F116F" w14:paraId="2875E170" w14:textId="77777777" w:rsidTr="005832B9">
        <w:tc>
          <w:tcPr>
            <w:tcW w:w="668" w:type="pct"/>
          </w:tcPr>
          <w:p w14:paraId="7FA80B5D" w14:textId="77777777" w:rsidR="00734E64" w:rsidRPr="004F116F" w:rsidRDefault="002E3FBD">
            <w:pPr>
              <w:ind w:firstLineChars="0" w:firstLine="0"/>
              <w:jc w:val="center"/>
              <w:outlineLvl w:val="1"/>
              <w:rPr>
                <w:color w:val="auto"/>
                <w:sz w:val="24"/>
                <w:szCs w:val="24"/>
              </w:rPr>
            </w:pPr>
            <w:r w:rsidRPr="004F116F">
              <w:rPr>
                <w:color w:val="auto"/>
                <w:sz w:val="24"/>
                <w:szCs w:val="24"/>
              </w:rPr>
              <w:t>1</w:t>
            </w:r>
          </w:p>
        </w:tc>
        <w:tc>
          <w:tcPr>
            <w:tcW w:w="3203" w:type="pct"/>
          </w:tcPr>
          <w:p w14:paraId="6CC8F26F" w14:textId="77777777" w:rsidR="00734E64" w:rsidRPr="004F116F" w:rsidRDefault="002E3FBD">
            <w:pPr>
              <w:ind w:firstLineChars="0" w:firstLine="0"/>
              <w:jc w:val="center"/>
              <w:outlineLvl w:val="1"/>
              <w:rPr>
                <w:color w:val="auto"/>
                <w:sz w:val="24"/>
                <w:szCs w:val="24"/>
              </w:rPr>
            </w:pPr>
            <w:r w:rsidRPr="004F116F">
              <w:rPr>
                <w:color w:val="auto"/>
                <w:sz w:val="24"/>
                <w:szCs w:val="24"/>
              </w:rPr>
              <w:t>unobservable</w:t>
            </w:r>
          </w:p>
        </w:tc>
        <w:tc>
          <w:tcPr>
            <w:tcW w:w="1129" w:type="pct"/>
          </w:tcPr>
          <w:p w14:paraId="74096BB5" w14:textId="77777777" w:rsidR="00734E64" w:rsidRPr="004F116F" w:rsidRDefault="002E3FBD">
            <w:pPr>
              <w:ind w:firstLineChars="0" w:firstLine="0"/>
              <w:jc w:val="center"/>
              <w:outlineLvl w:val="1"/>
              <w:rPr>
                <w:color w:val="auto"/>
                <w:sz w:val="24"/>
                <w:szCs w:val="24"/>
              </w:rPr>
            </w:pPr>
            <w:r w:rsidRPr="004F116F">
              <w:rPr>
                <w:color w:val="auto"/>
                <w:sz w:val="24"/>
                <w:szCs w:val="24"/>
              </w:rPr>
              <w:t>extremely poor</w:t>
            </w:r>
          </w:p>
        </w:tc>
      </w:tr>
    </w:tbl>
    <w:p w14:paraId="4D5641B4" w14:textId="77777777" w:rsidR="001E5CEB" w:rsidRPr="003D7637" w:rsidRDefault="001E5CEB" w:rsidP="003D7637">
      <w:pPr>
        <w:spacing w:line="0" w:lineRule="atLeast"/>
        <w:ind w:firstLineChars="0" w:firstLine="0"/>
        <w:textAlignment w:val="center"/>
        <w:rPr>
          <w:rFonts w:eastAsia="新細明體"/>
          <w:color w:val="auto"/>
          <w:sz w:val="24"/>
          <w:szCs w:val="24"/>
          <w:lang w:eastAsia="zh-TW"/>
        </w:rPr>
      </w:pPr>
    </w:p>
    <w:p w14:paraId="01238331"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Objective quantitative evaluation of image fusion results is to evaluate the fusion effect using some quantitative indicators. Currently, there are many commonly used objective quantitative evaluation indexes </w:t>
      </w:r>
      <w:r w:rsidR="00AC6F19" w:rsidRPr="004F116F">
        <w:rPr>
          <w:color w:val="auto"/>
          <w:sz w:val="24"/>
          <w:szCs w:val="24"/>
        </w:rPr>
        <w:t>[32]</w:t>
      </w:r>
      <w:r w:rsidRPr="004F116F">
        <w:rPr>
          <w:color w:val="auto"/>
          <w:sz w:val="24"/>
          <w:szCs w:val="24"/>
        </w:rPr>
        <w:t>. In this work, mean square error, mean absolute error, correlation coefficient, and source entropy are chosen as the result quality evaluation indexes.</w:t>
      </w:r>
    </w:p>
    <w:p w14:paraId="4A6C9863"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(1) Mean square </w:t>
      </w:r>
      <w:proofErr w:type="gramStart"/>
      <w:r w:rsidRPr="004F116F">
        <w:rPr>
          <w:color w:val="auto"/>
          <w:sz w:val="24"/>
          <w:szCs w:val="24"/>
        </w:rPr>
        <w:t>error</w:t>
      </w:r>
      <w:r w:rsidR="0046573C" w:rsidRPr="004F116F">
        <w:rPr>
          <w:color w:val="auto"/>
          <w:sz w:val="24"/>
          <w:szCs w:val="24"/>
        </w:rPr>
        <w:t>(</w:t>
      </w:r>
      <w:proofErr w:type="gramEnd"/>
      <w:r w:rsidR="0046573C" w:rsidRPr="004F116F">
        <w:rPr>
          <w:color w:val="auto"/>
          <w:sz w:val="24"/>
          <w:szCs w:val="24"/>
        </w:rPr>
        <w:t>MSE)</w:t>
      </w:r>
      <w:r w:rsidRPr="004F116F">
        <w:rPr>
          <w:color w:val="auto"/>
          <w:sz w:val="24"/>
          <w:szCs w:val="24"/>
        </w:rPr>
        <w:t xml:space="preserve">. The smaller the mean square error, the closer the fused image is to the reference image and the better the visual effect. </w:t>
      </w:r>
    </w:p>
    <w:p w14:paraId="431EE08A" w14:textId="7CC4CBDF"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38"/>
          <w:sz w:val="24"/>
          <w:szCs w:val="24"/>
        </w:rPr>
        <w:object w:dxaOrig="4819" w:dyaOrig="859" w14:anchorId="5C7D8157">
          <v:shape id="_x0000_i1057" type="#_x0000_t75" style="width:241.2pt;height:42.6pt" o:ole="">
            <v:imagedata r:id="rId79" o:title=""/>
          </v:shape>
          <o:OLEObject Type="Embed" ProgID="Equation.DSMT4" ShapeID="_x0000_i1057" DrawAspect="Content" ObjectID="_1777712025" r:id="rId80"/>
        </w:object>
      </w:r>
      <w:r w:rsidR="003C1D65" w:rsidRPr="004F116F">
        <w:rPr>
          <w:color w:val="auto"/>
          <w:sz w:val="24"/>
          <w:szCs w:val="24"/>
        </w:rPr>
        <w:t xml:space="preserve">   </w:t>
      </w:r>
      <w:r w:rsidR="003D7637">
        <w:rPr>
          <w:rFonts w:eastAsia="新細明體" w:hint="eastAsia"/>
          <w:color w:val="auto"/>
          <w:sz w:val="24"/>
          <w:szCs w:val="24"/>
          <w:lang w:eastAsia="zh-TW"/>
        </w:rPr>
        <w:t xml:space="preserve">     </w:t>
      </w:r>
      <w:r w:rsidR="003C1D65" w:rsidRPr="004F116F">
        <w:rPr>
          <w:color w:val="auto"/>
          <w:sz w:val="24"/>
          <w:szCs w:val="24"/>
        </w:rPr>
        <w:t xml:space="preserve">       (</w:t>
      </w:r>
      <w:r w:rsidRPr="004F116F">
        <w:rPr>
          <w:color w:val="auto"/>
          <w:sz w:val="24"/>
          <w:szCs w:val="24"/>
        </w:rPr>
        <w:t>18</w:t>
      </w:r>
      <w:r w:rsidR="003C1D65" w:rsidRPr="004F116F">
        <w:rPr>
          <w:color w:val="auto"/>
          <w:sz w:val="24"/>
          <w:szCs w:val="24"/>
        </w:rPr>
        <w:t>)</w:t>
      </w:r>
    </w:p>
    <w:p w14:paraId="1298D385" w14:textId="77777777" w:rsidR="00734E64" w:rsidRPr="004F116F" w:rsidRDefault="00DF41C1" w:rsidP="00DF41C1">
      <w:pPr>
        <w:spacing w:line="0" w:lineRule="atLeast"/>
        <w:ind w:firstLineChars="0" w:firstLine="0"/>
        <w:textAlignment w:val="center"/>
        <w:rPr>
          <w:color w:val="auto"/>
          <w:sz w:val="24"/>
          <w:szCs w:val="24"/>
        </w:rPr>
      </w:pPr>
      <w:r w:rsidRPr="004F116F">
        <w:rPr>
          <w:color w:val="auto"/>
          <w:sz w:val="24"/>
          <w:szCs w:val="24"/>
        </w:rPr>
        <w:t>w</w:t>
      </w:r>
      <w:r w:rsidR="002E3FBD" w:rsidRPr="004F116F">
        <w:rPr>
          <w:color w:val="auto"/>
          <w:sz w:val="24"/>
          <w:szCs w:val="24"/>
        </w:rPr>
        <w:t xml:space="preserve">here </w:t>
      </w:r>
      <w:r w:rsidR="002E3FBD" w:rsidRPr="004F116F">
        <w:rPr>
          <w:i/>
          <w:color w:val="auto"/>
          <w:sz w:val="24"/>
          <w:szCs w:val="24"/>
        </w:rPr>
        <w:t>M</w:t>
      </w:r>
      <w:r w:rsidR="002E3FBD" w:rsidRPr="004F116F">
        <w:rPr>
          <w:color w:val="auto"/>
          <w:sz w:val="24"/>
          <w:szCs w:val="24"/>
        </w:rPr>
        <w:t xml:space="preserve"> is the number of rows of the image, </w:t>
      </w:r>
      <w:r w:rsidR="002E3FBD" w:rsidRPr="004F116F">
        <w:rPr>
          <w:i/>
          <w:color w:val="auto"/>
          <w:sz w:val="24"/>
          <w:szCs w:val="24"/>
        </w:rPr>
        <w:t>N</w:t>
      </w:r>
      <w:r w:rsidR="002E3FBD" w:rsidRPr="004F116F">
        <w:rPr>
          <w:color w:val="auto"/>
          <w:sz w:val="24"/>
          <w:szCs w:val="24"/>
        </w:rPr>
        <w:t xml:space="preserve"> is the number of columns of the image,</w:t>
      </w:r>
      <w:r w:rsidRPr="004F116F">
        <w:rPr>
          <w:color w:val="auto"/>
          <w:sz w:val="24"/>
          <w:szCs w:val="24"/>
        </w:rPr>
        <w:t xml:space="preserve"> </w:t>
      </w:r>
      <w:r w:rsidR="002E3FBD" w:rsidRPr="004F116F">
        <w:rPr>
          <w:color w:val="auto"/>
          <w:sz w:val="24"/>
          <w:szCs w:val="24"/>
        </w:rPr>
        <w:object w:dxaOrig="700" w:dyaOrig="320" w14:anchorId="55D7C577">
          <v:shape id="_x0000_i1058" type="#_x0000_t75" style="width:35.4pt;height:15.6pt" o:ole="">
            <v:imagedata r:id="rId81" o:title=""/>
          </v:shape>
          <o:OLEObject Type="Embed" ProgID="Equation.DSMT4" ShapeID="_x0000_i1058" DrawAspect="Content" ObjectID="_1777712026" r:id="rId82"/>
        </w:object>
      </w:r>
      <w:r w:rsidR="002E3FBD" w:rsidRPr="004F116F">
        <w:rPr>
          <w:color w:val="auto"/>
          <w:sz w:val="24"/>
          <w:szCs w:val="24"/>
        </w:rPr>
        <w:t xml:space="preserve"> is the grey value of the</w:t>
      </w:r>
      <w:r w:rsidR="002E3FBD" w:rsidRPr="004F116F">
        <w:rPr>
          <w:i/>
          <w:color w:val="auto"/>
          <w:sz w:val="24"/>
          <w:szCs w:val="24"/>
        </w:rPr>
        <w:t xml:space="preserve"> </w:t>
      </w:r>
      <w:proofErr w:type="spellStart"/>
      <w:r w:rsidR="002E3FBD" w:rsidRPr="004F116F">
        <w:rPr>
          <w:i/>
          <w:color w:val="auto"/>
          <w:sz w:val="24"/>
          <w:szCs w:val="24"/>
        </w:rPr>
        <w:t>i</w:t>
      </w:r>
      <w:r w:rsidRPr="004F116F">
        <w:rPr>
          <w:i/>
          <w:color w:val="auto"/>
          <w:sz w:val="24"/>
          <w:szCs w:val="24"/>
        </w:rPr>
        <w:t>-</w:t>
      </w:r>
      <w:r w:rsidR="002E3FBD"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row and </w:t>
      </w:r>
      <w:r w:rsidR="002E3FBD" w:rsidRPr="004F116F">
        <w:rPr>
          <w:i/>
          <w:color w:val="auto"/>
          <w:sz w:val="24"/>
          <w:szCs w:val="24"/>
        </w:rPr>
        <w:t>j</w:t>
      </w:r>
      <w:r w:rsidRPr="004F116F">
        <w:rPr>
          <w:i/>
          <w:color w:val="auto"/>
          <w:sz w:val="24"/>
          <w:szCs w:val="24"/>
        </w:rPr>
        <w:t>-</w:t>
      </w:r>
      <w:proofErr w:type="spellStart"/>
      <w:r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column in the standard reference image </w:t>
      </w:r>
      <w:r w:rsidR="002E3FBD" w:rsidRPr="004F116F">
        <w:rPr>
          <w:i/>
          <w:color w:val="auto"/>
          <w:sz w:val="24"/>
          <w:szCs w:val="24"/>
        </w:rPr>
        <w:t>F</w:t>
      </w:r>
      <w:r w:rsidR="002E3FBD" w:rsidRPr="004F116F">
        <w:rPr>
          <w:color w:val="auto"/>
          <w:sz w:val="24"/>
          <w:szCs w:val="24"/>
        </w:rPr>
        <w:t>, and</w:t>
      </w:r>
      <w:r w:rsidRPr="004F116F">
        <w:rPr>
          <w:color w:val="auto"/>
          <w:sz w:val="24"/>
          <w:szCs w:val="24"/>
        </w:rPr>
        <w:t xml:space="preserve"> </w:t>
      </w:r>
      <w:r w:rsidR="002E3FBD" w:rsidRPr="004F116F">
        <w:rPr>
          <w:color w:val="auto"/>
          <w:sz w:val="24"/>
          <w:szCs w:val="24"/>
        </w:rPr>
        <w:object w:dxaOrig="680" w:dyaOrig="320" w14:anchorId="51BF3E6C">
          <v:shape id="_x0000_i1059" type="#_x0000_t75" style="width:33.6pt;height:15.6pt" o:ole="">
            <v:imagedata r:id="rId83" o:title=""/>
          </v:shape>
          <o:OLEObject Type="Embed" ProgID="Equation.DSMT4" ShapeID="_x0000_i1059" DrawAspect="Content" ObjectID="_1777712027" r:id="rId84"/>
        </w:object>
      </w:r>
      <w:r w:rsidR="002E3FBD" w:rsidRPr="004F116F">
        <w:rPr>
          <w:color w:val="auto"/>
          <w:sz w:val="24"/>
          <w:szCs w:val="24"/>
        </w:rPr>
        <w:t xml:space="preserve"> is the grey value of the</w:t>
      </w:r>
      <w:r w:rsidR="002E3FBD" w:rsidRPr="004F116F">
        <w:rPr>
          <w:i/>
          <w:color w:val="auto"/>
          <w:sz w:val="24"/>
          <w:szCs w:val="24"/>
        </w:rPr>
        <w:t xml:space="preserve"> </w:t>
      </w:r>
      <w:proofErr w:type="spellStart"/>
      <w:r w:rsidR="002E3FBD" w:rsidRPr="004F116F">
        <w:rPr>
          <w:i/>
          <w:color w:val="auto"/>
          <w:sz w:val="24"/>
          <w:szCs w:val="24"/>
        </w:rPr>
        <w:t>i</w:t>
      </w:r>
      <w:r w:rsidRPr="004F116F">
        <w:rPr>
          <w:i/>
          <w:color w:val="auto"/>
          <w:sz w:val="24"/>
          <w:szCs w:val="24"/>
        </w:rPr>
        <w:t>-</w:t>
      </w:r>
      <w:r w:rsidRPr="004F116F">
        <w:rPr>
          <w:color w:val="auto"/>
          <w:sz w:val="24"/>
          <w:szCs w:val="24"/>
        </w:rPr>
        <w:t>th</w:t>
      </w:r>
      <w:r w:rsidR="002E3FBD" w:rsidRPr="004F116F">
        <w:rPr>
          <w:i/>
          <w:color w:val="auto"/>
          <w:sz w:val="24"/>
          <w:szCs w:val="24"/>
        </w:rPr>
        <w:t>h</w:t>
      </w:r>
      <w:proofErr w:type="spellEnd"/>
      <w:r w:rsidR="002E3FBD" w:rsidRPr="004F116F">
        <w:rPr>
          <w:i/>
          <w:color w:val="auto"/>
          <w:sz w:val="24"/>
          <w:szCs w:val="24"/>
        </w:rPr>
        <w:t xml:space="preserve"> </w:t>
      </w:r>
      <w:r w:rsidR="002E3FBD" w:rsidRPr="004F116F">
        <w:rPr>
          <w:color w:val="auto"/>
          <w:sz w:val="24"/>
          <w:szCs w:val="24"/>
        </w:rPr>
        <w:t xml:space="preserve">row and </w:t>
      </w:r>
      <w:r w:rsidR="002E3FBD" w:rsidRPr="004F116F">
        <w:rPr>
          <w:i/>
          <w:color w:val="auto"/>
          <w:sz w:val="24"/>
          <w:szCs w:val="24"/>
        </w:rPr>
        <w:t>j</w:t>
      </w:r>
      <w:r w:rsidRPr="004F116F">
        <w:rPr>
          <w:i/>
          <w:color w:val="auto"/>
          <w:sz w:val="24"/>
          <w:szCs w:val="24"/>
        </w:rPr>
        <w:t>-</w:t>
      </w:r>
      <w:proofErr w:type="spellStart"/>
      <w:r w:rsidRPr="004F116F">
        <w:rPr>
          <w:color w:val="auto"/>
          <w:sz w:val="24"/>
          <w:szCs w:val="24"/>
        </w:rPr>
        <w:t>th</w:t>
      </w:r>
      <w:proofErr w:type="spellEnd"/>
      <w:r w:rsidR="002E3FBD" w:rsidRPr="004F116F">
        <w:rPr>
          <w:i/>
          <w:color w:val="auto"/>
          <w:sz w:val="24"/>
          <w:szCs w:val="24"/>
        </w:rPr>
        <w:t xml:space="preserve"> </w:t>
      </w:r>
      <w:r w:rsidR="002E3FBD" w:rsidRPr="004F116F">
        <w:rPr>
          <w:color w:val="auto"/>
          <w:sz w:val="24"/>
          <w:szCs w:val="24"/>
        </w:rPr>
        <w:t xml:space="preserve">column in the fusion image </w:t>
      </w:r>
      <w:r w:rsidR="002E3FBD" w:rsidRPr="004F116F">
        <w:rPr>
          <w:i/>
          <w:color w:val="auto"/>
          <w:sz w:val="24"/>
          <w:szCs w:val="24"/>
        </w:rPr>
        <w:t>R</w:t>
      </w:r>
      <w:r w:rsidR="002E3FBD" w:rsidRPr="004F116F">
        <w:rPr>
          <w:color w:val="auto"/>
          <w:sz w:val="24"/>
          <w:szCs w:val="24"/>
        </w:rPr>
        <w:t>.</w:t>
      </w:r>
    </w:p>
    <w:p w14:paraId="0BF75070"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(2) Mean absolute </w:t>
      </w:r>
      <w:proofErr w:type="gramStart"/>
      <w:r w:rsidRPr="004F116F">
        <w:rPr>
          <w:color w:val="auto"/>
          <w:sz w:val="24"/>
          <w:szCs w:val="24"/>
        </w:rPr>
        <w:t>error</w:t>
      </w:r>
      <w:r w:rsidR="0046573C" w:rsidRPr="004F116F">
        <w:rPr>
          <w:color w:val="auto"/>
          <w:sz w:val="24"/>
          <w:szCs w:val="24"/>
        </w:rPr>
        <w:t>(</w:t>
      </w:r>
      <w:proofErr w:type="gramEnd"/>
      <w:r w:rsidR="0046573C" w:rsidRPr="004F116F">
        <w:rPr>
          <w:color w:val="auto"/>
          <w:sz w:val="24"/>
          <w:szCs w:val="24"/>
        </w:rPr>
        <w:t>MAE)</w:t>
      </w:r>
      <w:r w:rsidRPr="004F116F">
        <w:rPr>
          <w:color w:val="auto"/>
          <w:sz w:val="24"/>
          <w:szCs w:val="24"/>
        </w:rPr>
        <w:t xml:space="preserve">. </w:t>
      </w:r>
    </w:p>
    <w:p w14:paraId="29D5983A" w14:textId="3A1E1A24"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38"/>
          <w:sz w:val="24"/>
          <w:szCs w:val="24"/>
        </w:rPr>
        <w:object w:dxaOrig="4660" w:dyaOrig="859" w14:anchorId="30CA870F">
          <v:shape id="_x0000_i1060" type="#_x0000_t75" style="width:231.6pt;height:42.6pt" o:ole="">
            <v:imagedata r:id="rId85" o:title=""/>
          </v:shape>
          <o:OLEObject Type="Embed" ProgID="Equation.DSMT4" ShapeID="_x0000_i1060" DrawAspect="Content" ObjectID="_1777712028" r:id="rId86"/>
        </w:object>
      </w:r>
      <w:r w:rsidR="003C1D65" w:rsidRPr="004F116F">
        <w:rPr>
          <w:color w:val="auto"/>
          <w:sz w:val="24"/>
          <w:szCs w:val="24"/>
        </w:rPr>
        <w:t xml:space="preserve">    </w:t>
      </w:r>
      <w:r w:rsidR="003D7637">
        <w:rPr>
          <w:rFonts w:eastAsia="新細明體" w:hint="eastAsia"/>
          <w:color w:val="auto"/>
          <w:sz w:val="24"/>
          <w:szCs w:val="24"/>
          <w:lang w:eastAsia="zh-TW"/>
        </w:rPr>
        <w:t xml:space="preserve">     </w:t>
      </w:r>
      <w:r w:rsidR="003C1D65" w:rsidRPr="004F116F">
        <w:rPr>
          <w:color w:val="auto"/>
          <w:sz w:val="24"/>
          <w:szCs w:val="24"/>
        </w:rPr>
        <w:t xml:space="preserve">       (</w:t>
      </w:r>
      <w:r w:rsidRPr="004F116F">
        <w:rPr>
          <w:color w:val="auto"/>
          <w:sz w:val="24"/>
          <w:szCs w:val="24"/>
        </w:rPr>
        <w:t>19</w:t>
      </w:r>
      <w:r w:rsidR="003C1D65" w:rsidRPr="004F116F">
        <w:rPr>
          <w:color w:val="auto"/>
          <w:sz w:val="24"/>
          <w:szCs w:val="24"/>
        </w:rPr>
        <w:t>)</w:t>
      </w:r>
    </w:p>
    <w:p w14:paraId="023DC41D"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(3) Correlation coefficient</w:t>
      </w:r>
      <w:r w:rsidR="0046573C" w:rsidRPr="004F116F">
        <w:rPr>
          <w:color w:val="auto"/>
          <w:sz w:val="24"/>
          <w:szCs w:val="24"/>
        </w:rPr>
        <w:t xml:space="preserve"> (</w:t>
      </w:r>
      <w:r w:rsidR="0046573C" w:rsidRPr="004F116F">
        <w:rPr>
          <w:i/>
          <w:color w:val="auto"/>
          <w:sz w:val="24"/>
          <w:szCs w:val="24"/>
        </w:rPr>
        <w:t>CC</w:t>
      </w:r>
      <w:r w:rsidR="0046573C" w:rsidRPr="004F116F">
        <w:rPr>
          <w:color w:val="auto"/>
          <w:sz w:val="24"/>
          <w:szCs w:val="24"/>
        </w:rPr>
        <w:t>)</w:t>
      </w:r>
      <w:r w:rsidRPr="004F116F">
        <w:rPr>
          <w:color w:val="auto"/>
          <w:sz w:val="24"/>
          <w:szCs w:val="24"/>
        </w:rPr>
        <w:t xml:space="preserve">. </w:t>
      </w:r>
    </w:p>
    <w:p w14:paraId="16993440" w14:textId="3B6956B4"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86"/>
          <w:sz w:val="24"/>
          <w:szCs w:val="24"/>
        </w:rPr>
        <w:object w:dxaOrig="7020" w:dyaOrig="1780" w14:anchorId="64AC0B69">
          <v:shape id="_x0000_i1061" type="#_x0000_t75" style="width:351pt;height:89.4pt" o:ole="">
            <v:imagedata r:id="rId87" o:title=""/>
          </v:shape>
          <o:OLEObject Type="Embed" ProgID="Equation.DSMT4" ShapeID="_x0000_i1061" DrawAspect="Content" ObjectID="_1777712029" r:id="rId88"/>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(20)</w:t>
      </w:r>
    </w:p>
    <w:p w14:paraId="0E763912" w14:textId="77777777" w:rsidR="00734E64" w:rsidRPr="004F116F" w:rsidRDefault="00DF41C1" w:rsidP="00DF41C1">
      <w:pPr>
        <w:spacing w:line="0" w:lineRule="atLeast"/>
        <w:ind w:firstLineChars="0" w:firstLine="0"/>
        <w:textAlignment w:val="center"/>
        <w:rPr>
          <w:color w:val="auto"/>
          <w:sz w:val="24"/>
          <w:szCs w:val="24"/>
        </w:rPr>
      </w:pPr>
      <w:r w:rsidRPr="004F116F">
        <w:rPr>
          <w:color w:val="auto"/>
          <w:sz w:val="24"/>
          <w:szCs w:val="24"/>
        </w:rPr>
        <w:t>w</w:t>
      </w:r>
      <w:r w:rsidR="002E3FBD" w:rsidRPr="004F116F">
        <w:rPr>
          <w:color w:val="auto"/>
          <w:sz w:val="24"/>
          <w:szCs w:val="24"/>
        </w:rPr>
        <w:t>here</w:t>
      </w:r>
      <w:r w:rsidRPr="004F116F">
        <w:rPr>
          <w:color w:val="auto"/>
          <w:sz w:val="24"/>
          <w:szCs w:val="24"/>
        </w:rPr>
        <w:t xml:space="preserve"> </w:t>
      </w:r>
      <w:r w:rsidR="002E3FBD" w:rsidRPr="004F116F">
        <w:rPr>
          <w:color w:val="auto"/>
          <w:sz w:val="24"/>
          <w:szCs w:val="24"/>
        </w:rPr>
        <w:object w:dxaOrig="300" w:dyaOrig="360" w14:anchorId="373EA77E">
          <v:shape id="_x0000_i1062" type="#_x0000_t75" style="width:15pt;height:17.4pt" o:ole="">
            <v:imagedata r:id="rId89" o:title=""/>
          </v:shape>
          <o:OLEObject Type="Embed" ProgID="Equation.DSMT4" ShapeID="_x0000_i1062" DrawAspect="Content" ObjectID="_1777712030" r:id="rId90"/>
        </w:object>
      </w:r>
      <w:r w:rsidR="002E3FBD" w:rsidRPr="004F116F">
        <w:rPr>
          <w:color w:val="auto"/>
          <w:sz w:val="24"/>
          <w:szCs w:val="24"/>
        </w:rPr>
        <w:t xml:space="preserve"> and</w:t>
      </w:r>
      <w:r w:rsidR="002E3FBD" w:rsidRPr="004F116F">
        <w:rPr>
          <w:color w:val="auto"/>
          <w:sz w:val="24"/>
          <w:szCs w:val="24"/>
        </w:rPr>
        <w:object w:dxaOrig="279" w:dyaOrig="360" w14:anchorId="79AC5946">
          <v:shape id="_x0000_i1063" type="#_x0000_t75" style="width:14.4pt;height:17.4pt" o:ole="">
            <v:imagedata r:id="rId91" o:title=""/>
          </v:shape>
          <o:OLEObject Type="Embed" ProgID="Equation.DSMT4" ShapeID="_x0000_i1063" DrawAspect="Content" ObjectID="_1777712031" r:id="rId92"/>
        </w:object>
      </w:r>
      <w:r w:rsidR="002E3FBD" w:rsidRPr="004F116F">
        <w:rPr>
          <w:color w:val="auto"/>
          <w:sz w:val="24"/>
          <w:szCs w:val="24"/>
        </w:rPr>
        <w:t xml:space="preserve"> are the mean values of the standard reference image </w:t>
      </w:r>
      <w:r w:rsidR="002E3FBD" w:rsidRPr="004F116F">
        <w:rPr>
          <w:i/>
          <w:color w:val="auto"/>
          <w:sz w:val="24"/>
          <w:szCs w:val="24"/>
        </w:rPr>
        <w:t xml:space="preserve">F </w:t>
      </w:r>
      <w:r w:rsidR="002E3FBD" w:rsidRPr="004F116F">
        <w:rPr>
          <w:color w:val="auto"/>
          <w:sz w:val="24"/>
          <w:szCs w:val="24"/>
        </w:rPr>
        <w:t xml:space="preserve">and the fused image </w:t>
      </w:r>
      <w:r w:rsidR="002E3FBD" w:rsidRPr="004F116F">
        <w:rPr>
          <w:i/>
          <w:color w:val="auto"/>
          <w:sz w:val="24"/>
          <w:szCs w:val="24"/>
        </w:rPr>
        <w:t>R</w:t>
      </w:r>
      <w:r w:rsidR="002E3FBD" w:rsidRPr="004F116F">
        <w:rPr>
          <w:color w:val="auto"/>
          <w:sz w:val="24"/>
          <w:szCs w:val="24"/>
        </w:rPr>
        <w:t>, respectively.</w:t>
      </w:r>
    </w:p>
    <w:p w14:paraId="68782C65"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(4) Source Entropy. </w:t>
      </w:r>
      <w:r w:rsidR="0046573C" w:rsidRPr="004F116F">
        <w:rPr>
          <w:color w:val="auto"/>
          <w:sz w:val="24"/>
          <w:szCs w:val="24"/>
        </w:rPr>
        <w:t>Improving the amount of visual information is one of the main goals of image fusion. An essential indication of the richness of visual information is the signal source entropy. The amount of information in the fused image increases with source entropy value. The following is the definition of signal source entropy:</w:t>
      </w:r>
    </w:p>
    <w:p w14:paraId="654C1C1F" w14:textId="757A2D91" w:rsidR="00734E64" w:rsidRPr="004F116F" w:rsidRDefault="002E3FBD" w:rsidP="003D7637">
      <w:pPr>
        <w:wordWrap w:val="0"/>
        <w:spacing w:beforeLines="50" w:before="120" w:afterLines="50" w:after="120"/>
        <w:ind w:firstLineChars="0" w:firstLine="0"/>
        <w:jc w:val="right"/>
        <w:rPr>
          <w:color w:val="auto"/>
          <w:sz w:val="24"/>
          <w:szCs w:val="24"/>
        </w:rPr>
      </w:pPr>
      <w:r w:rsidRPr="004F116F">
        <w:rPr>
          <w:color w:val="auto"/>
          <w:position w:val="-34"/>
          <w:sz w:val="24"/>
          <w:szCs w:val="24"/>
        </w:rPr>
        <w:object w:dxaOrig="2320" w:dyaOrig="820" w14:anchorId="63E9BDBA">
          <v:shape id="_x0000_i1064" type="#_x0000_t75" style="width:116.4pt;height:41.4pt" o:ole="">
            <v:imagedata r:id="rId93" o:title=""/>
          </v:shape>
          <o:OLEObject Type="Embed" ProgID="Equation.DSMT4" ShapeID="_x0000_i1064" DrawAspect="Content" ObjectID="_1777712032" r:id="rId94"/>
        </w:object>
      </w:r>
      <w:r w:rsidRPr="004F116F">
        <w:rPr>
          <w:color w:val="auto"/>
          <w:sz w:val="24"/>
          <w:szCs w:val="24"/>
        </w:rPr>
        <w:t xml:space="preserve">         </w:t>
      </w:r>
      <w:r w:rsidR="003D7637">
        <w:rPr>
          <w:rFonts w:eastAsia="新細明體" w:hint="eastAsia"/>
          <w:color w:val="auto"/>
          <w:sz w:val="24"/>
          <w:szCs w:val="24"/>
          <w:lang w:eastAsia="zh-TW"/>
        </w:rPr>
        <w:t xml:space="preserve">      </w:t>
      </w:r>
      <w:r w:rsidRPr="004F116F">
        <w:rPr>
          <w:color w:val="auto"/>
          <w:sz w:val="24"/>
          <w:szCs w:val="24"/>
        </w:rPr>
        <w:t xml:space="preserve">         (21)</w:t>
      </w:r>
    </w:p>
    <w:p w14:paraId="33DFADA6" w14:textId="77777777" w:rsidR="00734E64" w:rsidRPr="004F116F" w:rsidRDefault="00DF41C1" w:rsidP="00DF41C1">
      <w:pPr>
        <w:spacing w:line="0" w:lineRule="atLeast"/>
        <w:ind w:firstLineChars="0" w:firstLine="0"/>
        <w:textAlignment w:val="center"/>
        <w:rPr>
          <w:color w:val="auto"/>
          <w:sz w:val="24"/>
          <w:szCs w:val="24"/>
        </w:rPr>
      </w:pPr>
      <w:r w:rsidRPr="004F116F">
        <w:rPr>
          <w:color w:val="auto"/>
          <w:sz w:val="24"/>
          <w:szCs w:val="24"/>
        </w:rPr>
        <w:t>w</w:t>
      </w:r>
      <w:r w:rsidR="002E3FBD" w:rsidRPr="004F116F">
        <w:rPr>
          <w:color w:val="auto"/>
          <w:sz w:val="24"/>
          <w:szCs w:val="24"/>
        </w:rPr>
        <w:t xml:space="preserve">here </w:t>
      </w:r>
      <w:r w:rsidR="002E3FBD" w:rsidRPr="004F116F">
        <w:rPr>
          <w:i/>
          <w:color w:val="auto"/>
          <w:sz w:val="24"/>
          <w:szCs w:val="24"/>
        </w:rPr>
        <w:t xml:space="preserve">E </w:t>
      </w:r>
      <w:r w:rsidR="002E3FBD" w:rsidRPr="004F116F">
        <w:rPr>
          <w:color w:val="auto"/>
          <w:sz w:val="24"/>
          <w:szCs w:val="24"/>
        </w:rPr>
        <w:t xml:space="preserve">is the source entropy of the image, </w:t>
      </w:r>
      <w:r w:rsidR="002E3FBD" w:rsidRPr="004F116F">
        <w:rPr>
          <w:i/>
          <w:color w:val="auto"/>
          <w:sz w:val="24"/>
          <w:szCs w:val="24"/>
        </w:rPr>
        <w:t xml:space="preserve">L </w:t>
      </w:r>
      <w:r w:rsidR="002E3FBD" w:rsidRPr="004F116F">
        <w:rPr>
          <w:color w:val="auto"/>
          <w:sz w:val="24"/>
          <w:szCs w:val="24"/>
        </w:rPr>
        <w:t xml:space="preserve">is the total number of grey levels of the image and </w:t>
      </w:r>
      <w:r w:rsidR="002E3FBD" w:rsidRPr="004F116F">
        <w:rPr>
          <w:i/>
          <w:color w:val="auto"/>
          <w:sz w:val="24"/>
          <w:szCs w:val="24"/>
        </w:rPr>
        <w:t xml:space="preserve">P </w:t>
      </w:r>
      <w:r w:rsidR="002E3FBD" w:rsidRPr="004F116F">
        <w:rPr>
          <w:color w:val="auto"/>
          <w:sz w:val="24"/>
          <w:szCs w:val="24"/>
        </w:rPr>
        <w:t>is the probability of occurrence of a pixel with grey value 1.</w:t>
      </w:r>
    </w:p>
    <w:p w14:paraId="271591B9" w14:textId="77777777" w:rsidR="00575B89" w:rsidRPr="004F116F" w:rsidRDefault="00575B89" w:rsidP="00575B89">
      <w:pPr>
        <w:spacing w:line="0" w:lineRule="atLeast"/>
        <w:ind w:firstLineChars="0" w:firstLine="0"/>
        <w:jc w:val="center"/>
        <w:textAlignment w:val="center"/>
        <w:rPr>
          <w:color w:val="auto"/>
          <w:sz w:val="24"/>
          <w:szCs w:val="24"/>
        </w:rPr>
      </w:pPr>
    </w:p>
    <w:p w14:paraId="45C88A01" w14:textId="6D723E68" w:rsidR="001E5CEB" w:rsidRPr="003D7637" w:rsidRDefault="002E3FBD">
      <w:pPr>
        <w:ind w:firstLineChars="0" w:firstLine="0"/>
        <w:textAlignment w:val="center"/>
        <w:outlineLvl w:val="1"/>
        <w:rPr>
          <w:rFonts w:eastAsia="新細明體"/>
          <w:color w:val="auto"/>
          <w:sz w:val="24"/>
          <w:szCs w:val="24"/>
          <w:lang w:eastAsia="zh-TW"/>
        </w:rPr>
      </w:pPr>
      <w:r w:rsidRPr="004F116F">
        <w:rPr>
          <w:b/>
          <w:color w:val="auto"/>
          <w:sz w:val="24"/>
        </w:rPr>
        <w:t>5.</w:t>
      </w:r>
      <w:r w:rsidR="00FF6ABB" w:rsidRPr="004F116F">
        <w:rPr>
          <w:b/>
          <w:color w:val="auto"/>
          <w:sz w:val="24"/>
        </w:rPr>
        <w:t>3</w:t>
      </w:r>
      <w:r w:rsidRPr="004F116F">
        <w:rPr>
          <w:b/>
          <w:color w:val="auto"/>
          <w:sz w:val="24"/>
        </w:rPr>
        <w:t xml:space="preserve">. </w:t>
      </w:r>
      <w:r w:rsidR="00517A62" w:rsidRPr="004F116F">
        <w:rPr>
          <w:b/>
          <w:color w:val="auto"/>
          <w:sz w:val="24"/>
        </w:rPr>
        <w:t>I</w:t>
      </w:r>
      <w:r w:rsidR="00FF6ABB" w:rsidRPr="004F116F">
        <w:rPr>
          <w:b/>
          <w:color w:val="auto"/>
          <w:sz w:val="24"/>
        </w:rPr>
        <w:t xml:space="preserve">mage fusion </w:t>
      </w:r>
      <w:r w:rsidRPr="004F116F">
        <w:rPr>
          <w:b/>
          <w:color w:val="auto"/>
          <w:sz w:val="24"/>
        </w:rPr>
        <w:t xml:space="preserve">results analysis. </w:t>
      </w:r>
      <w:r w:rsidR="008B493C" w:rsidRPr="004F116F">
        <w:rPr>
          <w:color w:val="auto"/>
          <w:sz w:val="24"/>
          <w:szCs w:val="24"/>
        </w:rPr>
        <w:t xml:space="preserve">In this experiment, the PSO-SRCNN model is trained on Caffe and tested by simulation on </w:t>
      </w:r>
      <w:proofErr w:type="spellStart"/>
      <w:r w:rsidR="008B493C" w:rsidRPr="004F116F">
        <w:rPr>
          <w:color w:val="auto"/>
          <w:sz w:val="24"/>
          <w:szCs w:val="24"/>
        </w:rPr>
        <w:t>Matlab</w:t>
      </w:r>
      <w:proofErr w:type="spellEnd"/>
      <w:r w:rsidR="008B493C" w:rsidRPr="004F116F">
        <w:rPr>
          <w:color w:val="auto"/>
          <w:sz w:val="24"/>
          <w:szCs w:val="24"/>
        </w:rPr>
        <w:t xml:space="preserve"> platform. In order to verify the advancement of the proposed remote sensing image fusion method, it is compared with wavelet transform, CNN and SRCNN. The </w:t>
      </w:r>
      <w:r w:rsidR="00F026A3" w:rsidRPr="004F116F">
        <w:rPr>
          <w:color w:val="auto"/>
          <w:sz w:val="24"/>
          <w:szCs w:val="24"/>
        </w:rPr>
        <w:t xml:space="preserve">remote sensing image fusion simulation results are shown in </w:t>
      </w:r>
      <w:r w:rsidR="00DF41C1" w:rsidRPr="004F116F">
        <w:rPr>
          <w:color w:val="auto"/>
          <w:sz w:val="24"/>
          <w:szCs w:val="24"/>
        </w:rPr>
        <w:t>Figure</w:t>
      </w:r>
      <w:r w:rsidR="00F026A3" w:rsidRPr="004F116F">
        <w:rPr>
          <w:color w:val="auto"/>
          <w:sz w:val="24"/>
          <w:szCs w:val="24"/>
        </w:rPr>
        <w:t xml:space="preserve"> 5.</w:t>
      </w:r>
    </w:p>
    <w:p w14:paraId="39630F79" w14:textId="77777777" w:rsidR="000314A4" w:rsidRPr="003D7637" w:rsidRDefault="000314A4" w:rsidP="003D7637">
      <w:pPr>
        <w:snapToGrid w:val="0"/>
        <w:ind w:firstLineChars="0" w:firstLine="0"/>
        <w:textAlignment w:val="center"/>
        <w:rPr>
          <w:rFonts w:eastAsia="新細明體"/>
          <w:color w:val="auto"/>
          <w:sz w:val="24"/>
          <w:szCs w:val="24"/>
          <w:lang w:eastAsia="zh-TW"/>
        </w:rPr>
      </w:pPr>
    </w:p>
    <w:p w14:paraId="2855625C" w14:textId="77777777" w:rsidR="000314A4" w:rsidRPr="004F116F" w:rsidRDefault="0008548D" w:rsidP="00FF6ABB">
      <w:pPr>
        <w:ind w:firstLineChars="0" w:firstLine="0"/>
        <w:jc w:val="center"/>
        <w:rPr>
          <w:color w:val="auto"/>
          <w:sz w:val="24"/>
          <w:szCs w:val="24"/>
        </w:rPr>
      </w:pPr>
      <w:r w:rsidRPr="004F116F">
        <w:rPr>
          <w:noProof/>
          <w:color w:val="auto"/>
          <w:sz w:val="24"/>
          <w:szCs w:val="24"/>
          <w:lang w:eastAsia="zh-TW"/>
        </w:rPr>
        <w:drawing>
          <wp:inline distT="0" distB="0" distL="0" distR="0" wp14:anchorId="1920669C" wp14:editId="0B0D2094">
            <wp:extent cx="1216800" cy="121680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r w:rsidR="00FF6ABB" w:rsidRPr="004F116F">
        <w:rPr>
          <w:color w:val="auto"/>
          <w:sz w:val="24"/>
        </w:rPr>
        <w:t xml:space="preserve">                </w:t>
      </w:r>
      <w:r w:rsidRPr="004F116F">
        <w:rPr>
          <w:noProof/>
          <w:color w:val="auto"/>
          <w:sz w:val="24"/>
          <w:szCs w:val="24"/>
          <w:lang w:eastAsia="zh-TW"/>
        </w:rPr>
        <w:drawing>
          <wp:inline distT="0" distB="0" distL="0" distR="0" wp14:anchorId="11A78032" wp14:editId="61EDBB01">
            <wp:extent cx="1216800" cy="121680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6800" cy="1216800"/>
                    </a:xfrm>
                    <a:prstGeom prst="rect">
                      <a:avLst/>
                    </a:prstGeom>
                    <a:noFill/>
                    <a:ln>
                      <a:noFill/>
                    </a:ln>
                  </pic:spPr>
                </pic:pic>
              </a:graphicData>
            </a:graphic>
          </wp:inline>
        </w:drawing>
      </w:r>
    </w:p>
    <w:p w14:paraId="6EAB2F3F" w14:textId="77777777" w:rsidR="00734E64" w:rsidRPr="004F116F" w:rsidRDefault="00F84F44">
      <w:pPr>
        <w:ind w:firstLineChars="0" w:firstLine="0"/>
        <w:jc w:val="left"/>
        <w:rPr>
          <w:color w:val="auto"/>
          <w:sz w:val="24"/>
        </w:rPr>
      </w:pPr>
      <w:r w:rsidRPr="004F116F">
        <w:rPr>
          <w:color w:val="auto"/>
          <w:sz w:val="24"/>
        </w:rPr>
        <w:t xml:space="preserve">          </w:t>
      </w:r>
      <w:r w:rsidR="002E3FBD" w:rsidRPr="004F116F">
        <w:rPr>
          <w:color w:val="auto"/>
          <w:sz w:val="24"/>
        </w:rPr>
        <w:t xml:space="preserve"> (a) Multi-spectral images </w:t>
      </w:r>
      <w:r w:rsidRPr="004F116F">
        <w:rPr>
          <w:color w:val="auto"/>
          <w:sz w:val="24"/>
        </w:rPr>
        <w:t xml:space="preserve">        </w:t>
      </w:r>
      <w:proofErr w:type="gramStart"/>
      <w:r w:rsidRPr="004F116F">
        <w:rPr>
          <w:color w:val="auto"/>
          <w:sz w:val="24"/>
        </w:rPr>
        <w:t xml:space="preserve">   </w:t>
      </w:r>
      <w:r w:rsidR="002E3FBD" w:rsidRPr="004F116F">
        <w:rPr>
          <w:color w:val="auto"/>
          <w:sz w:val="24"/>
        </w:rPr>
        <w:t>(</w:t>
      </w:r>
      <w:proofErr w:type="gramEnd"/>
      <w:r w:rsidR="002E3FBD" w:rsidRPr="004F116F">
        <w:rPr>
          <w:color w:val="auto"/>
          <w:sz w:val="24"/>
        </w:rPr>
        <w:t>b) Panchromatic images</w:t>
      </w:r>
    </w:p>
    <w:p w14:paraId="38407D32" w14:textId="77777777" w:rsidR="0008548D" w:rsidRPr="004F116F" w:rsidRDefault="00723CC7" w:rsidP="003D7637">
      <w:pPr>
        <w:spacing w:beforeLines="50" w:before="120"/>
        <w:ind w:firstLineChars="0" w:firstLine="0"/>
        <w:jc w:val="center"/>
        <w:rPr>
          <w:color w:val="auto"/>
          <w:sz w:val="24"/>
          <w:szCs w:val="24"/>
        </w:rPr>
      </w:pPr>
      <w:r w:rsidRPr="004F116F">
        <w:rPr>
          <w:noProof/>
          <w:color w:val="auto"/>
          <w:sz w:val="24"/>
          <w:szCs w:val="24"/>
          <w:lang w:eastAsia="zh-TW"/>
        </w:rPr>
        <w:drawing>
          <wp:inline distT="0" distB="0" distL="0" distR="0" wp14:anchorId="782C0215" wp14:editId="4B58CEF9">
            <wp:extent cx="1215390" cy="121539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00FF6ABB" w:rsidRPr="004F116F">
        <w:rPr>
          <w:noProof/>
          <w:color w:val="auto"/>
          <w:sz w:val="24"/>
        </w:rPr>
        <w:t xml:space="preserve"> </w:t>
      </w:r>
      <w:r w:rsidRPr="004F116F">
        <w:rPr>
          <w:noProof/>
          <w:color w:val="auto"/>
          <w:sz w:val="24"/>
        </w:rPr>
        <w:t xml:space="preserve"> </w:t>
      </w:r>
      <w:r w:rsidR="00FF6ABB" w:rsidRPr="004F116F">
        <w:rPr>
          <w:noProof/>
          <w:color w:val="auto"/>
          <w:sz w:val="24"/>
        </w:rPr>
        <w:t xml:space="preserve"> </w:t>
      </w:r>
      <w:r w:rsidRPr="004F116F">
        <w:rPr>
          <w:noProof/>
          <w:color w:val="auto"/>
          <w:sz w:val="24"/>
          <w:szCs w:val="24"/>
          <w:lang w:eastAsia="zh-TW"/>
        </w:rPr>
        <w:drawing>
          <wp:inline distT="0" distB="0" distL="0" distR="0" wp14:anchorId="2908FD4D" wp14:editId="58EA3A74">
            <wp:extent cx="1215390" cy="121539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Pr="004F116F">
        <w:rPr>
          <w:noProof/>
          <w:color w:val="auto"/>
          <w:sz w:val="24"/>
        </w:rPr>
        <w:t xml:space="preserve">   </w:t>
      </w:r>
      <w:r w:rsidR="0008548D" w:rsidRPr="004F116F">
        <w:rPr>
          <w:noProof/>
          <w:color w:val="auto"/>
          <w:sz w:val="24"/>
          <w:szCs w:val="24"/>
          <w:lang w:eastAsia="zh-TW"/>
        </w:rPr>
        <w:drawing>
          <wp:inline distT="0" distB="0" distL="0" distR="0" wp14:anchorId="2CD158EC" wp14:editId="764D14F9">
            <wp:extent cx="1215390" cy="1215390"/>
            <wp:effectExtent l="0" t="0" r="381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r w:rsidR="00FF6ABB" w:rsidRPr="004F116F">
        <w:rPr>
          <w:noProof/>
          <w:color w:val="auto"/>
          <w:sz w:val="24"/>
        </w:rPr>
        <w:t xml:space="preserve">   </w:t>
      </w:r>
      <w:r w:rsidRPr="004F116F">
        <w:rPr>
          <w:noProof/>
          <w:color w:val="auto"/>
          <w:sz w:val="24"/>
          <w:szCs w:val="24"/>
          <w:lang w:eastAsia="zh-TW"/>
        </w:rPr>
        <w:drawing>
          <wp:inline distT="0" distB="0" distL="0" distR="0" wp14:anchorId="062A79FD" wp14:editId="2696972F">
            <wp:extent cx="1215390" cy="121539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p>
    <w:p w14:paraId="1D0FC401" w14:textId="77777777" w:rsidR="00F84F44" w:rsidRPr="004F116F" w:rsidRDefault="00F84F44" w:rsidP="00F84F44">
      <w:pPr>
        <w:ind w:firstLineChars="0" w:firstLine="0"/>
        <w:jc w:val="left"/>
        <w:rPr>
          <w:color w:val="auto"/>
          <w:sz w:val="24"/>
        </w:rPr>
      </w:pPr>
      <w:r w:rsidRPr="004F116F">
        <w:rPr>
          <w:color w:val="auto"/>
          <w:sz w:val="24"/>
        </w:rPr>
        <w:t xml:space="preserve">  </w:t>
      </w:r>
      <w:r w:rsidR="002E3FBD" w:rsidRPr="004F116F">
        <w:rPr>
          <w:color w:val="auto"/>
          <w:sz w:val="24"/>
        </w:rPr>
        <w:t xml:space="preserve">(c) </w:t>
      </w:r>
      <w:r w:rsidR="00F026A3" w:rsidRPr="004F116F">
        <w:rPr>
          <w:color w:val="auto"/>
          <w:sz w:val="24"/>
        </w:rPr>
        <w:t xml:space="preserve">Wavelet transform </w:t>
      </w:r>
      <w:r w:rsidRPr="004F116F">
        <w:rPr>
          <w:color w:val="auto"/>
          <w:sz w:val="24"/>
        </w:rPr>
        <w:t xml:space="preserve"> </w:t>
      </w:r>
      <w:proofErr w:type="gramStart"/>
      <w:r w:rsidRPr="004F116F">
        <w:rPr>
          <w:color w:val="auto"/>
          <w:sz w:val="24"/>
        </w:rPr>
        <w:t xml:space="preserve">   (</w:t>
      </w:r>
      <w:proofErr w:type="gramEnd"/>
      <w:r w:rsidRPr="004F116F">
        <w:rPr>
          <w:color w:val="auto"/>
          <w:sz w:val="24"/>
        </w:rPr>
        <w:t>d) CNN</w:t>
      </w:r>
      <w:r w:rsidRPr="004F116F">
        <w:rPr>
          <w:rFonts w:hint="eastAsia"/>
          <w:color w:val="auto"/>
          <w:sz w:val="24"/>
        </w:rPr>
        <w:t xml:space="preserve"> </w:t>
      </w:r>
      <w:r w:rsidRPr="004F116F">
        <w:rPr>
          <w:color w:val="auto"/>
          <w:sz w:val="24"/>
        </w:rPr>
        <w:t xml:space="preserve"> </w:t>
      </w:r>
      <w:r w:rsidRPr="004F116F">
        <w:rPr>
          <w:rFonts w:hint="eastAsia"/>
          <w:color w:val="auto"/>
          <w:sz w:val="24"/>
        </w:rPr>
        <w:t xml:space="preserve"> </w:t>
      </w:r>
      <w:r w:rsidRPr="004F116F">
        <w:rPr>
          <w:color w:val="auto"/>
          <w:sz w:val="24"/>
        </w:rPr>
        <w:t xml:space="preserve">        (</w:t>
      </w:r>
      <w:r w:rsidRPr="004F116F">
        <w:rPr>
          <w:rFonts w:hint="eastAsia"/>
          <w:color w:val="auto"/>
          <w:sz w:val="24"/>
        </w:rPr>
        <w:t>e</w:t>
      </w:r>
      <w:r w:rsidRPr="004F116F">
        <w:rPr>
          <w:color w:val="auto"/>
          <w:sz w:val="24"/>
        </w:rPr>
        <w:t xml:space="preserve">) SRCNN  </w:t>
      </w:r>
      <w:r w:rsidRPr="004F116F">
        <w:rPr>
          <w:rFonts w:hint="eastAsia"/>
          <w:color w:val="auto"/>
          <w:sz w:val="24"/>
        </w:rPr>
        <w:t xml:space="preserve"> </w:t>
      </w:r>
      <w:r w:rsidRPr="004F116F">
        <w:rPr>
          <w:color w:val="auto"/>
          <w:sz w:val="24"/>
        </w:rPr>
        <w:t xml:space="preserve">     (</w:t>
      </w:r>
      <w:r w:rsidRPr="004F116F">
        <w:rPr>
          <w:rFonts w:hint="eastAsia"/>
          <w:color w:val="auto"/>
          <w:sz w:val="24"/>
        </w:rPr>
        <w:t>f</w:t>
      </w:r>
      <w:r w:rsidRPr="004F116F">
        <w:rPr>
          <w:color w:val="auto"/>
          <w:sz w:val="24"/>
        </w:rPr>
        <w:t>) PSO-SRCNN</w:t>
      </w:r>
    </w:p>
    <w:p w14:paraId="00DF0FDE" w14:textId="77777777" w:rsidR="00734E64" w:rsidRPr="004F116F" w:rsidRDefault="002E3FBD" w:rsidP="003D7637">
      <w:pPr>
        <w:spacing w:beforeLines="50" w:before="120"/>
        <w:ind w:firstLineChars="550" w:firstLine="1320"/>
        <w:jc w:val="left"/>
        <w:rPr>
          <w:color w:val="auto"/>
          <w:sz w:val="24"/>
          <w:szCs w:val="24"/>
        </w:rPr>
      </w:pPr>
      <w:r w:rsidRPr="004F116F">
        <w:rPr>
          <w:color w:val="auto"/>
          <w:sz w:val="24"/>
          <w:szCs w:val="24"/>
        </w:rPr>
        <w:t xml:space="preserve">FIGURE </w:t>
      </w:r>
      <w:r w:rsidR="00F026A3" w:rsidRPr="004F116F">
        <w:rPr>
          <w:color w:val="auto"/>
          <w:sz w:val="24"/>
          <w:szCs w:val="24"/>
        </w:rPr>
        <w:t>5</w:t>
      </w:r>
      <w:r w:rsidRPr="004F116F">
        <w:rPr>
          <w:color w:val="auto"/>
          <w:sz w:val="24"/>
          <w:szCs w:val="24"/>
        </w:rPr>
        <w:t xml:space="preserve">. </w:t>
      </w:r>
      <w:r w:rsidR="00F026A3" w:rsidRPr="004F116F">
        <w:rPr>
          <w:color w:val="auto"/>
          <w:sz w:val="24"/>
          <w:szCs w:val="24"/>
        </w:rPr>
        <w:t>Remote sensing image fusion simulation results</w:t>
      </w:r>
    </w:p>
    <w:p w14:paraId="08705F4A" w14:textId="77777777" w:rsidR="001E5CEB" w:rsidRPr="003D7637" w:rsidRDefault="001E5CEB" w:rsidP="003D7637">
      <w:pPr>
        <w:spacing w:line="0" w:lineRule="atLeast"/>
        <w:ind w:firstLineChars="0" w:firstLine="0"/>
        <w:textAlignment w:val="center"/>
        <w:rPr>
          <w:rFonts w:eastAsia="新細明體"/>
          <w:color w:val="auto"/>
          <w:sz w:val="24"/>
          <w:szCs w:val="24"/>
          <w:lang w:eastAsia="zh-TW"/>
        </w:rPr>
      </w:pPr>
    </w:p>
    <w:p w14:paraId="5A0450BB" w14:textId="77777777" w:rsidR="00734E64" w:rsidRPr="004F116F" w:rsidRDefault="002E3FBD">
      <w:pPr>
        <w:spacing w:line="0" w:lineRule="atLeast"/>
        <w:ind w:firstLineChars="150" w:firstLine="360"/>
        <w:textAlignment w:val="center"/>
        <w:rPr>
          <w:color w:val="auto"/>
          <w:sz w:val="24"/>
          <w:szCs w:val="24"/>
        </w:rPr>
      </w:pPr>
      <w:r w:rsidRPr="004F116F">
        <w:rPr>
          <w:color w:val="auto"/>
          <w:sz w:val="24"/>
          <w:szCs w:val="24"/>
        </w:rPr>
        <w:t xml:space="preserve">From the </w:t>
      </w:r>
      <w:r w:rsidR="00574F6B" w:rsidRPr="004F116F">
        <w:rPr>
          <w:color w:val="auto"/>
          <w:sz w:val="24"/>
          <w:szCs w:val="24"/>
        </w:rPr>
        <w:t xml:space="preserve">experimental results, it can be seen that the fused image of the </w:t>
      </w:r>
      <w:r w:rsidR="00723CC7" w:rsidRPr="004F116F">
        <w:rPr>
          <w:color w:val="auto"/>
          <w:sz w:val="24"/>
        </w:rPr>
        <w:t xml:space="preserve">wavelet transform </w:t>
      </w:r>
      <w:r w:rsidR="00574F6B" w:rsidRPr="004F116F">
        <w:rPr>
          <w:color w:val="auto"/>
          <w:sz w:val="24"/>
          <w:szCs w:val="24"/>
        </w:rPr>
        <w:t xml:space="preserve">method is darker, and the spectral distortion is more serious; although </w:t>
      </w:r>
      <w:r w:rsidR="00723CC7" w:rsidRPr="004F116F">
        <w:rPr>
          <w:color w:val="auto"/>
          <w:sz w:val="24"/>
        </w:rPr>
        <w:t xml:space="preserve">the CNN method </w:t>
      </w:r>
      <w:r w:rsidR="00574F6B" w:rsidRPr="004F116F">
        <w:rPr>
          <w:color w:val="auto"/>
          <w:sz w:val="24"/>
          <w:szCs w:val="24"/>
        </w:rPr>
        <w:t xml:space="preserve">can effectively improve the spatial resolution of the fused image, the spectral information is seriously impaired as in the case of the </w:t>
      </w:r>
      <w:r w:rsidR="00723CC7" w:rsidRPr="004F116F">
        <w:rPr>
          <w:color w:val="auto"/>
          <w:sz w:val="24"/>
        </w:rPr>
        <w:t xml:space="preserve">wavelet transform </w:t>
      </w:r>
      <w:r w:rsidR="00723CC7" w:rsidRPr="004F116F">
        <w:rPr>
          <w:color w:val="auto"/>
          <w:sz w:val="24"/>
          <w:szCs w:val="24"/>
        </w:rPr>
        <w:t>method</w:t>
      </w:r>
      <w:r w:rsidR="00574F6B" w:rsidRPr="004F116F">
        <w:rPr>
          <w:color w:val="auto"/>
          <w:sz w:val="24"/>
          <w:szCs w:val="24"/>
        </w:rPr>
        <w:t xml:space="preserve">; compared with the </w:t>
      </w:r>
      <w:r w:rsidR="00723CC7" w:rsidRPr="004F116F">
        <w:rPr>
          <w:color w:val="auto"/>
          <w:sz w:val="24"/>
        </w:rPr>
        <w:t xml:space="preserve">wavelet transform </w:t>
      </w:r>
      <w:r w:rsidR="00574F6B" w:rsidRPr="004F116F">
        <w:rPr>
          <w:color w:val="auto"/>
          <w:sz w:val="24"/>
          <w:szCs w:val="24"/>
        </w:rPr>
        <w:t xml:space="preserve">method and the </w:t>
      </w:r>
      <w:r w:rsidR="00723CC7" w:rsidRPr="004F116F">
        <w:rPr>
          <w:color w:val="auto"/>
          <w:sz w:val="24"/>
        </w:rPr>
        <w:t xml:space="preserve">CNN </w:t>
      </w:r>
      <w:r w:rsidR="00574F6B" w:rsidRPr="004F116F">
        <w:rPr>
          <w:color w:val="auto"/>
          <w:sz w:val="24"/>
          <w:szCs w:val="24"/>
        </w:rPr>
        <w:t xml:space="preserve">method, the </w:t>
      </w:r>
      <w:r w:rsidR="00723CC7" w:rsidRPr="004F116F">
        <w:rPr>
          <w:color w:val="auto"/>
          <w:sz w:val="24"/>
        </w:rPr>
        <w:t xml:space="preserve">SRCNN </w:t>
      </w:r>
      <w:r w:rsidR="00574F6B" w:rsidRPr="004F116F">
        <w:rPr>
          <w:color w:val="auto"/>
          <w:sz w:val="24"/>
          <w:szCs w:val="24"/>
        </w:rPr>
        <w:t xml:space="preserve">method achieves a better result, better maintains the spectral information, but the clarity is </w:t>
      </w:r>
      <w:proofErr w:type="spellStart"/>
      <w:r w:rsidR="00574F6B" w:rsidRPr="004F116F">
        <w:rPr>
          <w:color w:val="auto"/>
          <w:sz w:val="24"/>
          <w:szCs w:val="24"/>
        </w:rPr>
        <w:t>is</w:t>
      </w:r>
      <w:proofErr w:type="spellEnd"/>
      <w:r w:rsidR="00574F6B" w:rsidRPr="004F116F">
        <w:rPr>
          <w:color w:val="auto"/>
          <w:sz w:val="24"/>
          <w:szCs w:val="24"/>
        </w:rPr>
        <w:t xml:space="preserve"> not high enough; compared to </w:t>
      </w:r>
      <w:r w:rsidR="00723CC7" w:rsidRPr="004F116F">
        <w:rPr>
          <w:color w:val="auto"/>
          <w:sz w:val="24"/>
          <w:szCs w:val="24"/>
        </w:rPr>
        <w:t xml:space="preserve">other </w:t>
      </w:r>
      <w:r w:rsidR="00574F6B" w:rsidRPr="004F116F">
        <w:rPr>
          <w:color w:val="auto"/>
          <w:sz w:val="24"/>
          <w:szCs w:val="24"/>
        </w:rPr>
        <w:lastRenderedPageBreak/>
        <w:t xml:space="preserve">comparison </w:t>
      </w:r>
      <w:r w:rsidR="00723CC7" w:rsidRPr="004F116F">
        <w:rPr>
          <w:color w:val="auto"/>
          <w:sz w:val="24"/>
          <w:szCs w:val="24"/>
        </w:rPr>
        <w:t>methods</w:t>
      </w:r>
      <w:r w:rsidR="00574F6B" w:rsidRPr="004F116F">
        <w:rPr>
          <w:color w:val="auto"/>
          <w:sz w:val="24"/>
          <w:szCs w:val="24"/>
        </w:rPr>
        <w:t xml:space="preserve">, </w:t>
      </w:r>
      <w:r w:rsidR="00723CC7" w:rsidRPr="004F116F">
        <w:rPr>
          <w:color w:val="auto"/>
          <w:sz w:val="24"/>
        </w:rPr>
        <w:t xml:space="preserve">PSO-SRCNN </w:t>
      </w:r>
      <w:r w:rsidR="00574F6B" w:rsidRPr="004F116F">
        <w:rPr>
          <w:color w:val="auto"/>
          <w:sz w:val="24"/>
          <w:szCs w:val="24"/>
        </w:rPr>
        <w:t xml:space="preserve">method is slightly inferior to wavelet </w:t>
      </w:r>
      <w:r w:rsidR="00723CC7" w:rsidRPr="004F116F">
        <w:rPr>
          <w:color w:val="auto"/>
          <w:sz w:val="24"/>
        </w:rPr>
        <w:t xml:space="preserve">transform </w:t>
      </w:r>
      <w:r w:rsidR="00723CC7" w:rsidRPr="004F116F">
        <w:rPr>
          <w:color w:val="auto"/>
          <w:sz w:val="24"/>
          <w:szCs w:val="24"/>
        </w:rPr>
        <w:t xml:space="preserve">method </w:t>
      </w:r>
      <w:r w:rsidR="00574F6B" w:rsidRPr="004F116F">
        <w:rPr>
          <w:color w:val="auto"/>
          <w:sz w:val="24"/>
          <w:szCs w:val="24"/>
        </w:rPr>
        <w:t xml:space="preserve">in maintaining spatial resolution information, but it achieves better results in maintaining spectral information, and overall, </w:t>
      </w:r>
      <w:r w:rsidR="00723CC7" w:rsidRPr="004F116F">
        <w:rPr>
          <w:color w:val="auto"/>
          <w:sz w:val="24"/>
        </w:rPr>
        <w:t xml:space="preserve">PSO-SRCNN </w:t>
      </w:r>
      <w:r w:rsidR="00574F6B" w:rsidRPr="004F116F">
        <w:rPr>
          <w:color w:val="auto"/>
          <w:sz w:val="24"/>
          <w:szCs w:val="24"/>
        </w:rPr>
        <w:t>achieves better results.</w:t>
      </w:r>
    </w:p>
    <w:p w14:paraId="7299F9C6" w14:textId="77777777" w:rsidR="00734E64" w:rsidRDefault="002E3FBD">
      <w:pPr>
        <w:spacing w:line="0" w:lineRule="atLeast"/>
        <w:ind w:firstLineChars="150" w:firstLine="360"/>
        <w:textAlignment w:val="center"/>
        <w:rPr>
          <w:color w:val="auto"/>
          <w:sz w:val="24"/>
          <w:szCs w:val="24"/>
        </w:rPr>
      </w:pPr>
      <w:r w:rsidRPr="004F116F">
        <w:rPr>
          <w:color w:val="auto"/>
          <w:sz w:val="24"/>
          <w:szCs w:val="24"/>
        </w:rPr>
        <w:t xml:space="preserve">Table </w:t>
      </w:r>
      <w:r w:rsidR="00723CC7" w:rsidRPr="004F116F">
        <w:rPr>
          <w:color w:val="auto"/>
          <w:sz w:val="24"/>
          <w:szCs w:val="24"/>
        </w:rPr>
        <w:t xml:space="preserve">3 </w:t>
      </w:r>
      <w:r w:rsidRPr="004F116F">
        <w:rPr>
          <w:color w:val="auto"/>
          <w:sz w:val="24"/>
          <w:szCs w:val="24"/>
        </w:rPr>
        <w:t xml:space="preserve">shows the numerical metrics after fusion of ten image pairs. </w:t>
      </w:r>
      <w:r w:rsidR="00723CC7" w:rsidRPr="004F116F">
        <w:rPr>
          <w:color w:val="auto"/>
          <w:sz w:val="24"/>
          <w:szCs w:val="24"/>
        </w:rPr>
        <w:t xml:space="preserve">Compared with the other three methods, the four objective evaluation indexes obtained from the fusion results of </w:t>
      </w:r>
      <w:r w:rsidR="00723CC7" w:rsidRPr="004F116F">
        <w:rPr>
          <w:color w:val="auto"/>
          <w:sz w:val="24"/>
        </w:rPr>
        <w:t xml:space="preserve">PSO-SRCNN </w:t>
      </w:r>
      <w:r w:rsidR="00723CC7" w:rsidRPr="004F116F">
        <w:rPr>
          <w:color w:val="auto"/>
          <w:sz w:val="24"/>
          <w:szCs w:val="24"/>
        </w:rPr>
        <w:t xml:space="preserve">are higher, so the fusion effect </w:t>
      </w:r>
      <w:r w:rsidR="00723CC7" w:rsidRPr="004F116F">
        <w:rPr>
          <w:color w:val="auto"/>
          <w:sz w:val="24"/>
        </w:rPr>
        <w:t xml:space="preserve">of PSO-SRCNN model </w:t>
      </w:r>
      <w:r w:rsidR="00723CC7" w:rsidRPr="004F116F">
        <w:rPr>
          <w:color w:val="auto"/>
          <w:sz w:val="24"/>
          <w:szCs w:val="24"/>
        </w:rPr>
        <w:t xml:space="preserve">is better compared with the original </w:t>
      </w:r>
      <w:r w:rsidR="00723CC7" w:rsidRPr="004F116F">
        <w:rPr>
          <w:color w:val="auto"/>
          <w:sz w:val="24"/>
        </w:rPr>
        <w:t>SRCNN model</w:t>
      </w:r>
      <w:r w:rsidR="00723CC7" w:rsidRPr="004F116F">
        <w:rPr>
          <w:color w:val="auto"/>
          <w:sz w:val="24"/>
          <w:szCs w:val="24"/>
        </w:rPr>
        <w:t xml:space="preserve">, which verifies its </w:t>
      </w:r>
      <w:r w:rsidRPr="004F116F">
        <w:rPr>
          <w:color w:val="auto"/>
          <w:sz w:val="24"/>
          <w:szCs w:val="24"/>
        </w:rPr>
        <w:t>effectiveness and applicability.</w:t>
      </w:r>
    </w:p>
    <w:p w14:paraId="18100F60" w14:textId="77777777" w:rsidR="001E5CEB" w:rsidRPr="003D7637" w:rsidRDefault="001E5CEB" w:rsidP="003D7637">
      <w:pPr>
        <w:spacing w:line="0" w:lineRule="atLeast"/>
        <w:ind w:firstLineChars="0" w:firstLine="0"/>
        <w:textAlignment w:val="center"/>
        <w:rPr>
          <w:rFonts w:eastAsia="新細明體"/>
          <w:color w:val="auto"/>
          <w:sz w:val="24"/>
          <w:szCs w:val="24"/>
          <w:lang w:eastAsia="zh-TW"/>
        </w:rPr>
      </w:pPr>
    </w:p>
    <w:p w14:paraId="3B2AA5D3" w14:textId="77777777" w:rsidR="00734E64" w:rsidRPr="004F116F" w:rsidRDefault="002E3FBD" w:rsidP="003D7637">
      <w:pPr>
        <w:spacing w:afterLines="50" w:after="120"/>
        <w:ind w:firstLine="480"/>
        <w:jc w:val="center"/>
        <w:rPr>
          <w:color w:val="auto"/>
          <w:sz w:val="24"/>
          <w:szCs w:val="24"/>
        </w:rPr>
      </w:pPr>
      <w:r w:rsidRPr="004F116F">
        <w:rPr>
          <w:color w:val="auto"/>
          <w:sz w:val="24"/>
          <w:szCs w:val="24"/>
        </w:rPr>
        <w:t xml:space="preserve">TABLE </w:t>
      </w:r>
      <w:r w:rsidR="00723CC7" w:rsidRPr="004F116F">
        <w:rPr>
          <w:color w:val="auto"/>
          <w:sz w:val="24"/>
          <w:szCs w:val="24"/>
        </w:rPr>
        <w:t>3</w:t>
      </w:r>
      <w:r w:rsidRPr="004F116F">
        <w:rPr>
          <w:color w:val="auto"/>
          <w:sz w:val="24"/>
          <w:szCs w:val="24"/>
        </w:rPr>
        <w:t xml:space="preserve">. </w:t>
      </w:r>
      <w:r w:rsidR="00723CC7" w:rsidRPr="004F116F">
        <w:rPr>
          <w:color w:val="auto"/>
          <w:sz w:val="24"/>
          <w:szCs w:val="24"/>
        </w:rPr>
        <w:t xml:space="preserve">Accuracy analysis of experimental results </w:t>
      </w:r>
    </w:p>
    <w:tbl>
      <w:tblPr>
        <w:tblW w:w="5000" w:type="pct"/>
        <w:tblBorders>
          <w:top w:val="single" w:sz="12" w:space="0" w:color="auto"/>
          <w:bottom w:val="single" w:sz="12" w:space="0" w:color="auto"/>
        </w:tblBorders>
        <w:tblLook w:val="04A0" w:firstRow="1" w:lastRow="0" w:firstColumn="1" w:lastColumn="0" w:noHBand="0" w:noVBand="1"/>
      </w:tblPr>
      <w:tblGrid>
        <w:gridCol w:w="2788"/>
        <w:gridCol w:w="2560"/>
        <w:gridCol w:w="1226"/>
        <w:gridCol w:w="1226"/>
        <w:gridCol w:w="1226"/>
      </w:tblGrid>
      <w:tr w:rsidR="004F116F" w:rsidRPr="004F116F" w14:paraId="4C6F1CEE" w14:textId="77777777" w:rsidTr="00487C6E">
        <w:tc>
          <w:tcPr>
            <w:tcW w:w="1544" w:type="pct"/>
            <w:tcBorders>
              <w:top w:val="single" w:sz="12" w:space="0" w:color="auto"/>
              <w:bottom w:val="single" w:sz="8" w:space="0" w:color="auto"/>
            </w:tcBorders>
            <w:shd w:val="clear" w:color="auto" w:fill="auto"/>
          </w:tcPr>
          <w:p w14:paraId="6E286239" w14:textId="77777777" w:rsidR="00573BFF" w:rsidRPr="004F116F" w:rsidRDefault="00573BFF" w:rsidP="00573BFF">
            <w:pPr>
              <w:ind w:firstLineChars="0" w:firstLine="0"/>
              <w:jc w:val="center"/>
              <w:rPr>
                <w:color w:val="auto"/>
                <w:sz w:val="24"/>
                <w:szCs w:val="24"/>
              </w:rPr>
            </w:pPr>
          </w:p>
        </w:tc>
        <w:tc>
          <w:tcPr>
            <w:tcW w:w="1418" w:type="pct"/>
            <w:tcBorders>
              <w:top w:val="single" w:sz="12" w:space="0" w:color="auto"/>
              <w:bottom w:val="single" w:sz="8" w:space="0" w:color="auto"/>
            </w:tcBorders>
            <w:shd w:val="clear" w:color="auto" w:fill="auto"/>
          </w:tcPr>
          <w:p w14:paraId="1E4D04FE" w14:textId="77777777" w:rsidR="00734E64" w:rsidRPr="004F116F" w:rsidRDefault="00487C6E">
            <w:pPr>
              <w:ind w:firstLineChars="0" w:firstLine="0"/>
              <w:jc w:val="center"/>
              <w:rPr>
                <w:b/>
                <w:color w:val="auto"/>
                <w:sz w:val="24"/>
                <w:szCs w:val="24"/>
              </w:rPr>
            </w:pPr>
            <w:r w:rsidRPr="004F116F">
              <w:rPr>
                <w:b/>
                <w:color w:val="auto"/>
                <w:sz w:val="24"/>
                <w:szCs w:val="24"/>
              </w:rPr>
              <w:t>Source Entropy</w:t>
            </w:r>
          </w:p>
        </w:tc>
        <w:tc>
          <w:tcPr>
            <w:tcW w:w="679" w:type="pct"/>
            <w:tcBorders>
              <w:top w:val="single" w:sz="12" w:space="0" w:color="auto"/>
              <w:bottom w:val="single" w:sz="8" w:space="0" w:color="auto"/>
            </w:tcBorders>
          </w:tcPr>
          <w:p w14:paraId="0BC5477D" w14:textId="77777777" w:rsidR="00734E64" w:rsidRPr="004F116F" w:rsidRDefault="00487C6E">
            <w:pPr>
              <w:ind w:firstLineChars="0" w:firstLine="0"/>
              <w:jc w:val="center"/>
              <w:rPr>
                <w:b/>
                <w:i/>
                <w:color w:val="auto"/>
                <w:sz w:val="24"/>
                <w:szCs w:val="24"/>
              </w:rPr>
            </w:pPr>
            <w:r w:rsidRPr="004F116F">
              <w:rPr>
                <w:b/>
                <w:i/>
                <w:color w:val="auto"/>
                <w:sz w:val="24"/>
                <w:szCs w:val="24"/>
              </w:rPr>
              <w:t>CC</w:t>
            </w:r>
          </w:p>
        </w:tc>
        <w:tc>
          <w:tcPr>
            <w:tcW w:w="679" w:type="pct"/>
            <w:tcBorders>
              <w:top w:val="single" w:sz="12" w:space="0" w:color="auto"/>
              <w:bottom w:val="single" w:sz="8" w:space="0" w:color="auto"/>
            </w:tcBorders>
          </w:tcPr>
          <w:p w14:paraId="2A543744" w14:textId="77777777" w:rsidR="00734E64" w:rsidRPr="004F116F" w:rsidRDefault="00487C6E">
            <w:pPr>
              <w:ind w:firstLineChars="0" w:firstLine="0"/>
              <w:jc w:val="center"/>
              <w:rPr>
                <w:b/>
                <w:color w:val="auto"/>
                <w:sz w:val="24"/>
                <w:szCs w:val="24"/>
              </w:rPr>
            </w:pPr>
            <w:r w:rsidRPr="004F116F">
              <w:rPr>
                <w:b/>
                <w:color w:val="auto"/>
                <w:sz w:val="24"/>
                <w:szCs w:val="24"/>
              </w:rPr>
              <w:t>MAE</w:t>
            </w:r>
          </w:p>
        </w:tc>
        <w:tc>
          <w:tcPr>
            <w:tcW w:w="679" w:type="pct"/>
            <w:tcBorders>
              <w:top w:val="single" w:sz="12" w:space="0" w:color="auto"/>
              <w:bottom w:val="single" w:sz="8" w:space="0" w:color="auto"/>
            </w:tcBorders>
          </w:tcPr>
          <w:p w14:paraId="7BD8EFA9" w14:textId="77777777" w:rsidR="00734E64" w:rsidRPr="004F116F" w:rsidRDefault="00487C6E">
            <w:pPr>
              <w:ind w:firstLineChars="0" w:firstLine="0"/>
              <w:jc w:val="center"/>
              <w:rPr>
                <w:b/>
                <w:color w:val="auto"/>
                <w:sz w:val="24"/>
                <w:szCs w:val="24"/>
              </w:rPr>
            </w:pPr>
            <w:r w:rsidRPr="004F116F">
              <w:rPr>
                <w:b/>
                <w:color w:val="auto"/>
                <w:sz w:val="24"/>
                <w:szCs w:val="24"/>
              </w:rPr>
              <w:t>MSE</w:t>
            </w:r>
          </w:p>
        </w:tc>
      </w:tr>
      <w:tr w:rsidR="004F116F" w:rsidRPr="004F116F" w14:paraId="76DECF12" w14:textId="77777777" w:rsidTr="00487C6E">
        <w:tc>
          <w:tcPr>
            <w:tcW w:w="1544" w:type="pct"/>
            <w:tcBorders>
              <w:top w:val="single" w:sz="8" w:space="0" w:color="auto"/>
              <w:bottom w:val="nil"/>
            </w:tcBorders>
            <w:shd w:val="clear" w:color="auto" w:fill="auto"/>
          </w:tcPr>
          <w:p w14:paraId="5DB5BE16" w14:textId="77777777" w:rsidR="00734E64" w:rsidRPr="004F116F" w:rsidRDefault="00487C6E" w:rsidP="00487C6E">
            <w:pPr>
              <w:ind w:firstLineChars="0" w:firstLine="0"/>
              <w:jc w:val="center"/>
              <w:rPr>
                <w:color w:val="auto"/>
                <w:sz w:val="24"/>
                <w:szCs w:val="24"/>
              </w:rPr>
            </w:pPr>
            <w:r w:rsidRPr="004F116F">
              <w:rPr>
                <w:color w:val="auto"/>
                <w:sz w:val="24"/>
              </w:rPr>
              <w:t>W</w:t>
            </w:r>
            <w:r w:rsidR="002E3FBD" w:rsidRPr="004F116F">
              <w:rPr>
                <w:color w:val="auto"/>
                <w:sz w:val="24"/>
              </w:rPr>
              <w:t xml:space="preserve">avelet transform </w:t>
            </w:r>
          </w:p>
        </w:tc>
        <w:tc>
          <w:tcPr>
            <w:tcW w:w="1418" w:type="pct"/>
            <w:tcBorders>
              <w:top w:val="single" w:sz="8" w:space="0" w:color="auto"/>
              <w:bottom w:val="nil"/>
            </w:tcBorders>
            <w:shd w:val="clear" w:color="auto" w:fill="auto"/>
          </w:tcPr>
          <w:p w14:paraId="204A33DA" w14:textId="77777777" w:rsidR="00734E64" w:rsidRPr="004F116F" w:rsidRDefault="002E3FBD">
            <w:pPr>
              <w:ind w:firstLineChars="0" w:firstLine="0"/>
              <w:jc w:val="center"/>
              <w:rPr>
                <w:color w:val="auto"/>
                <w:sz w:val="24"/>
                <w:szCs w:val="24"/>
              </w:rPr>
            </w:pPr>
            <w:r w:rsidRPr="004F116F">
              <w:rPr>
                <w:color w:val="auto"/>
                <w:sz w:val="24"/>
                <w:szCs w:val="24"/>
              </w:rPr>
              <w:t>1.0895</w:t>
            </w:r>
          </w:p>
        </w:tc>
        <w:tc>
          <w:tcPr>
            <w:tcW w:w="679" w:type="pct"/>
            <w:tcBorders>
              <w:top w:val="single" w:sz="8" w:space="0" w:color="auto"/>
              <w:bottom w:val="nil"/>
            </w:tcBorders>
          </w:tcPr>
          <w:p w14:paraId="59B3EE36" w14:textId="77777777" w:rsidR="00734E64" w:rsidRPr="004F116F" w:rsidRDefault="002E3FBD">
            <w:pPr>
              <w:ind w:firstLineChars="0" w:firstLine="0"/>
              <w:jc w:val="center"/>
              <w:rPr>
                <w:color w:val="auto"/>
                <w:sz w:val="24"/>
                <w:szCs w:val="24"/>
              </w:rPr>
            </w:pPr>
            <w:r w:rsidRPr="004F116F">
              <w:rPr>
                <w:color w:val="auto"/>
                <w:sz w:val="24"/>
                <w:szCs w:val="24"/>
              </w:rPr>
              <w:t>0.5681</w:t>
            </w:r>
          </w:p>
        </w:tc>
        <w:tc>
          <w:tcPr>
            <w:tcW w:w="679" w:type="pct"/>
            <w:tcBorders>
              <w:top w:val="single" w:sz="8" w:space="0" w:color="auto"/>
              <w:bottom w:val="nil"/>
            </w:tcBorders>
          </w:tcPr>
          <w:p w14:paraId="66C67A69" w14:textId="77777777" w:rsidR="00734E64" w:rsidRPr="004F116F" w:rsidRDefault="002E3FBD">
            <w:pPr>
              <w:ind w:firstLineChars="0" w:firstLine="0"/>
              <w:jc w:val="center"/>
              <w:rPr>
                <w:color w:val="auto"/>
                <w:sz w:val="24"/>
                <w:szCs w:val="24"/>
              </w:rPr>
            </w:pPr>
            <w:r w:rsidRPr="004F116F">
              <w:rPr>
                <w:color w:val="auto"/>
                <w:sz w:val="24"/>
                <w:szCs w:val="24"/>
              </w:rPr>
              <w:t>0.8891</w:t>
            </w:r>
          </w:p>
        </w:tc>
        <w:tc>
          <w:tcPr>
            <w:tcW w:w="679" w:type="pct"/>
            <w:tcBorders>
              <w:top w:val="single" w:sz="8" w:space="0" w:color="auto"/>
              <w:bottom w:val="nil"/>
            </w:tcBorders>
          </w:tcPr>
          <w:p w14:paraId="67530474" w14:textId="77777777" w:rsidR="00734E64" w:rsidRPr="004F116F" w:rsidRDefault="002E3FBD">
            <w:pPr>
              <w:ind w:firstLineChars="0" w:firstLine="0"/>
              <w:jc w:val="center"/>
              <w:rPr>
                <w:color w:val="auto"/>
                <w:sz w:val="24"/>
                <w:szCs w:val="24"/>
              </w:rPr>
            </w:pPr>
            <w:r w:rsidRPr="004F116F">
              <w:rPr>
                <w:color w:val="auto"/>
                <w:sz w:val="24"/>
                <w:szCs w:val="24"/>
              </w:rPr>
              <w:t>0.3215</w:t>
            </w:r>
          </w:p>
        </w:tc>
      </w:tr>
      <w:tr w:rsidR="004F116F" w:rsidRPr="004F116F" w14:paraId="35397F60" w14:textId="77777777" w:rsidTr="00487C6E">
        <w:tc>
          <w:tcPr>
            <w:tcW w:w="1544" w:type="pct"/>
            <w:tcBorders>
              <w:top w:val="nil"/>
              <w:bottom w:val="nil"/>
            </w:tcBorders>
            <w:shd w:val="clear" w:color="auto" w:fill="auto"/>
          </w:tcPr>
          <w:p w14:paraId="5CBAEC2F" w14:textId="77777777" w:rsidR="00734E64" w:rsidRPr="004F116F" w:rsidRDefault="002E3FBD">
            <w:pPr>
              <w:ind w:firstLineChars="0" w:firstLine="0"/>
              <w:jc w:val="center"/>
              <w:rPr>
                <w:color w:val="auto"/>
                <w:sz w:val="24"/>
              </w:rPr>
            </w:pPr>
            <w:r w:rsidRPr="004F116F">
              <w:rPr>
                <w:color w:val="auto"/>
                <w:sz w:val="24"/>
              </w:rPr>
              <w:t>CNN</w:t>
            </w:r>
          </w:p>
        </w:tc>
        <w:tc>
          <w:tcPr>
            <w:tcW w:w="1418" w:type="pct"/>
            <w:tcBorders>
              <w:top w:val="nil"/>
              <w:bottom w:val="nil"/>
            </w:tcBorders>
            <w:shd w:val="clear" w:color="auto" w:fill="auto"/>
          </w:tcPr>
          <w:p w14:paraId="0A03B0A7" w14:textId="77777777" w:rsidR="00734E64" w:rsidRPr="004F116F" w:rsidRDefault="002E3FBD">
            <w:pPr>
              <w:ind w:firstLineChars="0" w:firstLine="0"/>
              <w:jc w:val="center"/>
              <w:rPr>
                <w:color w:val="auto"/>
                <w:sz w:val="24"/>
                <w:szCs w:val="24"/>
              </w:rPr>
            </w:pPr>
            <w:r w:rsidRPr="004F116F">
              <w:rPr>
                <w:color w:val="auto"/>
                <w:sz w:val="24"/>
                <w:szCs w:val="24"/>
              </w:rPr>
              <w:t>1.1239</w:t>
            </w:r>
          </w:p>
        </w:tc>
        <w:tc>
          <w:tcPr>
            <w:tcW w:w="679" w:type="pct"/>
            <w:tcBorders>
              <w:top w:val="nil"/>
              <w:bottom w:val="nil"/>
            </w:tcBorders>
          </w:tcPr>
          <w:p w14:paraId="4A9CA785" w14:textId="77777777" w:rsidR="00734E64" w:rsidRPr="004F116F" w:rsidRDefault="002E3FBD">
            <w:pPr>
              <w:ind w:firstLineChars="0" w:firstLine="0"/>
              <w:jc w:val="center"/>
              <w:rPr>
                <w:color w:val="auto"/>
                <w:sz w:val="24"/>
                <w:szCs w:val="24"/>
              </w:rPr>
            </w:pPr>
            <w:r w:rsidRPr="004F116F">
              <w:rPr>
                <w:color w:val="auto"/>
                <w:sz w:val="24"/>
                <w:szCs w:val="24"/>
              </w:rPr>
              <w:t>0.6408</w:t>
            </w:r>
          </w:p>
        </w:tc>
        <w:tc>
          <w:tcPr>
            <w:tcW w:w="679" w:type="pct"/>
            <w:tcBorders>
              <w:top w:val="nil"/>
              <w:bottom w:val="nil"/>
            </w:tcBorders>
          </w:tcPr>
          <w:p w14:paraId="76D383A3" w14:textId="77777777" w:rsidR="00734E64" w:rsidRPr="004F116F" w:rsidRDefault="002E3FBD">
            <w:pPr>
              <w:ind w:firstLineChars="0" w:firstLine="0"/>
              <w:jc w:val="center"/>
              <w:rPr>
                <w:color w:val="auto"/>
                <w:sz w:val="24"/>
                <w:szCs w:val="24"/>
              </w:rPr>
            </w:pPr>
            <w:r w:rsidRPr="004F116F">
              <w:rPr>
                <w:color w:val="auto"/>
                <w:sz w:val="24"/>
                <w:szCs w:val="24"/>
              </w:rPr>
              <w:t>0.8627</w:t>
            </w:r>
          </w:p>
        </w:tc>
        <w:tc>
          <w:tcPr>
            <w:tcW w:w="679" w:type="pct"/>
            <w:tcBorders>
              <w:top w:val="nil"/>
              <w:bottom w:val="nil"/>
            </w:tcBorders>
          </w:tcPr>
          <w:p w14:paraId="2B6DFAC1" w14:textId="77777777" w:rsidR="00734E64" w:rsidRPr="004F116F" w:rsidRDefault="002E3FBD">
            <w:pPr>
              <w:ind w:firstLineChars="0" w:firstLine="0"/>
              <w:jc w:val="center"/>
              <w:rPr>
                <w:color w:val="auto"/>
                <w:sz w:val="24"/>
                <w:szCs w:val="24"/>
              </w:rPr>
            </w:pPr>
            <w:r w:rsidRPr="004F116F">
              <w:rPr>
                <w:color w:val="auto"/>
                <w:sz w:val="24"/>
                <w:szCs w:val="24"/>
              </w:rPr>
              <w:t>0.3004</w:t>
            </w:r>
          </w:p>
        </w:tc>
      </w:tr>
      <w:tr w:rsidR="004F116F" w:rsidRPr="004F116F" w14:paraId="4AA9A681" w14:textId="77777777" w:rsidTr="00487C6E">
        <w:tc>
          <w:tcPr>
            <w:tcW w:w="1544" w:type="pct"/>
            <w:tcBorders>
              <w:top w:val="nil"/>
              <w:bottom w:val="nil"/>
            </w:tcBorders>
            <w:shd w:val="clear" w:color="auto" w:fill="auto"/>
          </w:tcPr>
          <w:p w14:paraId="79D867BA" w14:textId="77777777" w:rsidR="00734E64" w:rsidRPr="004F116F" w:rsidRDefault="002E3FBD">
            <w:pPr>
              <w:ind w:firstLineChars="0" w:firstLine="0"/>
              <w:jc w:val="center"/>
              <w:rPr>
                <w:color w:val="auto"/>
                <w:sz w:val="24"/>
              </w:rPr>
            </w:pPr>
            <w:r w:rsidRPr="004F116F">
              <w:rPr>
                <w:color w:val="auto"/>
                <w:sz w:val="24"/>
              </w:rPr>
              <w:t>SRCNN</w:t>
            </w:r>
          </w:p>
        </w:tc>
        <w:tc>
          <w:tcPr>
            <w:tcW w:w="1418" w:type="pct"/>
            <w:tcBorders>
              <w:top w:val="nil"/>
              <w:bottom w:val="nil"/>
            </w:tcBorders>
            <w:shd w:val="clear" w:color="auto" w:fill="auto"/>
          </w:tcPr>
          <w:p w14:paraId="7E105350" w14:textId="77777777" w:rsidR="00734E64" w:rsidRPr="004F116F" w:rsidRDefault="002E3FBD">
            <w:pPr>
              <w:ind w:firstLineChars="0" w:firstLine="0"/>
              <w:jc w:val="center"/>
              <w:rPr>
                <w:color w:val="auto"/>
                <w:sz w:val="24"/>
                <w:szCs w:val="24"/>
              </w:rPr>
            </w:pPr>
            <w:r w:rsidRPr="004F116F">
              <w:rPr>
                <w:color w:val="auto"/>
                <w:sz w:val="24"/>
                <w:szCs w:val="24"/>
              </w:rPr>
              <w:t xml:space="preserve">1.2375 </w:t>
            </w:r>
          </w:p>
        </w:tc>
        <w:tc>
          <w:tcPr>
            <w:tcW w:w="679" w:type="pct"/>
            <w:tcBorders>
              <w:top w:val="nil"/>
              <w:bottom w:val="nil"/>
            </w:tcBorders>
          </w:tcPr>
          <w:p w14:paraId="535910EF" w14:textId="77777777" w:rsidR="00734E64" w:rsidRPr="004F116F" w:rsidRDefault="002E3FBD">
            <w:pPr>
              <w:ind w:firstLineChars="0" w:firstLine="0"/>
              <w:jc w:val="center"/>
              <w:rPr>
                <w:color w:val="auto"/>
                <w:sz w:val="24"/>
                <w:szCs w:val="24"/>
              </w:rPr>
            </w:pPr>
            <w:r w:rsidRPr="004F116F">
              <w:rPr>
                <w:color w:val="auto"/>
                <w:sz w:val="24"/>
                <w:szCs w:val="24"/>
              </w:rPr>
              <w:t xml:space="preserve">0.7981 </w:t>
            </w:r>
          </w:p>
        </w:tc>
        <w:tc>
          <w:tcPr>
            <w:tcW w:w="679" w:type="pct"/>
            <w:tcBorders>
              <w:top w:val="nil"/>
              <w:bottom w:val="nil"/>
            </w:tcBorders>
          </w:tcPr>
          <w:p w14:paraId="1AEB77D2" w14:textId="77777777" w:rsidR="00734E64" w:rsidRPr="004F116F" w:rsidRDefault="002E3FBD">
            <w:pPr>
              <w:ind w:firstLineChars="0" w:firstLine="0"/>
              <w:jc w:val="center"/>
              <w:rPr>
                <w:color w:val="auto"/>
                <w:sz w:val="24"/>
                <w:szCs w:val="24"/>
              </w:rPr>
            </w:pPr>
            <w:r w:rsidRPr="004F116F">
              <w:rPr>
                <w:color w:val="auto"/>
                <w:sz w:val="24"/>
                <w:szCs w:val="24"/>
              </w:rPr>
              <w:t>0.8209</w:t>
            </w:r>
          </w:p>
        </w:tc>
        <w:tc>
          <w:tcPr>
            <w:tcW w:w="679" w:type="pct"/>
            <w:tcBorders>
              <w:top w:val="nil"/>
              <w:bottom w:val="nil"/>
            </w:tcBorders>
          </w:tcPr>
          <w:p w14:paraId="56606258" w14:textId="77777777" w:rsidR="00734E64" w:rsidRPr="004F116F" w:rsidRDefault="002E3FBD">
            <w:pPr>
              <w:ind w:firstLineChars="0" w:firstLine="0"/>
              <w:jc w:val="center"/>
              <w:rPr>
                <w:color w:val="auto"/>
                <w:sz w:val="24"/>
                <w:szCs w:val="24"/>
              </w:rPr>
            </w:pPr>
            <w:r w:rsidRPr="004F116F">
              <w:rPr>
                <w:color w:val="auto"/>
                <w:sz w:val="24"/>
                <w:szCs w:val="24"/>
              </w:rPr>
              <w:t>0.2967</w:t>
            </w:r>
          </w:p>
        </w:tc>
      </w:tr>
      <w:tr w:rsidR="004F116F" w:rsidRPr="004F116F" w14:paraId="28F25407" w14:textId="77777777" w:rsidTr="00487C6E">
        <w:tc>
          <w:tcPr>
            <w:tcW w:w="1544" w:type="pct"/>
            <w:tcBorders>
              <w:top w:val="nil"/>
              <w:bottom w:val="single" w:sz="12" w:space="0" w:color="auto"/>
            </w:tcBorders>
            <w:shd w:val="clear" w:color="auto" w:fill="auto"/>
          </w:tcPr>
          <w:p w14:paraId="69658937" w14:textId="77777777" w:rsidR="00734E64" w:rsidRPr="004F116F" w:rsidRDefault="002E3FBD">
            <w:pPr>
              <w:ind w:firstLineChars="0" w:firstLine="0"/>
              <w:jc w:val="center"/>
              <w:rPr>
                <w:color w:val="auto"/>
                <w:sz w:val="24"/>
              </w:rPr>
            </w:pPr>
            <w:r w:rsidRPr="004F116F">
              <w:rPr>
                <w:color w:val="auto"/>
                <w:sz w:val="24"/>
              </w:rPr>
              <w:t>PSO-SRCNN</w:t>
            </w:r>
          </w:p>
        </w:tc>
        <w:tc>
          <w:tcPr>
            <w:tcW w:w="1418" w:type="pct"/>
            <w:tcBorders>
              <w:top w:val="nil"/>
              <w:bottom w:val="single" w:sz="12" w:space="0" w:color="auto"/>
            </w:tcBorders>
            <w:shd w:val="clear" w:color="auto" w:fill="auto"/>
          </w:tcPr>
          <w:p w14:paraId="774DE176" w14:textId="77777777" w:rsidR="00734E64" w:rsidRPr="004F116F" w:rsidRDefault="002E3FBD">
            <w:pPr>
              <w:ind w:firstLineChars="0" w:firstLine="0"/>
              <w:jc w:val="center"/>
              <w:rPr>
                <w:color w:val="auto"/>
                <w:sz w:val="24"/>
                <w:szCs w:val="24"/>
              </w:rPr>
            </w:pPr>
            <w:r w:rsidRPr="004F116F">
              <w:rPr>
                <w:color w:val="auto"/>
                <w:sz w:val="24"/>
                <w:szCs w:val="24"/>
              </w:rPr>
              <w:t>1.4579</w:t>
            </w:r>
          </w:p>
        </w:tc>
        <w:tc>
          <w:tcPr>
            <w:tcW w:w="679" w:type="pct"/>
            <w:tcBorders>
              <w:top w:val="nil"/>
              <w:bottom w:val="single" w:sz="12" w:space="0" w:color="auto"/>
            </w:tcBorders>
          </w:tcPr>
          <w:p w14:paraId="01CF6DF2" w14:textId="77777777" w:rsidR="00734E64" w:rsidRPr="004F116F" w:rsidRDefault="002E3FBD">
            <w:pPr>
              <w:ind w:firstLineChars="0" w:firstLine="0"/>
              <w:jc w:val="center"/>
              <w:rPr>
                <w:color w:val="auto"/>
                <w:sz w:val="24"/>
                <w:szCs w:val="24"/>
              </w:rPr>
            </w:pPr>
            <w:r w:rsidRPr="004F116F">
              <w:rPr>
                <w:color w:val="auto"/>
                <w:sz w:val="24"/>
                <w:szCs w:val="24"/>
              </w:rPr>
              <w:t>0.8754</w:t>
            </w:r>
          </w:p>
        </w:tc>
        <w:tc>
          <w:tcPr>
            <w:tcW w:w="679" w:type="pct"/>
            <w:tcBorders>
              <w:top w:val="nil"/>
              <w:bottom w:val="single" w:sz="12" w:space="0" w:color="auto"/>
            </w:tcBorders>
          </w:tcPr>
          <w:p w14:paraId="0DB99CFB" w14:textId="77777777" w:rsidR="00734E64" w:rsidRPr="004F116F" w:rsidRDefault="002E3FBD">
            <w:pPr>
              <w:ind w:firstLineChars="0" w:firstLine="0"/>
              <w:jc w:val="center"/>
              <w:rPr>
                <w:color w:val="auto"/>
                <w:sz w:val="24"/>
                <w:szCs w:val="24"/>
              </w:rPr>
            </w:pPr>
            <w:r w:rsidRPr="004F116F">
              <w:rPr>
                <w:color w:val="auto"/>
                <w:sz w:val="24"/>
                <w:szCs w:val="24"/>
              </w:rPr>
              <w:t>0.7556</w:t>
            </w:r>
          </w:p>
        </w:tc>
        <w:tc>
          <w:tcPr>
            <w:tcW w:w="679" w:type="pct"/>
            <w:tcBorders>
              <w:top w:val="nil"/>
              <w:bottom w:val="single" w:sz="12" w:space="0" w:color="auto"/>
            </w:tcBorders>
          </w:tcPr>
          <w:p w14:paraId="24C80847" w14:textId="77777777" w:rsidR="00734E64" w:rsidRPr="004F116F" w:rsidRDefault="002E3FBD">
            <w:pPr>
              <w:ind w:firstLineChars="0" w:firstLine="0"/>
              <w:jc w:val="center"/>
              <w:rPr>
                <w:color w:val="auto"/>
                <w:sz w:val="24"/>
                <w:szCs w:val="24"/>
              </w:rPr>
            </w:pPr>
            <w:r w:rsidRPr="004F116F">
              <w:rPr>
                <w:color w:val="auto"/>
                <w:sz w:val="24"/>
                <w:szCs w:val="24"/>
              </w:rPr>
              <w:t>0.2375</w:t>
            </w:r>
          </w:p>
        </w:tc>
      </w:tr>
    </w:tbl>
    <w:p w14:paraId="738E47EA" w14:textId="77777777" w:rsidR="00734E64" w:rsidRDefault="00B75616">
      <w:pPr>
        <w:spacing w:beforeLines="100" w:before="240"/>
        <w:ind w:firstLineChars="0" w:firstLine="0"/>
        <w:outlineLvl w:val="0"/>
        <w:rPr>
          <w:color w:val="auto"/>
          <w:kern w:val="0"/>
          <w:sz w:val="24"/>
          <w:szCs w:val="24"/>
        </w:rPr>
      </w:pPr>
      <w:r w:rsidRPr="004F116F">
        <w:rPr>
          <w:b/>
          <w:color w:val="auto"/>
          <w:kern w:val="0"/>
          <w:sz w:val="24"/>
          <w:szCs w:val="24"/>
        </w:rPr>
        <w:t>6.</w:t>
      </w:r>
      <w:r w:rsidR="002E3FBD" w:rsidRPr="004F116F">
        <w:rPr>
          <w:b/>
          <w:color w:val="auto"/>
          <w:kern w:val="0"/>
          <w:sz w:val="24"/>
          <w:szCs w:val="24"/>
        </w:rPr>
        <w:t xml:space="preserve"> </w:t>
      </w:r>
      <w:r w:rsidR="00F54826" w:rsidRPr="004F116F">
        <w:rPr>
          <w:b/>
          <w:color w:val="auto"/>
          <w:kern w:val="0"/>
          <w:sz w:val="24"/>
          <w:szCs w:val="24"/>
        </w:rPr>
        <w:t xml:space="preserve">Conclusion. </w:t>
      </w:r>
      <w:r w:rsidR="00C74E86" w:rsidRPr="004F116F">
        <w:rPr>
          <w:color w:val="auto"/>
          <w:kern w:val="0"/>
          <w:sz w:val="24"/>
          <w:szCs w:val="24"/>
        </w:rPr>
        <w:t xml:space="preserve">In this work, a </w:t>
      </w:r>
      <w:r w:rsidR="00C74E86" w:rsidRPr="004F116F">
        <w:rPr>
          <w:color w:val="auto"/>
          <w:sz w:val="24"/>
        </w:rPr>
        <w:t xml:space="preserve">PSO-SRCNN model is </w:t>
      </w:r>
      <w:r w:rsidR="00C74E86" w:rsidRPr="004F116F">
        <w:rPr>
          <w:color w:val="auto"/>
          <w:kern w:val="0"/>
          <w:sz w:val="24"/>
          <w:szCs w:val="24"/>
        </w:rPr>
        <w:t xml:space="preserve">proposed for processing the fusion of low-resolution multispectral images and panchromatic images. Firstly, the multispectral image is divided into four different channels for processing, and all four different channel images are fed into a convolutional neural network for the enhancement of high frequency detail information. Then, the predicted multispectral and panchromatic images are sparsely represented before fusion. </w:t>
      </w:r>
      <w:r w:rsidR="00FB4B06" w:rsidRPr="004F116F">
        <w:rPr>
          <w:color w:val="auto"/>
          <w:kern w:val="0"/>
          <w:sz w:val="24"/>
          <w:szCs w:val="24"/>
        </w:rPr>
        <w:t xml:space="preserve">A remote sensing image fusion method based on PSO-SRCNN is proposed by adding PSO algorithm to the original SRCNN model. </w:t>
      </w:r>
      <w:r w:rsidR="00C74E86" w:rsidRPr="004F116F">
        <w:rPr>
          <w:color w:val="auto"/>
          <w:kern w:val="0"/>
          <w:sz w:val="24"/>
          <w:szCs w:val="24"/>
        </w:rPr>
        <w:t>Finally, several sets of images from Landsat 9 satellite data were tested by both subjective and objective evaluation indexes. The results show that all the proposed methods better maintain the rich information of remote sensing images and achieve better fusion results.</w:t>
      </w:r>
      <w:r w:rsidR="00E87D07" w:rsidRPr="004F116F">
        <w:rPr>
          <w:color w:val="auto"/>
          <w:kern w:val="0"/>
          <w:sz w:val="24"/>
          <w:szCs w:val="24"/>
        </w:rPr>
        <w:t xml:space="preserve"> The use of sparse algorithms leads to slower computing speed. Therefore, the direction of subsequent research is how to solve the problem of large data volume and time-consuming in the recovery process of the sparse algorithm under the premise of ensuring the performance of the algorithm, so as to improve the calculation speed.</w:t>
      </w:r>
    </w:p>
    <w:p w14:paraId="3469BEC4" w14:textId="77777777" w:rsidR="008553C5" w:rsidRDefault="008553C5" w:rsidP="008553C5">
      <w:pPr>
        <w:spacing w:beforeLines="100" w:before="240"/>
        <w:ind w:firstLineChars="0" w:firstLine="0"/>
        <w:outlineLvl w:val="0"/>
        <w:rPr>
          <w:color w:val="auto"/>
          <w:kern w:val="0"/>
          <w:sz w:val="24"/>
          <w:szCs w:val="24"/>
        </w:rPr>
      </w:pPr>
      <w:r w:rsidRPr="008553C5">
        <w:rPr>
          <w:b/>
          <w:color w:val="auto"/>
          <w:kern w:val="0"/>
          <w:sz w:val="24"/>
          <w:szCs w:val="24"/>
        </w:rPr>
        <w:t>Acknowledgment.</w:t>
      </w:r>
      <w:r w:rsidRPr="008553C5">
        <w:rPr>
          <w:color w:val="auto"/>
          <w:kern w:val="0"/>
          <w:sz w:val="24"/>
          <w:szCs w:val="24"/>
        </w:rPr>
        <w:t xml:space="preserve"> This work is partially supported by the natural Science Foundation of Fujian</w:t>
      </w:r>
      <w:r>
        <w:rPr>
          <w:rFonts w:eastAsia="新細明體" w:hint="eastAsia"/>
          <w:color w:val="auto"/>
          <w:kern w:val="0"/>
          <w:sz w:val="24"/>
          <w:szCs w:val="24"/>
          <w:lang w:eastAsia="zh-TW"/>
        </w:rPr>
        <w:t xml:space="preserve"> </w:t>
      </w:r>
      <w:r w:rsidRPr="008553C5">
        <w:rPr>
          <w:color w:val="auto"/>
          <w:kern w:val="0"/>
          <w:sz w:val="24"/>
          <w:szCs w:val="24"/>
        </w:rPr>
        <w:t>Province of China (No. 2021J011187), the National Social Science Fund of China (No.</w:t>
      </w:r>
      <w:r>
        <w:rPr>
          <w:rFonts w:eastAsia="新細明體" w:hint="eastAsia"/>
          <w:color w:val="auto"/>
          <w:kern w:val="0"/>
          <w:sz w:val="24"/>
          <w:szCs w:val="24"/>
          <w:lang w:eastAsia="zh-TW"/>
        </w:rPr>
        <w:t xml:space="preserve"> </w:t>
      </w:r>
      <w:r w:rsidRPr="008553C5">
        <w:rPr>
          <w:color w:val="auto"/>
          <w:kern w:val="0"/>
          <w:sz w:val="24"/>
          <w:szCs w:val="24"/>
        </w:rPr>
        <w:t xml:space="preserve">21BTJ011). </w:t>
      </w:r>
    </w:p>
    <w:p w14:paraId="57C82843" w14:textId="77777777" w:rsidR="00D837AE" w:rsidRPr="004F116F" w:rsidRDefault="00D837AE" w:rsidP="00D837AE">
      <w:pPr>
        <w:ind w:left="420" w:firstLineChars="0" w:firstLine="0"/>
        <w:rPr>
          <w:color w:val="auto"/>
        </w:rPr>
      </w:pPr>
    </w:p>
    <w:bookmarkEnd w:id="4"/>
    <w:bookmarkEnd w:id="5"/>
    <w:p w14:paraId="34BD81FC" w14:textId="77777777" w:rsidR="00734E64" w:rsidRPr="004F116F" w:rsidRDefault="002E3FBD" w:rsidP="000974B7">
      <w:pPr>
        <w:widowControl w:val="0"/>
        <w:spacing w:afterLines="50" w:after="120"/>
        <w:ind w:firstLineChars="0" w:firstLine="0"/>
        <w:jc w:val="center"/>
        <w:rPr>
          <w:rFonts w:eastAsia="KaiTi"/>
          <w:b/>
          <w:color w:val="auto"/>
          <w:kern w:val="0"/>
          <w:sz w:val="24"/>
          <w:szCs w:val="24"/>
        </w:rPr>
      </w:pPr>
      <w:r w:rsidRPr="004F116F">
        <w:rPr>
          <w:rFonts w:eastAsia="KaiTi"/>
          <w:b/>
          <w:color w:val="auto"/>
          <w:kern w:val="0"/>
          <w:sz w:val="24"/>
          <w:szCs w:val="24"/>
        </w:rPr>
        <w:t>References</w:t>
      </w:r>
    </w:p>
    <w:p w14:paraId="65306CBF"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w:t>
      </w:r>
      <w:r w:rsidRPr="004F116F">
        <w:rPr>
          <w:color w:val="auto"/>
          <w:kern w:val="0"/>
          <w:sz w:val="22"/>
          <w:szCs w:val="22"/>
        </w:rPr>
        <w:tab/>
        <w:t xml:space="preserve">Q. Yuan, H. Shen, T. Li, Z. Li, S. Li, Y. Jiang, H. Xu, W. Tan, Q. Yang, and J. Wang, “Deep learning in environmental remote sensing: Achievements and challenges,” </w:t>
      </w:r>
      <w:r w:rsidRPr="004F116F">
        <w:rPr>
          <w:i/>
          <w:iCs/>
          <w:color w:val="auto"/>
          <w:kern w:val="0"/>
          <w:sz w:val="22"/>
          <w:szCs w:val="22"/>
        </w:rPr>
        <w:t>Remote Sensing of Environment,</w:t>
      </w:r>
      <w:r w:rsidRPr="004F116F">
        <w:rPr>
          <w:color w:val="auto"/>
          <w:kern w:val="0"/>
          <w:sz w:val="22"/>
          <w:szCs w:val="22"/>
        </w:rPr>
        <w:t xml:space="preserve"> vol. 241, 111716, 2020.</w:t>
      </w:r>
    </w:p>
    <w:p w14:paraId="0DC8D12D" w14:textId="77777777" w:rsidR="0056341F" w:rsidRPr="004F116F" w:rsidRDefault="00991881"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[2]</w:t>
      </w:r>
      <w:r w:rsidRPr="004F116F">
        <w:rPr>
          <w:color w:val="auto"/>
          <w:kern w:val="0"/>
          <w:sz w:val="24"/>
          <w:szCs w:val="24"/>
        </w:rPr>
        <w:tab/>
      </w:r>
      <w:r w:rsidR="0056341F" w:rsidRPr="004F116F">
        <w:rPr>
          <w:color w:val="auto"/>
          <w:kern w:val="0"/>
          <w:sz w:val="24"/>
          <w:szCs w:val="24"/>
        </w:rPr>
        <w:t xml:space="preserve">Y. Ma, Y. Peng, and T.-Y. Wu, “Transfer learning model for false positive reduction in lymph node detection via sparse coding and deep learning,” </w:t>
      </w:r>
      <w:r w:rsidR="0056341F" w:rsidRPr="004F116F">
        <w:rPr>
          <w:i/>
          <w:iCs/>
          <w:color w:val="auto"/>
          <w:kern w:val="0"/>
          <w:sz w:val="24"/>
          <w:szCs w:val="24"/>
        </w:rPr>
        <w:t>Journal of Intelligent &amp; Fuzzy Systems,</w:t>
      </w:r>
      <w:r w:rsidR="0056341F" w:rsidRPr="004F116F">
        <w:rPr>
          <w:color w:val="auto"/>
          <w:kern w:val="0"/>
          <w:sz w:val="24"/>
          <w:szCs w:val="24"/>
        </w:rPr>
        <w:t xml:space="preserve"> vol. 43, no. 2, pp. 2121-2133, 2022.</w:t>
      </w:r>
    </w:p>
    <w:p w14:paraId="6C0D7380" w14:textId="77777777" w:rsidR="0056341F" w:rsidRPr="004F116F" w:rsidRDefault="0056341F"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w:t>
      </w:r>
      <w:r w:rsidR="00F15F39" w:rsidRPr="004F116F">
        <w:rPr>
          <w:color w:val="auto"/>
          <w:kern w:val="0"/>
          <w:sz w:val="24"/>
          <w:szCs w:val="24"/>
        </w:rPr>
        <w:t>3</w:t>
      </w:r>
      <w:r w:rsidRPr="004F116F">
        <w:rPr>
          <w:color w:val="auto"/>
          <w:kern w:val="0"/>
          <w:sz w:val="24"/>
          <w:szCs w:val="24"/>
        </w:rPr>
        <w:t>]</w:t>
      </w:r>
      <w:r w:rsidRPr="004F116F">
        <w:rPr>
          <w:color w:val="auto"/>
          <w:kern w:val="0"/>
          <w:sz w:val="24"/>
          <w:szCs w:val="24"/>
        </w:rPr>
        <w:tab/>
        <w:t xml:space="preserve">T.-Y. Wu, A. Shao, and J.-S. Pan, “CTOA: Toward a Chaotic-Based Tumbleweed Optimization Algorithm,” </w:t>
      </w:r>
      <w:r w:rsidRPr="004F116F">
        <w:rPr>
          <w:i/>
          <w:iCs/>
          <w:color w:val="auto"/>
          <w:kern w:val="0"/>
          <w:sz w:val="24"/>
          <w:szCs w:val="24"/>
        </w:rPr>
        <w:t>Mathematics,</w:t>
      </w:r>
      <w:r w:rsidRPr="004F116F">
        <w:rPr>
          <w:color w:val="auto"/>
          <w:kern w:val="0"/>
          <w:sz w:val="24"/>
          <w:szCs w:val="24"/>
        </w:rPr>
        <w:t xml:space="preserve"> vol. 11, no. 10, 2339, 2023.</w:t>
      </w:r>
    </w:p>
    <w:p w14:paraId="5B14F2A1" w14:textId="77777777" w:rsidR="0056341F" w:rsidRPr="004F116F" w:rsidRDefault="0056341F" w:rsidP="0056341F">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w:t>
      </w:r>
      <w:r w:rsidR="00F15F39" w:rsidRPr="004F116F">
        <w:rPr>
          <w:color w:val="auto"/>
          <w:kern w:val="0"/>
          <w:sz w:val="24"/>
          <w:szCs w:val="24"/>
        </w:rPr>
        <w:t>4</w:t>
      </w:r>
      <w:r w:rsidRPr="004F116F">
        <w:rPr>
          <w:color w:val="auto"/>
          <w:kern w:val="0"/>
          <w:sz w:val="24"/>
          <w:szCs w:val="24"/>
        </w:rPr>
        <w:t>]</w:t>
      </w:r>
      <w:r w:rsidRPr="004F116F">
        <w:rPr>
          <w:color w:val="auto"/>
          <w:kern w:val="0"/>
          <w:sz w:val="24"/>
          <w:szCs w:val="24"/>
        </w:rPr>
        <w:tab/>
        <w:t xml:space="preserve">T.-Y. Wu, H. Li, and S.-C. Chu, “CPPE: An Improved Phasmatodea Population Evolution Algorithm with Chaotic Maps,” </w:t>
      </w:r>
      <w:r w:rsidRPr="004F116F">
        <w:rPr>
          <w:i/>
          <w:iCs/>
          <w:color w:val="auto"/>
          <w:kern w:val="0"/>
          <w:sz w:val="24"/>
          <w:szCs w:val="24"/>
        </w:rPr>
        <w:t>Mathematics,</w:t>
      </w:r>
      <w:r w:rsidRPr="004F116F">
        <w:rPr>
          <w:color w:val="auto"/>
          <w:kern w:val="0"/>
          <w:sz w:val="24"/>
          <w:szCs w:val="24"/>
        </w:rPr>
        <w:t xml:space="preserve"> vol. 11, no. 9, 1977, 2023.</w:t>
      </w:r>
    </w:p>
    <w:p w14:paraId="4DACF184"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[5]</w:t>
      </w:r>
      <w:r w:rsidRPr="004F116F">
        <w:rPr>
          <w:color w:val="auto"/>
          <w:kern w:val="0"/>
          <w:sz w:val="22"/>
          <w:szCs w:val="22"/>
        </w:rPr>
        <w:tab/>
        <w:t xml:space="preserve">J. Zhang, Y. Huang, R. Pu, P. Gonzalez-Moreno, L. Yuan, K. Wu, and W. Huang, “Monitoring plant diseases and pests through remote sensing technology: A review,” </w:t>
      </w:r>
      <w:r w:rsidRPr="004F116F">
        <w:rPr>
          <w:i/>
          <w:iCs/>
          <w:color w:val="auto"/>
          <w:kern w:val="0"/>
          <w:sz w:val="22"/>
          <w:szCs w:val="22"/>
        </w:rPr>
        <w:t>Computers and Electronics in Agriculture,</w:t>
      </w:r>
      <w:r w:rsidRPr="004F116F">
        <w:rPr>
          <w:color w:val="auto"/>
          <w:kern w:val="0"/>
          <w:sz w:val="22"/>
          <w:szCs w:val="22"/>
        </w:rPr>
        <w:t xml:space="preserve"> vol. 165, 104943, 2019.</w:t>
      </w:r>
    </w:p>
    <w:p w14:paraId="6D410694" w14:textId="77777777" w:rsidR="000974B7" w:rsidRDefault="00991881" w:rsidP="00991881">
      <w:pPr>
        <w:widowControl w:val="0"/>
        <w:autoSpaceDE w:val="0"/>
        <w:autoSpaceDN w:val="0"/>
        <w:adjustRightInd w:val="0"/>
        <w:ind w:left="440" w:hangingChars="200" w:hanging="440"/>
        <w:rPr>
          <w:rFonts w:eastAsia="新細明體"/>
          <w:color w:val="auto"/>
          <w:kern w:val="0"/>
          <w:sz w:val="22"/>
          <w:szCs w:val="22"/>
          <w:lang w:eastAsia="zh-TW"/>
        </w:rPr>
      </w:pPr>
      <w:r w:rsidRPr="004F116F">
        <w:rPr>
          <w:color w:val="auto"/>
          <w:kern w:val="0"/>
          <w:sz w:val="22"/>
          <w:szCs w:val="22"/>
        </w:rPr>
        <w:t>[6]</w:t>
      </w:r>
      <w:r w:rsidRPr="004F116F">
        <w:rPr>
          <w:color w:val="auto"/>
          <w:kern w:val="0"/>
          <w:sz w:val="22"/>
          <w:szCs w:val="22"/>
        </w:rPr>
        <w:tab/>
        <w:t xml:space="preserve">H. S. Munawar, A. W. Hammad, and S. T. Waller, “Remote sensing methods for flood prediction: A review,” </w:t>
      </w:r>
      <w:r w:rsidRPr="004F116F">
        <w:rPr>
          <w:i/>
          <w:iCs/>
          <w:color w:val="auto"/>
          <w:kern w:val="0"/>
          <w:sz w:val="22"/>
          <w:szCs w:val="22"/>
        </w:rPr>
        <w:t>Sensors,</w:t>
      </w:r>
      <w:r w:rsidRPr="004F116F">
        <w:rPr>
          <w:color w:val="auto"/>
          <w:kern w:val="0"/>
          <w:sz w:val="22"/>
          <w:szCs w:val="22"/>
        </w:rPr>
        <w:t xml:space="preserve"> vol. 22, no. 3, 960, 2022.</w:t>
      </w:r>
    </w:p>
    <w:p w14:paraId="463AA395" w14:textId="78097B9B" w:rsidR="00991881" w:rsidRPr="004F116F" w:rsidRDefault="000974B7"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lastRenderedPageBreak/>
        <w:t>[</w:t>
      </w:r>
      <w:r>
        <w:rPr>
          <w:rFonts w:eastAsia="新細明體" w:hint="eastAsia"/>
          <w:color w:val="auto"/>
          <w:kern w:val="0"/>
          <w:sz w:val="22"/>
          <w:szCs w:val="22"/>
          <w:lang w:eastAsia="zh-TW"/>
        </w:rPr>
        <w:t>7</w:t>
      </w:r>
      <w:r w:rsidRPr="004F116F">
        <w:rPr>
          <w:color w:val="auto"/>
          <w:kern w:val="0"/>
          <w:sz w:val="22"/>
          <w:szCs w:val="22"/>
        </w:rPr>
        <w:t>]</w:t>
      </w:r>
      <w:r w:rsidRPr="000974B7">
        <w:rPr>
          <w:color w:val="auto"/>
          <w:kern w:val="0"/>
          <w:sz w:val="22"/>
          <w:szCs w:val="22"/>
        </w:rPr>
        <w:t xml:space="preserve"> </w:t>
      </w:r>
      <w:r w:rsidRPr="004F116F">
        <w:rPr>
          <w:color w:val="auto"/>
          <w:kern w:val="0"/>
          <w:sz w:val="22"/>
          <w:szCs w:val="22"/>
        </w:rPr>
        <w:tab/>
      </w:r>
      <w:r w:rsidR="00991881" w:rsidRPr="004F116F">
        <w:rPr>
          <w:color w:val="auto"/>
          <w:kern w:val="0"/>
          <w:sz w:val="22"/>
          <w:szCs w:val="22"/>
        </w:rPr>
        <w:t xml:space="preserve">A. Asokan, and J. Anitha, “Change detection techniques for remote sensing applications: A survey,” </w:t>
      </w:r>
      <w:r w:rsidR="00991881" w:rsidRPr="004F116F">
        <w:rPr>
          <w:i/>
          <w:iCs/>
          <w:color w:val="auto"/>
          <w:kern w:val="0"/>
          <w:sz w:val="22"/>
          <w:szCs w:val="22"/>
        </w:rPr>
        <w:t>Earth Science Informatics,</w:t>
      </w:r>
      <w:r w:rsidR="00991881" w:rsidRPr="004F116F">
        <w:rPr>
          <w:color w:val="auto"/>
          <w:kern w:val="0"/>
          <w:sz w:val="22"/>
          <w:szCs w:val="22"/>
        </w:rPr>
        <w:t xml:space="preserve"> vol. 12, pp. 143-160, 2019.</w:t>
      </w:r>
    </w:p>
    <w:p w14:paraId="52A27500"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[8]</w:t>
      </w:r>
      <w:r w:rsidRPr="004F116F">
        <w:rPr>
          <w:color w:val="auto"/>
          <w:kern w:val="0"/>
          <w:sz w:val="22"/>
          <w:szCs w:val="22"/>
        </w:rPr>
        <w:tab/>
        <w:t xml:space="preserve">M. D. Hossain, and D. Chen, “Segmentation for Object-Based Image Analysis (OBIA): A review of algorithms and challenges from remote sensing perspective,” </w:t>
      </w:r>
      <w:r w:rsidRPr="004F116F">
        <w:rPr>
          <w:i/>
          <w:iCs/>
          <w:color w:val="auto"/>
          <w:kern w:val="0"/>
          <w:sz w:val="22"/>
          <w:szCs w:val="22"/>
        </w:rPr>
        <w:t>ISPRS Journal of Photogrammetry and Remote Sensing,</w:t>
      </w:r>
      <w:r w:rsidRPr="004F116F">
        <w:rPr>
          <w:color w:val="auto"/>
          <w:kern w:val="0"/>
          <w:sz w:val="22"/>
          <w:szCs w:val="22"/>
        </w:rPr>
        <w:t xml:space="preserve"> vol. 150, pp. 115-134, 2019.</w:t>
      </w:r>
    </w:p>
    <w:p w14:paraId="3D6F7417"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[9]</w:t>
      </w:r>
      <w:r w:rsidRPr="004F116F">
        <w:rPr>
          <w:color w:val="auto"/>
          <w:kern w:val="0"/>
          <w:sz w:val="22"/>
          <w:szCs w:val="22"/>
        </w:rPr>
        <w:tab/>
        <w:t xml:space="preserve">X. Yuan, J. Shi, and L. Gu, “A review of deep learning methods for semantic segmentation of remote sensing imagery,” </w:t>
      </w:r>
      <w:r w:rsidRPr="004F116F">
        <w:rPr>
          <w:i/>
          <w:iCs/>
          <w:color w:val="auto"/>
          <w:kern w:val="0"/>
          <w:sz w:val="22"/>
          <w:szCs w:val="22"/>
        </w:rPr>
        <w:t>Expert Systems with Applications,</w:t>
      </w:r>
      <w:r w:rsidRPr="004F116F">
        <w:rPr>
          <w:color w:val="auto"/>
          <w:kern w:val="0"/>
          <w:sz w:val="22"/>
          <w:szCs w:val="22"/>
        </w:rPr>
        <w:t xml:space="preserve"> vol. 169, 114417, 2021.</w:t>
      </w:r>
    </w:p>
    <w:p w14:paraId="77C57031" w14:textId="77777777" w:rsidR="00F15F39" w:rsidRPr="004F116F" w:rsidRDefault="00991881" w:rsidP="00F15F39">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[10]</w:t>
      </w:r>
      <w:r w:rsidRPr="004F116F">
        <w:rPr>
          <w:color w:val="auto"/>
          <w:kern w:val="0"/>
          <w:sz w:val="24"/>
          <w:szCs w:val="24"/>
        </w:rPr>
        <w:tab/>
      </w:r>
      <w:r w:rsidR="00F15F39" w:rsidRPr="004F116F">
        <w:rPr>
          <w:color w:val="auto"/>
          <w:kern w:val="0"/>
          <w:sz w:val="24"/>
          <w:szCs w:val="24"/>
        </w:rPr>
        <w:t xml:space="preserve">E. K. Wang, C.-M. Chen, M. M. Hassan, and A. </w:t>
      </w:r>
      <w:proofErr w:type="spellStart"/>
      <w:r w:rsidR="00F15F39" w:rsidRPr="004F116F">
        <w:rPr>
          <w:color w:val="auto"/>
          <w:kern w:val="0"/>
          <w:sz w:val="24"/>
          <w:szCs w:val="24"/>
        </w:rPr>
        <w:t>Almogren</w:t>
      </w:r>
      <w:proofErr w:type="spellEnd"/>
      <w:r w:rsidR="00F15F39" w:rsidRPr="004F116F">
        <w:rPr>
          <w:color w:val="auto"/>
          <w:kern w:val="0"/>
          <w:sz w:val="24"/>
          <w:szCs w:val="24"/>
        </w:rPr>
        <w:t xml:space="preserve">, “A deep learning based medical image segmentation technique in Internet-of-Medical-Things domain,” </w:t>
      </w:r>
      <w:r w:rsidR="00F15F39" w:rsidRPr="004F116F">
        <w:rPr>
          <w:i/>
          <w:iCs/>
          <w:color w:val="auto"/>
          <w:kern w:val="0"/>
          <w:sz w:val="24"/>
          <w:szCs w:val="24"/>
        </w:rPr>
        <w:t>Future Generation Computer Systems,</w:t>
      </w:r>
      <w:r w:rsidR="00F15F39" w:rsidRPr="004F116F">
        <w:rPr>
          <w:color w:val="auto"/>
          <w:kern w:val="0"/>
          <w:sz w:val="24"/>
          <w:szCs w:val="24"/>
        </w:rPr>
        <w:t xml:space="preserve"> vol. 108, pp. 135-144, 2020.</w:t>
      </w:r>
    </w:p>
    <w:p w14:paraId="6C6DFFD5" w14:textId="77777777" w:rsidR="00F15F39" w:rsidRPr="004F116F" w:rsidRDefault="00F15F39" w:rsidP="00F15F39">
      <w:pPr>
        <w:widowControl w:val="0"/>
        <w:autoSpaceDE w:val="0"/>
        <w:autoSpaceDN w:val="0"/>
        <w:adjustRightInd w:val="0"/>
        <w:ind w:left="454" w:firstLineChars="0" w:hanging="454"/>
        <w:rPr>
          <w:color w:val="auto"/>
          <w:kern w:val="0"/>
          <w:sz w:val="24"/>
          <w:szCs w:val="24"/>
        </w:rPr>
      </w:pPr>
      <w:r w:rsidRPr="004F116F">
        <w:rPr>
          <w:color w:val="auto"/>
          <w:kern w:val="0"/>
          <w:sz w:val="24"/>
          <w:szCs w:val="24"/>
        </w:rPr>
        <w:t>[11]</w:t>
      </w:r>
      <w:r w:rsidRPr="004F116F">
        <w:rPr>
          <w:color w:val="auto"/>
          <w:kern w:val="0"/>
          <w:sz w:val="24"/>
          <w:szCs w:val="24"/>
        </w:rPr>
        <w:tab/>
        <w:t xml:space="preserve">K.-K. Tseng, J. Lin, C.-M. Chen, and M. M. Hassan, “A fast instance segmentation with one-stage multi-task deep neural network for autonomous driving,” </w:t>
      </w:r>
      <w:r w:rsidRPr="004F116F">
        <w:rPr>
          <w:i/>
          <w:iCs/>
          <w:color w:val="auto"/>
          <w:kern w:val="0"/>
          <w:sz w:val="24"/>
          <w:szCs w:val="24"/>
        </w:rPr>
        <w:t>Computers &amp; Electrical Engineering,</w:t>
      </w:r>
      <w:r w:rsidRPr="004F116F">
        <w:rPr>
          <w:color w:val="auto"/>
          <w:kern w:val="0"/>
          <w:sz w:val="24"/>
          <w:szCs w:val="24"/>
        </w:rPr>
        <w:t xml:space="preserve"> vol. 93, 107194, 2021.</w:t>
      </w:r>
    </w:p>
    <w:p w14:paraId="52FC8E48"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[12]</w:t>
      </w:r>
      <w:r w:rsidRPr="004F116F">
        <w:rPr>
          <w:color w:val="auto"/>
          <w:kern w:val="0"/>
          <w:sz w:val="22"/>
          <w:szCs w:val="22"/>
        </w:rPr>
        <w:tab/>
        <w:t xml:space="preserve">Y. Li, J. Ma, and Y. Zhang, “Image retrieval from remote sensing big data: A survey,” </w:t>
      </w:r>
      <w:r w:rsidRPr="004F116F">
        <w:rPr>
          <w:i/>
          <w:color w:val="auto"/>
          <w:kern w:val="0"/>
          <w:sz w:val="22"/>
          <w:szCs w:val="22"/>
        </w:rPr>
        <w:t>Information Fusion</w:t>
      </w:r>
      <w:r w:rsidRPr="004F116F">
        <w:rPr>
          <w:color w:val="auto"/>
          <w:kern w:val="0"/>
          <w:sz w:val="22"/>
          <w:szCs w:val="22"/>
        </w:rPr>
        <w:t>, vol. 67, pp. 94-115, 2021.</w:t>
      </w:r>
    </w:p>
    <w:p w14:paraId="3DEB3C65"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[13]</w:t>
      </w:r>
      <w:r w:rsidRPr="004F116F">
        <w:rPr>
          <w:color w:val="auto"/>
          <w:kern w:val="0"/>
          <w:sz w:val="22"/>
          <w:szCs w:val="22"/>
        </w:rPr>
        <w:tab/>
        <w:t xml:space="preserve">Q. Xie, J. Dash, A. Huete, A. Jiang, G. Yin, Y. Ding, D. Peng, C. C. Hall, L. Brown, and Y. Shi, “Retrieval of crop biophysical parameters from Sentinel-2 remote sensing imagery,” International </w:t>
      </w:r>
      <w:r w:rsidRPr="004F116F">
        <w:rPr>
          <w:i/>
          <w:color w:val="auto"/>
          <w:kern w:val="0"/>
          <w:sz w:val="22"/>
          <w:szCs w:val="22"/>
        </w:rPr>
        <w:t>Journal of Applied Earth Observation and Geoinformation</w:t>
      </w:r>
      <w:r w:rsidRPr="004F116F">
        <w:rPr>
          <w:color w:val="auto"/>
          <w:kern w:val="0"/>
          <w:sz w:val="22"/>
          <w:szCs w:val="22"/>
        </w:rPr>
        <w:t>, vol. 80, pp. 187-195, 2019.</w:t>
      </w:r>
    </w:p>
    <w:p w14:paraId="0478B92D"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[14]</w:t>
      </w:r>
      <w:r w:rsidRPr="004F116F">
        <w:rPr>
          <w:color w:val="auto"/>
          <w:kern w:val="0"/>
          <w:sz w:val="22"/>
          <w:szCs w:val="22"/>
        </w:rPr>
        <w:tab/>
        <w:t xml:space="preserve">C. </w:t>
      </w:r>
      <w:proofErr w:type="spellStart"/>
      <w:r w:rsidRPr="004F116F">
        <w:rPr>
          <w:color w:val="auto"/>
          <w:kern w:val="0"/>
          <w:sz w:val="22"/>
          <w:szCs w:val="22"/>
        </w:rPr>
        <w:t>Kallimani</w:t>
      </w:r>
      <w:proofErr w:type="spellEnd"/>
      <w:r w:rsidRPr="004F116F">
        <w:rPr>
          <w:color w:val="auto"/>
          <w:kern w:val="0"/>
          <w:sz w:val="22"/>
          <w:szCs w:val="22"/>
        </w:rPr>
        <w:t xml:space="preserve">, R. </w:t>
      </w:r>
      <w:proofErr w:type="spellStart"/>
      <w:r w:rsidRPr="004F116F">
        <w:rPr>
          <w:color w:val="auto"/>
          <w:kern w:val="0"/>
          <w:sz w:val="22"/>
          <w:szCs w:val="22"/>
        </w:rPr>
        <w:t>Heidarian</w:t>
      </w:r>
      <w:proofErr w:type="spellEnd"/>
      <w:r w:rsidRPr="004F116F">
        <w:rPr>
          <w:color w:val="auto"/>
          <w:kern w:val="0"/>
          <w:sz w:val="22"/>
          <w:szCs w:val="22"/>
        </w:rPr>
        <w:t xml:space="preserve">, F. K. van Evert, B. Rijk, and L. Kooistra, “UAV-based Multispectral &amp; Thermal dataset for exploring the diurnal variability, radiometric &amp; geometric accuracy for precision agriculture,” </w:t>
      </w:r>
      <w:r w:rsidRPr="004F116F">
        <w:rPr>
          <w:i/>
          <w:color w:val="auto"/>
          <w:kern w:val="0"/>
          <w:sz w:val="22"/>
          <w:szCs w:val="22"/>
        </w:rPr>
        <w:t>Open Data Journal for Agricultural Research</w:t>
      </w:r>
      <w:r w:rsidRPr="004F116F">
        <w:rPr>
          <w:color w:val="auto"/>
          <w:kern w:val="0"/>
          <w:sz w:val="22"/>
          <w:szCs w:val="22"/>
        </w:rPr>
        <w:t>, vol. 6, pp. 1-7, 2020.</w:t>
      </w:r>
    </w:p>
    <w:p w14:paraId="26649597"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[15]</w:t>
      </w:r>
      <w:r w:rsidRPr="004F116F">
        <w:rPr>
          <w:color w:val="auto"/>
          <w:kern w:val="0"/>
          <w:sz w:val="22"/>
          <w:szCs w:val="22"/>
        </w:rPr>
        <w:tab/>
        <w:t xml:space="preserve">W. Wan, Y. Yang, and H. J. Lee, “Practical remote sensing image fusion method based on guided filter and improved SML in the NSST domain,” </w:t>
      </w:r>
      <w:r w:rsidRPr="004F116F">
        <w:rPr>
          <w:i/>
          <w:color w:val="auto"/>
          <w:kern w:val="0"/>
          <w:sz w:val="22"/>
          <w:szCs w:val="22"/>
        </w:rPr>
        <w:t>Signal, Image and Video Processing</w:t>
      </w:r>
      <w:r w:rsidRPr="004F116F">
        <w:rPr>
          <w:color w:val="auto"/>
          <w:kern w:val="0"/>
          <w:sz w:val="22"/>
          <w:szCs w:val="22"/>
        </w:rPr>
        <w:t>, vol. 12, pp. 959-966, 2018.</w:t>
      </w:r>
    </w:p>
    <w:p w14:paraId="7BCB9C11"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[16]</w:t>
      </w:r>
      <w:r w:rsidRPr="004F116F">
        <w:rPr>
          <w:color w:val="auto"/>
          <w:kern w:val="0"/>
          <w:sz w:val="22"/>
          <w:szCs w:val="22"/>
        </w:rPr>
        <w:tab/>
        <w:t xml:space="preserve">Z. Wu, Y. Huang, and K. Zhang, “Remote sensing image fusion method based on PCA and curvelet transform,” </w:t>
      </w:r>
      <w:r w:rsidRPr="004F116F">
        <w:rPr>
          <w:i/>
          <w:color w:val="auto"/>
          <w:kern w:val="0"/>
          <w:sz w:val="22"/>
          <w:szCs w:val="22"/>
        </w:rPr>
        <w:t>Journal of the Indian Society of Remote Sensing</w:t>
      </w:r>
      <w:r w:rsidRPr="004F116F">
        <w:rPr>
          <w:color w:val="auto"/>
          <w:kern w:val="0"/>
          <w:sz w:val="22"/>
          <w:szCs w:val="22"/>
        </w:rPr>
        <w:t>, vol. 46, pp. 687-695, 2018.</w:t>
      </w:r>
    </w:p>
    <w:p w14:paraId="4D2F2CB0"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[17]</w:t>
      </w:r>
      <w:r w:rsidRPr="004F116F">
        <w:rPr>
          <w:color w:val="auto"/>
          <w:kern w:val="0"/>
          <w:sz w:val="22"/>
          <w:szCs w:val="22"/>
        </w:rPr>
        <w:tab/>
        <w:t xml:space="preserve">H. Yan, and Z. Li, “Infrared and visual image fusion based on multi-scale feature decomposition,” </w:t>
      </w:r>
      <w:proofErr w:type="spellStart"/>
      <w:r w:rsidRPr="004F116F">
        <w:rPr>
          <w:i/>
          <w:color w:val="auto"/>
          <w:kern w:val="0"/>
          <w:sz w:val="22"/>
          <w:szCs w:val="22"/>
        </w:rPr>
        <w:t>Optik</w:t>
      </w:r>
      <w:proofErr w:type="spellEnd"/>
      <w:r w:rsidRPr="004F116F">
        <w:rPr>
          <w:color w:val="auto"/>
          <w:kern w:val="0"/>
          <w:sz w:val="22"/>
          <w:szCs w:val="22"/>
        </w:rPr>
        <w:t>, vol. 203, 163900, 2020.</w:t>
      </w:r>
    </w:p>
    <w:p w14:paraId="25D24729"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[18]</w:t>
      </w:r>
      <w:r w:rsidRPr="004F116F">
        <w:rPr>
          <w:color w:val="auto"/>
          <w:kern w:val="0"/>
          <w:sz w:val="22"/>
          <w:szCs w:val="22"/>
        </w:rPr>
        <w:tab/>
        <w:t xml:space="preserve">C. Sun, K. Song, J. Su, Y. Yan, and T. Zhang, “A multi-exposure fusion method for reflection suppression of curved workpieces,” </w:t>
      </w:r>
      <w:r w:rsidRPr="004F116F">
        <w:rPr>
          <w:i/>
          <w:color w:val="auto"/>
          <w:kern w:val="0"/>
          <w:sz w:val="22"/>
          <w:szCs w:val="22"/>
        </w:rPr>
        <w:t>IEEE Transactions on Instrumentation and Measurement</w:t>
      </w:r>
      <w:r w:rsidRPr="004F116F">
        <w:rPr>
          <w:color w:val="auto"/>
          <w:kern w:val="0"/>
          <w:sz w:val="22"/>
          <w:szCs w:val="22"/>
        </w:rPr>
        <w:t>, vol. 71, pp. 1-4, 2022.</w:t>
      </w:r>
    </w:p>
    <w:p w14:paraId="0F00C6F7"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[19]</w:t>
      </w:r>
      <w:r w:rsidRPr="004F116F">
        <w:rPr>
          <w:color w:val="auto"/>
          <w:kern w:val="0"/>
          <w:sz w:val="22"/>
          <w:szCs w:val="22"/>
        </w:rPr>
        <w:tab/>
        <w:t xml:space="preserve">C. Sun, C. Zhang, and N. Xiong, “Infrared and visible image fusion techniques based on deep learning: A review,” </w:t>
      </w:r>
      <w:r w:rsidRPr="004F116F">
        <w:rPr>
          <w:i/>
          <w:color w:val="auto"/>
          <w:kern w:val="0"/>
          <w:sz w:val="22"/>
          <w:szCs w:val="22"/>
        </w:rPr>
        <w:t>Electronics</w:t>
      </w:r>
      <w:r w:rsidRPr="004F116F">
        <w:rPr>
          <w:color w:val="auto"/>
          <w:kern w:val="0"/>
          <w:sz w:val="22"/>
          <w:szCs w:val="22"/>
        </w:rPr>
        <w:t>, vol. 9, no. 12, 2162, 2020.</w:t>
      </w:r>
    </w:p>
    <w:p w14:paraId="2BDDA7C1"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[20]</w:t>
      </w:r>
      <w:r w:rsidRPr="004F116F">
        <w:rPr>
          <w:color w:val="auto"/>
          <w:kern w:val="0"/>
          <w:sz w:val="22"/>
          <w:szCs w:val="22"/>
        </w:rPr>
        <w:tab/>
        <w:t xml:space="preserve">C. Dong, C. C. Loy, K. He, and X. Tang, “Image super-resolution using deep convolutional networks,” </w:t>
      </w:r>
      <w:r w:rsidRPr="004F116F">
        <w:rPr>
          <w:i/>
          <w:color w:val="auto"/>
          <w:kern w:val="0"/>
          <w:sz w:val="22"/>
          <w:szCs w:val="22"/>
        </w:rPr>
        <w:t>IEEE transactions on pattern analysis and machine intelligence</w:t>
      </w:r>
      <w:r w:rsidRPr="004F116F">
        <w:rPr>
          <w:color w:val="auto"/>
          <w:kern w:val="0"/>
          <w:sz w:val="22"/>
          <w:szCs w:val="22"/>
        </w:rPr>
        <w:t>, vol. 38, no. 2, pp. 295-307, 2015.</w:t>
      </w:r>
    </w:p>
    <w:p w14:paraId="71796F87"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[21]</w:t>
      </w:r>
      <w:r w:rsidRPr="004F116F">
        <w:rPr>
          <w:color w:val="auto"/>
          <w:kern w:val="0"/>
          <w:sz w:val="22"/>
          <w:szCs w:val="22"/>
        </w:rPr>
        <w:tab/>
        <w:t xml:space="preserve">X. Zhang, F. Zhang, Y. Qi, L. Deng, X. Wang, and S. Yang, “New research methods for vegetation information extraction based on visible light remote sensing images from an unmanned aerial vehicle (UAV),” </w:t>
      </w:r>
      <w:r w:rsidRPr="004F116F">
        <w:rPr>
          <w:i/>
          <w:color w:val="auto"/>
          <w:kern w:val="0"/>
          <w:sz w:val="22"/>
          <w:szCs w:val="22"/>
        </w:rPr>
        <w:t>International Journal of Applied Earth Observation and Geoinformation</w:t>
      </w:r>
      <w:r w:rsidRPr="004F116F">
        <w:rPr>
          <w:color w:val="auto"/>
          <w:kern w:val="0"/>
          <w:sz w:val="22"/>
          <w:szCs w:val="22"/>
        </w:rPr>
        <w:t>, vol. 78, pp. 215-226, 2019.</w:t>
      </w:r>
    </w:p>
    <w:p w14:paraId="5AB874C5"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[22]</w:t>
      </w:r>
      <w:r w:rsidRPr="004F116F">
        <w:rPr>
          <w:color w:val="auto"/>
          <w:kern w:val="0"/>
          <w:sz w:val="22"/>
          <w:szCs w:val="22"/>
        </w:rPr>
        <w:tab/>
        <w:t xml:space="preserve">H. </w:t>
      </w:r>
      <w:proofErr w:type="spellStart"/>
      <w:r w:rsidRPr="004F116F">
        <w:rPr>
          <w:color w:val="auto"/>
          <w:kern w:val="0"/>
          <w:sz w:val="22"/>
          <w:szCs w:val="22"/>
        </w:rPr>
        <w:t>Alhichri</w:t>
      </w:r>
      <w:proofErr w:type="spellEnd"/>
      <w:r w:rsidRPr="004F116F">
        <w:rPr>
          <w:color w:val="auto"/>
          <w:kern w:val="0"/>
          <w:sz w:val="22"/>
          <w:szCs w:val="22"/>
        </w:rPr>
        <w:t xml:space="preserve">, A. S. </w:t>
      </w:r>
      <w:proofErr w:type="spellStart"/>
      <w:r w:rsidRPr="004F116F">
        <w:rPr>
          <w:color w:val="auto"/>
          <w:kern w:val="0"/>
          <w:sz w:val="22"/>
          <w:szCs w:val="22"/>
        </w:rPr>
        <w:t>Alswayed</w:t>
      </w:r>
      <w:proofErr w:type="spellEnd"/>
      <w:r w:rsidRPr="004F116F">
        <w:rPr>
          <w:color w:val="auto"/>
          <w:kern w:val="0"/>
          <w:sz w:val="22"/>
          <w:szCs w:val="22"/>
        </w:rPr>
        <w:t xml:space="preserve">, Y. Bazi, N. Ammour, and N. A. </w:t>
      </w:r>
      <w:proofErr w:type="spellStart"/>
      <w:r w:rsidRPr="004F116F">
        <w:rPr>
          <w:color w:val="auto"/>
          <w:kern w:val="0"/>
          <w:sz w:val="22"/>
          <w:szCs w:val="22"/>
        </w:rPr>
        <w:t>Alajlan</w:t>
      </w:r>
      <w:proofErr w:type="spellEnd"/>
      <w:r w:rsidRPr="004F116F">
        <w:rPr>
          <w:color w:val="auto"/>
          <w:kern w:val="0"/>
          <w:sz w:val="22"/>
          <w:szCs w:val="22"/>
        </w:rPr>
        <w:t xml:space="preserve">, “Classification of remote sensing images using EfficientNet-B3 CNN model with attention,” </w:t>
      </w:r>
      <w:r w:rsidRPr="004F116F">
        <w:rPr>
          <w:i/>
          <w:color w:val="auto"/>
          <w:kern w:val="0"/>
          <w:sz w:val="22"/>
          <w:szCs w:val="22"/>
        </w:rPr>
        <w:t>IEEE access</w:t>
      </w:r>
      <w:r w:rsidRPr="004F116F">
        <w:rPr>
          <w:color w:val="auto"/>
          <w:kern w:val="0"/>
          <w:sz w:val="22"/>
          <w:szCs w:val="22"/>
        </w:rPr>
        <w:t>, vol. 9, pp. 14078-14094, 2021.</w:t>
      </w:r>
    </w:p>
    <w:p w14:paraId="7164849A"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[23]</w:t>
      </w:r>
      <w:r w:rsidRPr="004F116F">
        <w:rPr>
          <w:color w:val="auto"/>
          <w:kern w:val="0"/>
          <w:sz w:val="22"/>
          <w:szCs w:val="22"/>
        </w:rPr>
        <w:tab/>
        <w:t xml:space="preserve">L. P. Osco, J. M. Junior, A. P. M. Ramos, L. A. de Castro Jorge, S. N. </w:t>
      </w:r>
      <w:proofErr w:type="spellStart"/>
      <w:r w:rsidRPr="004F116F">
        <w:rPr>
          <w:color w:val="auto"/>
          <w:kern w:val="0"/>
          <w:sz w:val="22"/>
          <w:szCs w:val="22"/>
        </w:rPr>
        <w:t>Fatholahi</w:t>
      </w:r>
      <w:proofErr w:type="spellEnd"/>
      <w:r w:rsidRPr="004F116F">
        <w:rPr>
          <w:color w:val="auto"/>
          <w:kern w:val="0"/>
          <w:sz w:val="22"/>
          <w:szCs w:val="22"/>
        </w:rPr>
        <w:t xml:space="preserve">, J. de Andrade Silva, E. T. Matsubara, H. </w:t>
      </w:r>
      <w:proofErr w:type="spellStart"/>
      <w:r w:rsidRPr="004F116F">
        <w:rPr>
          <w:color w:val="auto"/>
          <w:kern w:val="0"/>
          <w:sz w:val="22"/>
          <w:szCs w:val="22"/>
        </w:rPr>
        <w:t>Pistori</w:t>
      </w:r>
      <w:proofErr w:type="spellEnd"/>
      <w:r w:rsidRPr="004F116F">
        <w:rPr>
          <w:color w:val="auto"/>
          <w:kern w:val="0"/>
          <w:sz w:val="22"/>
          <w:szCs w:val="22"/>
        </w:rPr>
        <w:t xml:space="preserve">, W. N. Gonçalves, and J. Li, “A review on deep learning in UAV remote sensing,” </w:t>
      </w:r>
      <w:r w:rsidRPr="004F116F">
        <w:rPr>
          <w:i/>
          <w:color w:val="auto"/>
          <w:kern w:val="0"/>
          <w:sz w:val="22"/>
          <w:szCs w:val="22"/>
        </w:rPr>
        <w:t>International Journal of Applied Earth Observation and Geoinformation</w:t>
      </w:r>
      <w:r w:rsidRPr="004F116F">
        <w:rPr>
          <w:color w:val="auto"/>
          <w:kern w:val="0"/>
          <w:sz w:val="22"/>
          <w:szCs w:val="22"/>
        </w:rPr>
        <w:t>, vol. 102, 102456, 2021.</w:t>
      </w:r>
    </w:p>
    <w:p w14:paraId="383FFC62"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[24]</w:t>
      </w:r>
      <w:r w:rsidRPr="004F116F">
        <w:rPr>
          <w:color w:val="auto"/>
          <w:kern w:val="0"/>
          <w:sz w:val="22"/>
          <w:szCs w:val="22"/>
        </w:rPr>
        <w:tab/>
        <w:t xml:space="preserve">X. Li, B. Liu, G. Zheng, Y. Ren, S. Zhang, Y. Liu, L. Gao, Y. Liu, B. Zhang, and F. Wang, “Deep-learning-based information mining from ocean remote-sensing imagery,” </w:t>
      </w:r>
      <w:r w:rsidRPr="004F116F">
        <w:rPr>
          <w:i/>
          <w:color w:val="auto"/>
          <w:kern w:val="0"/>
          <w:sz w:val="22"/>
          <w:szCs w:val="22"/>
        </w:rPr>
        <w:t>National Science Review</w:t>
      </w:r>
      <w:r w:rsidRPr="004F116F">
        <w:rPr>
          <w:color w:val="auto"/>
          <w:kern w:val="0"/>
          <w:sz w:val="22"/>
          <w:szCs w:val="22"/>
        </w:rPr>
        <w:t>, vol. 7, no. 10, pp. 1584-1605, 2020.</w:t>
      </w:r>
    </w:p>
    <w:p w14:paraId="09C21FEF"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[25]</w:t>
      </w:r>
      <w:r w:rsidRPr="004F116F">
        <w:rPr>
          <w:color w:val="auto"/>
          <w:kern w:val="0"/>
          <w:sz w:val="22"/>
          <w:szCs w:val="22"/>
        </w:rPr>
        <w:tab/>
        <w:t xml:space="preserve">X. Li, Z. Du, Y. Huang, and Z. Tan, “A deep translation (GAN) based change detection network for optical and SAR remote sensing images,” </w:t>
      </w:r>
      <w:r w:rsidRPr="004F116F">
        <w:rPr>
          <w:i/>
          <w:color w:val="auto"/>
          <w:kern w:val="0"/>
          <w:sz w:val="22"/>
          <w:szCs w:val="22"/>
        </w:rPr>
        <w:t>ISPRS Journal of Photogrammetry and Remote Sensing</w:t>
      </w:r>
      <w:r w:rsidRPr="004F116F">
        <w:rPr>
          <w:color w:val="auto"/>
          <w:kern w:val="0"/>
          <w:sz w:val="22"/>
          <w:szCs w:val="22"/>
        </w:rPr>
        <w:t>, vol. 179, pp. 14-34, 2021.</w:t>
      </w:r>
    </w:p>
    <w:p w14:paraId="774FCF9D"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[26]</w:t>
      </w:r>
      <w:r w:rsidRPr="004F116F">
        <w:rPr>
          <w:color w:val="auto"/>
          <w:kern w:val="0"/>
          <w:sz w:val="22"/>
          <w:szCs w:val="22"/>
        </w:rPr>
        <w:tab/>
        <w:t xml:space="preserve">W. Li, and C.-Y. Hsu, “Automated terrain feature identification from remote sensing imagery: a </w:t>
      </w:r>
      <w:r w:rsidRPr="004F116F">
        <w:rPr>
          <w:color w:val="auto"/>
          <w:kern w:val="0"/>
          <w:sz w:val="22"/>
          <w:szCs w:val="22"/>
        </w:rPr>
        <w:lastRenderedPageBreak/>
        <w:t xml:space="preserve">deep learning approach,” </w:t>
      </w:r>
      <w:r w:rsidRPr="004F116F">
        <w:rPr>
          <w:i/>
          <w:color w:val="auto"/>
          <w:kern w:val="0"/>
          <w:sz w:val="22"/>
          <w:szCs w:val="22"/>
        </w:rPr>
        <w:t>International Journal of Geographical Information Science</w:t>
      </w:r>
      <w:r w:rsidRPr="004F116F">
        <w:rPr>
          <w:color w:val="auto"/>
          <w:kern w:val="0"/>
          <w:sz w:val="22"/>
          <w:szCs w:val="22"/>
        </w:rPr>
        <w:t>, vol. 34, no. 4, pp. 637-660, 2020.</w:t>
      </w:r>
    </w:p>
    <w:p w14:paraId="4BDCB84A"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[27]</w:t>
      </w:r>
      <w:r w:rsidRPr="004F116F">
        <w:rPr>
          <w:color w:val="auto"/>
          <w:kern w:val="0"/>
          <w:sz w:val="22"/>
          <w:szCs w:val="22"/>
        </w:rPr>
        <w:tab/>
        <w:t xml:space="preserve">C. Zhang, P. Yue, D. Tapete, L. Jiang, B. Shangguan, L. Huang, and G. Liu, “A deeply supervised image fusion network for change detection in high resolution bi-temporal remote sensing images,” </w:t>
      </w:r>
      <w:r w:rsidRPr="004F116F">
        <w:rPr>
          <w:i/>
          <w:color w:val="auto"/>
          <w:kern w:val="0"/>
          <w:sz w:val="22"/>
          <w:szCs w:val="22"/>
        </w:rPr>
        <w:t>ISPRS Journal of Photogrammetry and Remote Sensing</w:t>
      </w:r>
      <w:r w:rsidRPr="004F116F">
        <w:rPr>
          <w:color w:val="auto"/>
          <w:kern w:val="0"/>
          <w:sz w:val="22"/>
          <w:szCs w:val="22"/>
        </w:rPr>
        <w:t>, vol. 166, pp. 183-200, 2020.</w:t>
      </w:r>
    </w:p>
    <w:p w14:paraId="6D96CB44"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[28]</w:t>
      </w:r>
      <w:r w:rsidRPr="004F116F">
        <w:rPr>
          <w:color w:val="auto"/>
          <w:kern w:val="0"/>
          <w:sz w:val="22"/>
          <w:szCs w:val="22"/>
        </w:rPr>
        <w:tab/>
        <w:t xml:space="preserve">Y. Gu, Y. Wang, and Y. Li, “A survey on deep learning-driven remote sensing image scene understanding: Scene classification, scene retrieval and scene-guided object detection,” </w:t>
      </w:r>
      <w:r w:rsidRPr="004F116F">
        <w:rPr>
          <w:i/>
          <w:color w:val="auto"/>
          <w:kern w:val="0"/>
          <w:sz w:val="22"/>
          <w:szCs w:val="22"/>
        </w:rPr>
        <w:t>Applied Sciences</w:t>
      </w:r>
      <w:r w:rsidRPr="004F116F">
        <w:rPr>
          <w:color w:val="auto"/>
          <w:kern w:val="0"/>
          <w:sz w:val="22"/>
          <w:szCs w:val="22"/>
        </w:rPr>
        <w:t>, vol. 9, no. 10, 2110, 2019.</w:t>
      </w:r>
    </w:p>
    <w:p w14:paraId="4D00EE7B"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[29]</w:t>
      </w:r>
      <w:r w:rsidRPr="004F116F">
        <w:rPr>
          <w:color w:val="auto"/>
          <w:kern w:val="0"/>
          <w:sz w:val="22"/>
          <w:szCs w:val="22"/>
        </w:rPr>
        <w:tab/>
        <w:t xml:space="preserve">W. Ma, Z. Pan, J. Guo, and B. Lei, “Achieving super-resolution remote sensing images via the wavelet transform combined with the recursive res-net,” </w:t>
      </w:r>
      <w:r w:rsidRPr="004F116F">
        <w:rPr>
          <w:i/>
          <w:color w:val="auto"/>
          <w:kern w:val="0"/>
          <w:sz w:val="22"/>
          <w:szCs w:val="22"/>
        </w:rPr>
        <w:t>IEEE Transactions on Geoscience and Remote Sensing</w:t>
      </w:r>
      <w:r w:rsidRPr="004F116F">
        <w:rPr>
          <w:color w:val="auto"/>
          <w:kern w:val="0"/>
          <w:sz w:val="22"/>
          <w:szCs w:val="22"/>
        </w:rPr>
        <w:t>, vol. 57, no. 6, pp. 3512-3527, 2019.</w:t>
      </w:r>
    </w:p>
    <w:p w14:paraId="37C9CB69"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[30]</w:t>
      </w:r>
      <w:r w:rsidRPr="004F116F">
        <w:rPr>
          <w:color w:val="auto"/>
          <w:kern w:val="0"/>
          <w:sz w:val="22"/>
          <w:szCs w:val="22"/>
        </w:rPr>
        <w:tab/>
        <w:t xml:space="preserve">W. Zhou, D. Ming, X. </w:t>
      </w:r>
      <w:proofErr w:type="spellStart"/>
      <w:r w:rsidRPr="004F116F">
        <w:rPr>
          <w:color w:val="auto"/>
          <w:kern w:val="0"/>
          <w:sz w:val="22"/>
          <w:szCs w:val="22"/>
        </w:rPr>
        <w:t>Lv</w:t>
      </w:r>
      <w:proofErr w:type="spellEnd"/>
      <w:r w:rsidRPr="004F116F">
        <w:rPr>
          <w:color w:val="auto"/>
          <w:kern w:val="0"/>
          <w:sz w:val="22"/>
          <w:szCs w:val="22"/>
        </w:rPr>
        <w:t xml:space="preserve">, K. Zhou, H. Bao, and Z. Hong, “SO–CNN based urban functional zone fine division with VHR remote sensing image,” </w:t>
      </w:r>
      <w:r w:rsidRPr="004F116F">
        <w:rPr>
          <w:i/>
          <w:color w:val="auto"/>
          <w:kern w:val="0"/>
          <w:sz w:val="22"/>
          <w:szCs w:val="22"/>
        </w:rPr>
        <w:t>Remote Sensing of Environment</w:t>
      </w:r>
      <w:r w:rsidRPr="004F116F">
        <w:rPr>
          <w:color w:val="auto"/>
          <w:kern w:val="0"/>
          <w:sz w:val="22"/>
          <w:szCs w:val="22"/>
        </w:rPr>
        <w:t>, vol. 236, 111458, 2020.</w:t>
      </w:r>
    </w:p>
    <w:p w14:paraId="538D561B"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[31]</w:t>
      </w:r>
      <w:r w:rsidRPr="004F116F">
        <w:rPr>
          <w:color w:val="auto"/>
          <w:kern w:val="0"/>
          <w:sz w:val="22"/>
          <w:szCs w:val="22"/>
        </w:rPr>
        <w:tab/>
        <w:t>X. Nie, M. Duan, H. Ding, B. Hu, and E. K. Wong, “Attention mask R-CNN for ship detection and segmentation from remote sensing images,” IEEE Access, vol. 8, pp. 9325-9334, 2020.</w:t>
      </w:r>
    </w:p>
    <w:p w14:paraId="702D3747" w14:textId="77777777" w:rsidR="00991881" w:rsidRPr="004F116F" w:rsidRDefault="00991881" w:rsidP="00991881">
      <w:pPr>
        <w:widowControl w:val="0"/>
        <w:autoSpaceDE w:val="0"/>
        <w:autoSpaceDN w:val="0"/>
        <w:adjustRightInd w:val="0"/>
        <w:ind w:left="440" w:hangingChars="200" w:hanging="440"/>
        <w:rPr>
          <w:color w:val="auto"/>
          <w:kern w:val="0"/>
          <w:sz w:val="22"/>
          <w:szCs w:val="22"/>
        </w:rPr>
      </w:pPr>
      <w:r w:rsidRPr="004F116F">
        <w:rPr>
          <w:color w:val="auto"/>
          <w:kern w:val="0"/>
          <w:sz w:val="22"/>
          <w:szCs w:val="22"/>
        </w:rPr>
        <w:t>[32]</w:t>
      </w:r>
      <w:r w:rsidRPr="004F116F">
        <w:rPr>
          <w:color w:val="auto"/>
          <w:kern w:val="0"/>
          <w:sz w:val="22"/>
          <w:szCs w:val="22"/>
        </w:rPr>
        <w:tab/>
        <w:t xml:space="preserve">D. Konstantinidis, V. Argyriou, T. </w:t>
      </w:r>
      <w:proofErr w:type="spellStart"/>
      <w:r w:rsidRPr="004F116F">
        <w:rPr>
          <w:color w:val="auto"/>
          <w:kern w:val="0"/>
          <w:sz w:val="22"/>
          <w:szCs w:val="22"/>
        </w:rPr>
        <w:t>Stathaki</w:t>
      </w:r>
      <w:proofErr w:type="spellEnd"/>
      <w:r w:rsidRPr="004F116F">
        <w:rPr>
          <w:color w:val="auto"/>
          <w:kern w:val="0"/>
          <w:sz w:val="22"/>
          <w:szCs w:val="22"/>
        </w:rPr>
        <w:t xml:space="preserve">, and N. </w:t>
      </w:r>
      <w:proofErr w:type="spellStart"/>
      <w:r w:rsidRPr="004F116F">
        <w:rPr>
          <w:color w:val="auto"/>
          <w:kern w:val="0"/>
          <w:sz w:val="22"/>
          <w:szCs w:val="22"/>
        </w:rPr>
        <w:t>Grammalidis</w:t>
      </w:r>
      <w:proofErr w:type="spellEnd"/>
      <w:r w:rsidRPr="004F116F">
        <w:rPr>
          <w:color w:val="auto"/>
          <w:kern w:val="0"/>
          <w:sz w:val="22"/>
          <w:szCs w:val="22"/>
        </w:rPr>
        <w:t xml:space="preserve">, “A modular CNN-based building detector for remote sensing images,” </w:t>
      </w:r>
      <w:r w:rsidRPr="004F116F">
        <w:rPr>
          <w:i/>
          <w:color w:val="auto"/>
          <w:kern w:val="0"/>
          <w:sz w:val="22"/>
          <w:szCs w:val="22"/>
        </w:rPr>
        <w:t>Computer networks</w:t>
      </w:r>
      <w:r w:rsidRPr="004F116F">
        <w:rPr>
          <w:color w:val="auto"/>
          <w:kern w:val="0"/>
          <w:sz w:val="22"/>
          <w:szCs w:val="22"/>
        </w:rPr>
        <w:t>, vol. 168, 107034, 2020.</w:t>
      </w:r>
    </w:p>
    <w:p w14:paraId="11AE8719" w14:textId="77777777" w:rsidR="00A75E56" w:rsidRPr="004F116F" w:rsidRDefault="00A75E56" w:rsidP="00FE1431">
      <w:pPr>
        <w:widowControl w:val="0"/>
        <w:autoSpaceDE w:val="0"/>
        <w:autoSpaceDN w:val="0"/>
        <w:adjustRightInd w:val="0"/>
        <w:ind w:left="480" w:hangingChars="200" w:hanging="480"/>
        <w:rPr>
          <w:color w:val="auto"/>
          <w:kern w:val="0"/>
          <w:sz w:val="24"/>
          <w:szCs w:val="24"/>
        </w:rPr>
      </w:pPr>
    </w:p>
    <w:p w14:paraId="6F817790" w14:textId="77777777" w:rsidR="00B12DF4" w:rsidRPr="004F116F" w:rsidRDefault="00B12DF4" w:rsidP="006F24D8">
      <w:pPr>
        <w:ind w:firstLineChars="95" w:firstLine="199"/>
        <w:rPr>
          <w:color w:val="auto"/>
        </w:rPr>
      </w:pPr>
    </w:p>
    <w:sectPr w:rsidR="00B12DF4" w:rsidRPr="004F116F" w:rsidSect="008E37B6">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440" w:bottom="1440" w:left="1440"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41578" w14:textId="77777777" w:rsidR="007B07EE" w:rsidRDefault="007B07EE" w:rsidP="00E9528D">
      <w:pPr>
        <w:ind w:firstLine="420"/>
      </w:pPr>
      <w:r>
        <w:separator/>
      </w:r>
    </w:p>
  </w:endnote>
  <w:endnote w:type="continuationSeparator" w:id="0">
    <w:p w14:paraId="4B5B407B" w14:textId="77777777" w:rsidR="007B07EE" w:rsidRDefault="007B07EE" w:rsidP="00E9528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方正小标宋简体">
    <w:altName w:val="Arial Unicode MS"/>
    <w:panose1 w:val="02010601030101010101"/>
    <w:charset w:val="86"/>
    <w:family w:val="script"/>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STZhongsong">
    <w:altName w:val="华文中宋"/>
    <w:panose1 w:val="02010600040101010101"/>
    <w:charset w:val="86"/>
    <w:family w:val="auto"/>
    <w:pitch w:val="variable"/>
    <w:sig w:usb0="00000287" w:usb1="080F0000" w:usb2="00000010" w:usb3="00000000" w:csb0="0004009F" w:csb1="00000000"/>
  </w:font>
  <w:font w:name="TimesNewRomanPSMT">
    <w:altName w:val="Times New Roman"/>
    <w:charset w:val="00"/>
    <w:family w:val="roman"/>
    <w:pitch w:val="variable"/>
    <w:sig w:usb0="00000000"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KaiTi">
    <w:altName w:val="Arial Unicode MS"/>
    <w:panose1 w:val="02010609060101010101"/>
    <w:charset w:val="86"/>
    <w:family w:val="modern"/>
    <w:pitch w:val="fixed"/>
    <w:sig w:usb0="800002BF" w:usb1="38CF7CFA" w:usb2="00000016" w:usb3="00000000" w:csb0="00040001" w:csb1="00000000"/>
  </w:font>
  <w:font w:name="KaiTi_GB2312">
    <w:altName w:val="楷体"/>
    <w:panose1 w:val="02010609060101010101"/>
    <w:charset w:val="86"/>
    <w:family w:val="modern"/>
    <w:pitch w:val="fixed"/>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60266" w14:textId="77777777" w:rsidR="00B36A6A" w:rsidRDefault="00B36A6A">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E9CD6" w14:textId="77777777" w:rsidR="00B36A6A" w:rsidRDefault="00B36A6A">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8782625"/>
      <w:docPartObj>
        <w:docPartGallery w:val="Page Numbers (Bottom of Page)"/>
        <w:docPartUnique/>
      </w:docPartObj>
    </w:sdtPr>
    <w:sdtContent>
      <w:p w14:paraId="2DE0671E" w14:textId="77777777" w:rsidR="008E37B6" w:rsidRDefault="008E37B6">
        <w:pPr>
          <w:pStyle w:val="a8"/>
          <w:ind w:firstLine="360"/>
          <w:jc w:val="center"/>
        </w:pPr>
        <w:r>
          <w:fldChar w:fldCharType="begin"/>
        </w:r>
        <w:r>
          <w:instrText>PAGE   \* MERGEFORMAT</w:instrText>
        </w:r>
        <w:r>
          <w:fldChar w:fldCharType="separate"/>
        </w:r>
        <w:r w:rsidR="008553C5" w:rsidRPr="008553C5">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9F1CA" w14:textId="77777777" w:rsidR="007B07EE" w:rsidRDefault="007B07EE" w:rsidP="00E9528D">
      <w:pPr>
        <w:ind w:firstLine="420"/>
      </w:pPr>
      <w:r>
        <w:separator/>
      </w:r>
    </w:p>
  </w:footnote>
  <w:footnote w:type="continuationSeparator" w:id="0">
    <w:p w14:paraId="6A666252" w14:textId="77777777" w:rsidR="007B07EE" w:rsidRDefault="007B07EE" w:rsidP="00E9528D">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F07F8" w14:textId="77777777" w:rsidR="008E37B6" w:rsidRPr="00BE1075" w:rsidRDefault="008E37B6" w:rsidP="008E37B6">
    <w:pPr>
      <w:pStyle w:val="aa"/>
      <w:pBdr>
        <w:bottom w:val="none" w:sz="0" w:space="0" w:color="auto"/>
      </w:pBdr>
      <w:ind w:firstLineChars="0" w:firstLine="0"/>
      <w:jc w:val="right"/>
      <w:rPr>
        <w:sz w:val="21"/>
      </w:rPr>
    </w:pPr>
    <w:r w:rsidRPr="008E37B6">
      <w:rPr>
        <w:sz w:val="21"/>
      </w:rPr>
      <w:t>Remote Sensing Image Fusion on Improved SR</w:t>
    </w:r>
    <w:r>
      <w:rPr>
        <w:sz w:val="21"/>
      </w:rPr>
      <w:t xml:space="preserve">CNN                </w:t>
    </w:r>
    <w:r w:rsidRPr="00026D8F">
      <w:rPr>
        <w:sz w:val="21"/>
      </w:rPr>
      <w:t xml:space="preserve"> </w:t>
    </w:r>
    <w:r w:rsidRPr="003407DB">
      <w:rPr>
        <w:sz w:val="21"/>
      </w:rPr>
      <w:fldChar w:fldCharType="begin"/>
    </w:r>
    <w:r w:rsidRPr="003407DB">
      <w:rPr>
        <w:sz w:val="21"/>
      </w:rPr>
      <w:instrText>PAGE   \* MERGEFORMAT</w:instrText>
    </w:r>
    <w:r w:rsidRPr="003407DB">
      <w:rPr>
        <w:sz w:val="21"/>
      </w:rPr>
      <w:fldChar w:fldCharType="separate"/>
    </w:r>
    <w:r w:rsidR="008553C5">
      <w:rPr>
        <w:noProof/>
        <w:sz w:val="21"/>
      </w:rPr>
      <w:t>12</w:t>
    </w:r>
    <w:r w:rsidRPr="003407DB">
      <w:rPr>
        <w:sz w:val="2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B0D0B" w14:textId="77777777" w:rsidR="008E37B6" w:rsidRPr="007770EB" w:rsidRDefault="008E37B6" w:rsidP="008E37B6">
    <w:pPr>
      <w:pStyle w:val="aa"/>
      <w:pBdr>
        <w:bottom w:val="none" w:sz="0" w:space="0" w:color="auto"/>
      </w:pBdr>
      <w:ind w:firstLineChars="0" w:firstLine="0"/>
      <w:jc w:val="left"/>
      <w:rPr>
        <w:color w:val="auto"/>
        <w:sz w:val="21"/>
      </w:rPr>
    </w:pPr>
    <w:r w:rsidRPr="007770EB">
      <w:rPr>
        <w:color w:val="auto"/>
        <w:sz w:val="21"/>
      </w:rPr>
      <w:fldChar w:fldCharType="begin"/>
    </w:r>
    <w:r w:rsidRPr="007770EB">
      <w:rPr>
        <w:color w:val="auto"/>
        <w:sz w:val="21"/>
      </w:rPr>
      <w:instrText>PAGE   \* MERGEFORMAT</w:instrText>
    </w:r>
    <w:r w:rsidRPr="007770EB">
      <w:rPr>
        <w:color w:val="auto"/>
        <w:sz w:val="21"/>
      </w:rPr>
      <w:fldChar w:fldCharType="separate"/>
    </w:r>
    <w:r w:rsidR="008553C5">
      <w:rPr>
        <w:noProof/>
        <w:color w:val="auto"/>
        <w:sz w:val="21"/>
      </w:rPr>
      <w:t>13</w:t>
    </w:r>
    <w:r w:rsidRPr="007770EB">
      <w:rPr>
        <w:color w:val="auto"/>
        <w:sz w:val="21"/>
      </w:rPr>
      <w:fldChar w:fldCharType="end"/>
    </w:r>
    <w:r>
      <w:rPr>
        <w:color w:val="auto"/>
        <w:sz w:val="21"/>
      </w:rPr>
      <w:t xml:space="preserve">                           </w:t>
    </w:r>
    <w:r w:rsidRPr="007770EB">
      <w:rPr>
        <w:color w:val="auto"/>
        <w:sz w:val="21"/>
      </w:rPr>
      <w:t xml:space="preserve"> </w:t>
    </w:r>
    <w:r>
      <w:rPr>
        <w:color w:val="auto"/>
        <w:sz w:val="21"/>
      </w:rPr>
      <w:t xml:space="preserve">    </w:t>
    </w:r>
    <w:r w:rsidR="00F05051" w:rsidRPr="00F05051">
      <w:rPr>
        <w:color w:val="auto"/>
        <w:sz w:val="21"/>
      </w:rPr>
      <w:t>X</w:t>
    </w:r>
    <w:r w:rsidR="00F05051">
      <w:rPr>
        <w:color w:val="auto"/>
        <w:sz w:val="21"/>
      </w:rPr>
      <w:t xml:space="preserve">. </w:t>
    </w:r>
    <w:r w:rsidR="00F05051" w:rsidRPr="00F05051">
      <w:rPr>
        <w:color w:val="auto"/>
        <w:sz w:val="21"/>
      </w:rPr>
      <w:t>Shan</w:t>
    </w:r>
    <w:r>
      <w:rPr>
        <w:color w:val="auto"/>
        <w:sz w:val="21"/>
      </w:rPr>
      <w:t xml:space="preserve">, </w:t>
    </w:r>
    <w:r w:rsidRPr="007770EB">
      <w:rPr>
        <w:color w:val="auto"/>
        <w:sz w:val="21"/>
      </w:rPr>
      <w:t xml:space="preserve">and </w:t>
    </w:r>
    <w:r w:rsidR="00F05051">
      <w:rPr>
        <w:color w:val="auto"/>
        <w:sz w:val="21"/>
      </w:rPr>
      <w:t>W.-S. J</w:t>
    </w:r>
    <w:r w:rsidR="00F05051" w:rsidRPr="00F05051">
      <w:rPr>
        <w:color w:val="auto"/>
        <w:sz w:val="21"/>
      </w:rPr>
      <w:t xml:space="preserve">in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9E2E" w14:textId="77777777" w:rsidR="00B36A6A" w:rsidRDefault="00B36A6A" w:rsidP="008E37B6">
    <w:pPr>
      <w:pStyle w:val="aa"/>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AF82AD4"/>
    <w:multiLevelType w:val="singleLevel"/>
    <w:tmpl w:val="CAF82AD4"/>
    <w:lvl w:ilvl="0">
      <w:start w:val="3"/>
      <w:numFmt w:val="decimal"/>
      <w:suff w:val="nothing"/>
      <w:lvlText w:val="%1）"/>
      <w:lvlJc w:val="left"/>
    </w:lvl>
  </w:abstractNum>
  <w:abstractNum w:abstractNumId="1" w15:restartNumberingAfterBreak="0">
    <w:nsid w:val="0053208E"/>
    <w:multiLevelType w:val="multilevel"/>
    <w:tmpl w:val="0053208E"/>
    <w:lvl w:ilvl="0">
      <w:start w:val="1"/>
      <w:numFmt w:val="decimal"/>
      <w:lvlText w:val="%1."/>
      <w:lvlJc w:val="left"/>
      <w:pPr>
        <w:ind w:left="349" w:hanging="231"/>
      </w:pPr>
      <w:rPr>
        <w:rFonts w:ascii="Cambria" w:eastAsia="Cambria" w:hAnsi="Cambria" w:cs="Cambria" w:hint="default"/>
        <w:b/>
        <w:bCs/>
        <w:w w:val="90"/>
        <w:sz w:val="24"/>
        <w:szCs w:val="24"/>
        <w:lang w:val="en-US" w:eastAsia="en-US" w:bidi="ar-SA"/>
      </w:rPr>
    </w:lvl>
    <w:lvl w:ilvl="1">
      <w:start w:val="1"/>
      <w:numFmt w:val="decimal"/>
      <w:lvlText w:val="(%2)"/>
      <w:lvlJc w:val="left"/>
      <w:pPr>
        <w:ind w:left="723" w:hanging="290"/>
      </w:pPr>
      <w:rPr>
        <w:rFonts w:ascii="Palatino Linotype" w:eastAsia="Palatino Linotype" w:hAnsi="Palatino Linotype" w:cs="Palatino Linotype" w:hint="default"/>
        <w:spacing w:val="-15"/>
        <w:w w:val="98"/>
        <w:sz w:val="20"/>
        <w:szCs w:val="20"/>
        <w:lang w:val="en-US" w:eastAsia="en-US" w:bidi="ar-SA"/>
      </w:rPr>
    </w:lvl>
    <w:lvl w:ilvl="2">
      <w:numFmt w:val="bullet"/>
      <w:lvlText w:val="•"/>
      <w:lvlJc w:val="left"/>
      <w:pPr>
        <w:ind w:left="1191" w:hanging="290"/>
      </w:pPr>
      <w:rPr>
        <w:rFonts w:hint="default"/>
        <w:lang w:val="en-US" w:eastAsia="en-US" w:bidi="ar-SA"/>
      </w:rPr>
    </w:lvl>
    <w:lvl w:ilvl="3">
      <w:numFmt w:val="bullet"/>
      <w:lvlText w:val="•"/>
      <w:lvlJc w:val="left"/>
      <w:pPr>
        <w:ind w:left="1662" w:hanging="290"/>
      </w:pPr>
      <w:rPr>
        <w:rFonts w:hint="default"/>
        <w:lang w:val="en-US" w:eastAsia="en-US" w:bidi="ar-SA"/>
      </w:rPr>
    </w:lvl>
    <w:lvl w:ilvl="4">
      <w:numFmt w:val="bullet"/>
      <w:lvlText w:val="•"/>
      <w:lvlJc w:val="left"/>
      <w:pPr>
        <w:ind w:left="2133" w:hanging="290"/>
      </w:pPr>
      <w:rPr>
        <w:rFonts w:hint="default"/>
        <w:lang w:val="en-US" w:eastAsia="en-US" w:bidi="ar-SA"/>
      </w:rPr>
    </w:lvl>
    <w:lvl w:ilvl="5">
      <w:numFmt w:val="bullet"/>
      <w:lvlText w:val="•"/>
      <w:lvlJc w:val="left"/>
      <w:pPr>
        <w:ind w:left="2605" w:hanging="290"/>
      </w:pPr>
      <w:rPr>
        <w:rFonts w:hint="default"/>
        <w:lang w:val="en-US" w:eastAsia="en-US" w:bidi="ar-SA"/>
      </w:rPr>
    </w:lvl>
    <w:lvl w:ilvl="6">
      <w:numFmt w:val="bullet"/>
      <w:lvlText w:val="•"/>
      <w:lvlJc w:val="left"/>
      <w:pPr>
        <w:ind w:left="3076" w:hanging="290"/>
      </w:pPr>
      <w:rPr>
        <w:rFonts w:hint="default"/>
        <w:lang w:val="en-US" w:eastAsia="en-US" w:bidi="ar-SA"/>
      </w:rPr>
    </w:lvl>
    <w:lvl w:ilvl="7">
      <w:numFmt w:val="bullet"/>
      <w:lvlText w:val="•"/>
      <w:lvlJc w:val="left"/>
      <w:pPr>
        <w:ind w:left="3547" w:hanging="290"/>
      </w:pPr>
      <w:rPr>
        <w:rFonts w:hint="default"/>
        <w:lang w:val="en-US" w:eastAsia="en-US" w:bidi="ar-SA"/>
      </w:rPr>
    </w:lvl>
    <w:lvl w:ilvl="8">
      <w:numFmt w:val="bullet"/>
      <w:lvlText w:val="•"/>
      <w:lvlJc w:val="left"/>
      <w:pPr>
        <w:ind w:left="4019" w:hanging="290"/>
      </w:pPr>
      <w:rPr>
        <w:rFonts w:hint="default"/>
        <w:lang w:val="en-US" w:eastAsia="en-US" w:bidi="ar-SA"/>
      </w:rPr>
    </w:lvl>
  </w:abstractNum>
  <w:abstractNum w:abstractNumId="2" w15:restartNumberingAfterBreak="0">
    <w:nsid w:val="0D1641E9"/>
    <w:multiLevelType w:val="hybridMultilevel"/>
    <w:tmpl w:val="44EC8192"/>
    <w:lvl w:ilvl="0" w:tplc="B234241A">
      <w:start w:val="1"/>
      <w:numFmt w:val="lowerLetter"/>
      <w:lvlText w:val="（%1）"/>
      <w:lvlJc w:val="left"/>
      <w:pPr>
        <w:ind w:left="2100" w:hanging="21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C5319C"/>
    <w:multiLevelType w:val="multilevel"/>
    <w:tmpl w:val="30C5319C"/>
    <w:lvl w:ilvl="0">
      <w:start w:val="1"/>
      <w:numFmt w:val="decimal"/>
      <w:lvlText w:val="[%1]"/>
      <w:lvlJc w:val="left"/>
      <w:pPr>
        <w:tabs>
          <w:tab w:val="num" w:pos="1181"/>
        </w:tabs>
        <w:ind w:left="1181" w:hanging="735"/>
      </w:pPr>
      <w:rPr>
        <w:rFonts w:ascii="Times New Roman" w:eastAsia="SimSun" w:hAnsi="Times New Roman" w:cs="Times New Roman" w:hint="eastAsia"/>
      </w:rPr>
    </w:lvl>
    <w:lvl w:ilvl="1">
      <w:start w:val="1"/>
      <w:numFmt w:val="lowerLetter"/>
      <w:lvlText w:val="%2)"/>
      <w:lvlJc w:val="left"/>
      <w:pPr>
        <w:tabs>
          <w:tab w:val="num" w:pos="866"/>
        </w:tabs>
        <w:ind w:left="866" w:hanging="420"/>
      </w:pPr>
    </w:lvl>
    <w:lvl w:ilvl="2">
      <w:start w:val="1"/>
      <w:numFmt w:val="lowerRoman"/>
      <w:lvlText w:val="%3."/>
      <w:lvlJc w:val="right"/>
      <w:pPr>
        <w:tabs>
          <w:tab w:val="num" w:pos="1286"/>
        </w:tabs>
        <w:ind w:left="1286" w:hanging="420"/>
      </w:pPr>
    </w:lvl>
    <w:lvl w:ilvl="3">
      <w:start w:val="1"/>
      <w:numFmt w:val="decimal"/>
      <w:lvlText w:val="%4."/>
      <w:lvlJc w:val="left"/>
      <w:pPr>
        <w:tabs>
          <w:tab w:val="num" w:pos="1706"/>
        </w:tabs>
        <w:ind w:left="1706" w:hanging="420"/>
      </w:pPr>
    </w:lvl>
    <w:lvl w:ilvl="4">
      <w:start w:val="1"/>
      <w:numFmt w:val="lowerLetter"/>
      <w:lvlText w:val="%5)"/>
      <w:lvlJc w:val="left"/>
      <w:pPr>
        <w:tabs>
          <w:tab w:val="num" w:pos="2126"/>
        </w:tabs>
        <w:ind w:left="2126" w:hanging="420"/>
      </w:pPr>
    </w:lvl>
    <w:lvl w:ilvl="5">
      <w:start w:val="1"/>
      <w:numFmt w:val="lowerRoman"/>
      <w:lvlText w:val="%6."/>
      <w:lvlJc w:val="right"/>
      <w:pPr>
        <w:tabs>
          <w:tab w:val="num" w:pos="2546"/>
        </w:tabs>
        <w:ind w:left="2546" w:hanging="420"/>
      </w:pPr>
    </w:lvl>
    <w:lvl w:ilvl="6">
      <w:start w:val="1"/>
      <w:numFmt w:val="decimal"/>
      <w:lvlText w:val="%7."/>
      <w:lvlJc w:val="left"/>
      <w:pPr>
        <w:tabs>
          <w:tab w:val="num" w:pos="2966"/>
        </w:tabs>
        <w:ind w:left="2966" w:hanging="420"/>
      </w:pPr>
    </w:lvl>
    <w:lvl w:ilvl="7">
      <w:start w:val="1"/>
      <w:numFmt w:val="lowerLetter"/>
      <w:lvlText w:val="%8)"/>
      <w:lvlJc w:val="left"/>
      <w:pPr>
        <w:tabs>
          <w:tab w:val="num" w:pos="3386"/>
        </w:tabs>
        <w:ind w:left="3386" w:hanging="420"/>
      </w:pPr>
    </w:lvl>
    <w:lvl w:ilvl="8">
      <w:start w:val="1"/>
      <w:numFmt w:val="lowerRoman"/>
      <w:lvlText w:val="%9."/>
      <w:lvlJc w:val="right"/>
      <w:pPr>
        <w:tabs>
          <w:tab w:val="num" w:pos="3806"/>
        </w:tabs>
        <w:ind w:left="3806" w:hanging="420"/>
      </w:pPr>
    </w:lvl>
  </w:abstractNum>
  <w:abstractNum w:abstractNumId="4" w15:restartNumberingAfterBreak="0">
    <w:nsid w:val="382A658D"/>
    <w:multiLevelType w:val="multilevel"/>
    <w:tmpl w:val="85D47ED2"/>
    <w:styleLink w:val="1"/>
    <w:lvl w:ilvl="0">
      <w:start w:val="1"/>
      <w:numFmt w:val="decimal"/>
      <w:lvlText w:val="%1."/>
      <w:lvlJc w:val="left"/>
      <w:pPr>
        <w:ind w:left="425" w:hanging="425"/>
      </w:pPr>
      <w:rPr>
        <w:rFonts w:eastAsia="SimSun" w:hint="eastAsia"/>
        <w:b/>
        <w:sz w:val="24"/>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647D6526"/>
    <w:multiLevelType w:val="multilevel"/>
    <w:tmpl w:val="741CCAA4"/>
    <w:lvl w:ilvl="0">
      <w:start w:val="1"/>
      <w:numFmt w:val="decimal"/>
      <w:pStyle w:val="10"/>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582371960">
    <w:abstractNumId w:val="3"/>
  </w:num>
  <w:num w:numId="2" w16cid:durableId="360938058">
    <w:abstractNumId w:val="5"/>
  </w:num>
  <w:num w:numId="3" w16cid:durableId="169950514">
    <w:abstractNumId w:val="4"/>
  </w:num>
  <w:num w:numId="4" w16cid:durableId="1188375667">
    <w:abstractNumId w:val="5"/>
  </w:num>
  <w:num w:numId="5" w16cid:durableId="49813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9053015">
    <w:abstractNumId w:val="5"/>
  </w:num>
  <w:num w:numId="7" w16cid:durableId="1762263300">
    <w:abstractNumId w:val="5"/>
  </w:num>
  <w:num w:numId="8" w16cid:durableId="832334799">
    <w:abstractNumId w:val="5"/>
  </w:num>
  <w:num w:numId="9" w16cid:durableId="168717695">
    <w:abstractNumId w:val="5"/>
  </w:num>
  <w:num w:numId="10" w16cid:durableId="533614156">
    <w:abstractNumId w:val="5"/>
  </w:num>
  <w:num w:numId="11" w16cid:durableId="1133870953">
    <w:abstractNumId w:val="5"/>
  </w:num>
  <w:num w:numId="12" w16cid:durableId="737174281">
    <w:abstractNumId w:val="5"/>
  </w:num>
  <w:num w:numId="13" w16cid:durableId="372340950">
    <w:abstractNumId w:val="0"/>
  </w:num>
  <w:num w:numId="14" w16cid:durableId="949093285">
    <w:abstractNumId w:val="1"/>
  </w:num>
  <w:num w:numId="15" w16cid:durableId="153584797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evenAndOddHeaders/>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5exr52parpp1ew2adxdp9rpfefsat2taa2&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record-ids&gt;&lt;/item&gt;&lt;/Libraries&gt;"/>
  </w:docVars>
  <w:rsids>
    <w:rsidRoot w:val="001D3B8B"/>
    <w:rsid w:val="0000040C"/>
    <w:rsid w:val="00000484"/>
    <w:rsid w:val="00000983"/>
    <w:rsid w:val="00002AC7"/>
    <w:rsid w:val="00002B1C"/>
    <w:rsid w:val="00002FEC"/>
    <w:rsid w:val="0000423D"/>
    <w:rsid w:val="00004683"/>
    <w:rsid w:val="000047A1"/>
    <w:rsid w:val="00004C09"/>
    <w:rsid w:val="00004EB2"/>
    <w:rsid w:val="000059E3"/>
    <w:rsid w:val="00005A83"/>
    <w:rsid w:val="00005F8D"/>
    <w:rsid w:val="00006183"/>
    <w:rsid w:val="000069CC"/>
    <w:rsid w:val="00007122"/>
    <w:rsid w:val="000078D2"/>
    <w:rsid w:val="00007B7A"/>
    <w:rsid w:val="00007EBB"/>
    <w:rsid w:val="0001120D"/>
    <w:rsid w:val="0001173A"/>
    <w:rsid w:val="000117CF"/>
    <w:rsid w:val="00012CC1"/>
    <w:rsid w:val="000134AB"/>
    <w:rsid w:val="00013CF3"/>
    <w:rsid w:val="00013D59"/>
    <w:rsid w:val="00014433"/>
    <w:rsid w:val="00014CE8"/>
    <w:rsid w:val="00015306"/>
    <w:rsid w:val="0001531A"/>
    <w:rsid w:val="00015ABF"/>
    <w:rsid w:val="00015C4D"/>
    <w:rsid w:val="00015EA9"/>
    <w:rsid w:val="000166EF"/>
    <w:rsid w:val="000173B4"/>
    <w:rsid w:val="00017577"/>
    <w:rsid w:val="000175BA"/>
    <w:rsid w:val="00017AF3"/>
    <w:rsid w:val="000206C8"/>
    <w:rsid w:val="00020B53"/>
    <w:rsid w:val="00020DF4"/>
    <w:rsid w:val="00020E8C"/>
    <w:rsid w:val="00020FE4"/>
    <w:rsid w:val="0002150A"/>
    <w:rsid w:val="00021D92"/>
    <w:rsid w:val="000222A0"/>
    <w:rsid w:val="00022438"/>
    <w:rsid w:val="000239A9"/>
    <w:rsid w:val="00023AF6"/>
    <w:rsid w:val="00023D89"/>
    <w:rsid w:val="00023DDB"/>
    <w:rsid w:val="000242FA"/>
    <w:rsid w:val="00024613"/>
    <w:rsid w:val="00024C63"/>
    <w:rsid w:val="0002597D"/>
    <w:rsid w:val="0002656E"/>
    <w:rsid w:val="00026E96"/>
    <w:rsid w:val="00026FFD"/>
    <w:rsid w:val="0003049E"/>
    <w:rsid w:val="000306BA"/>
    <w:rsid w:val="00030A8E"/>
    <w:rsid w:val="00030B14"/>
    <w:rsid w:val="00031047"/>
    <w:rsid w:val="00031287"/>
    <w:rsid w:val="000314A4"/>
    <w:rsid w:val="000314AE"/>
    <w:rsid w:val="00031B37"/>
    <w:rsid w:val="00031E6E"/>
    <w:rsid w:val="00032DED"/>
    <w:rsid w:val="00033207"/>
    <w:rsid w:val="00033367"/>
    <w:rsid w:val="0003379B"/>
    <w:rsid w:val="00034406"/>
    <w:rsid w:val="000349DA"/>
    <w:rsid w:val="000358B5"/>
    <w:rsid w:val="0003599C"/>
    <w:rsid w:val="0003658A"/>
    <w:rsid w:val="00036BA9"/>
    <w:rsid w:val="000409D1"/>
    <w:rsid w:val="00041E56"/>
    <w:rsid w:val="0004217F"/>
    <w:rsid w:val="00042656"/>
    <w:rsid w:val="0004275B"/>
    <w:rsid w:val="00042992"/>
    <w:rsid w:val="00043637"/>
    <w:rsid w:val="00043660"/>
    <w:rsid w:val="00043850"/>
    <w:rsid w:val="00043A7F"/>
    <w:rsid w:val="00043C39"/>
    <w:rsid w:val="00044386"/>
    <w:rsid w:val="000448C6"/>
    <w:rsid w:val="00044D7F"/>
    <w:rsid w:val="00046314"/>
    <w:rsid w:val="00046968"/>
    <w:rsid w:val="00046D05"/>
    <w:rsid w:val="00047224"/>
    <w:rsid w:val="00047581"/>
    <w:rsid w:val="0004775D"/>
    <w:rsid w:val="0004790B"/>
    <w:rsid w:val="000505E1"/>
    <w:rsid w:val="00050641"/>
    <w:rsid w:val="00050B39"/>
    <w:rsid w:val="00051107"/>
    <w:rsid w:val="00051475"/>
    <w:rsid w:val="000523A1"/>
    <w:rsid w:val="000525D4"/>
    <w:rsid w:val="00052658"/>
    <w:rsid w:val="000537CF"/>
    <w:rsid w:val="000537E9"/>
    <w:rsid w:val="00053962"/>
    <w:rsid w:val="000539A0"/>
    <w:rsid w:val="00053B37"/>
    <w:rsid w:val="00053E99"/>
    <w:rsid w:val="00054369"/>
    <w:rsid w:val="00054370"/>
    <w:rsid w:val="00054772"/>
    <w:rsid w:val="000547EE"/>
    <w:rsid w:val="00055E45"/>
    <w:rsid w:val="00057296"/>
    <w:rsid w:val="00057455"/>
    <w:rsid w:val="000605DA"/>
    <w:rsid w:val="00061484"/>
    <w:rsid w:val="000617D3"/>
    <w:rsid w:val="0006206A"/>
    <w:rsid w:val="0006211C"/>
    <w:rsid w:val="00062A63"/>
    <w:rsid w:val="00062E39"/>
    <w:rsid w:val="00063381"/>
    <w:rsid w:val="000639AA"/>
    <w:rsid w:val="00064654"/>
    <w:rsid w:val="00064867"/>
    <w:rsid w:val="00064BF7"/>
    <w:rsid w:val="00064C53"/>
    <w:rsid w:val="00065AA9"/>
    <w:rsid w:val="00065B53"/>
    <w:rsid w:val="000660EB"/>
    <w:rsid w:val="000668FA"/>
    <w:rsid w:val="00066DEF"/>
    <w:rsid w:val="0006731F"/>
    <w:rsid w:val="000674A1"/>
    <w:rsid w:val="0006771E"/>
    <w:rsid w:val="00067978"/>
    <w:rsid w:val="00067AD0"/>
    <w:rsid w:val="00067E7A"/>
    <w:rsid w:val="000701E0"/>
    <w:rsid w:val="000712E5"/>
    <w:rsid w:val="000720B3"/>
    <w:rsid w:val="00072A37"/>
    <w:rsid w:val="00072BD7"/>
    <w:rsid w:val="00072F4F"/>
    <w:rsid w:val="00072FA0"/>
    <w:rsid w:val="00073498"/>
    <w:rsid w:val="000734FA"/>
    <w:rsid w:val="00073C35"/>
    <w:rsid w:val="00074189"/>
    <w:rsid w:val="00075207"/>
    <w:rsid w:val="00075388"/>
    <w:rsid w:val="00075E1B"/>
    <w:rsid w:val="00076771"/>
    <w:rsid w:val="00077109"/>
    <w:rsid w:val="00080464"/>
    <w:rsid w:val="0008059E"/>
    <w:rsid w:val="00080A04"/>
    <w:rsid w:val="00080E5C"/>
    <w:rsid w:val="00080E89"/>
    <w:rsid w:val="000814E2"/>
    <w:rsid w:val="0008287A"/>
    <w:rsid w:val="000836C1"/>
    <w:rsid w:val="00083FD1"/>
    <w:rsid w:val="0008411E"/>
    <w:rsid w:val="00084261"/>
    <w:rsid w:val="00084779"/>
    <w:rsid w:val="00084E70"/>
    <w:rsid w:val="0008548D"/>
    <w:rsid w:val="0008591A"/>
    <w:rsid w:val="00085A2A"/>
    <w:rsid w:val="00085D1F"/>
    <w:rsid w:val="00086746"/>
    <w:rsid w:val="000868C5"/>
    <w:rsid w:val="00086FA8"/>
    <w:rsid w:val="000877E7"/>
    <w:rsid w:val="0009009D"/>
    <w:rsid w:val="0009029B"/>
    <w:rsid w:val="000912BF"/>
    <w:rsid w:val="00091983"/>
    <w:rsid w:val="00091FED"/>
    <w:rsid w:val="000933AE"/>
    <w:rsid w:val="00093ECE"/>
    <w:rsid w:val="0009477D"/>
    <w:rsid w:val="000947DF"/>
    <w:rsid w:val="00096689"/>
    <w:rsid w:val="000972E5"/>
    <w:rsid w:val="000974B7"/>
    <w:rsid w:val="00097D04"/>
    <w:rsid w:val="000A01CE"/>
    <w:rsid w:val="000A1300"/>
    <w:rsid w:val="000A25FD"/>
    <w:rsid w:val="000A2D9C"/>
    <w:rsid w:val="000A442D"/>
    <w:rsid w:val="000A45C1"/>
    <w:rsid w:val="000A4660"/>
    <w:rsid w:val="000A541F"/>
    <w:rsid w:val="000A5750"/>
    <w:rsid w:val="000A5CB4"/>
    <w:rsid w:val="000A6AD5"/>
    <w:rsid w:val="000A6D8C"/>
    <w:rsid w:val="000A6DAC"/>
    <w:rsid w:val="000A6E65"/>
    <w:rsid w:val="000B0F01"/>
    <w:rsid w:val="000B13D2"/>
    <w:rsid w:val="000B1ADB"/>
    <w:rsid w:val="000B1BEE"/>
    <w:rsid w:val="000B1F9C"/>
    <w:rsid w:val="000B217D"/>
    <w:rsid w:val="000B2205"/>
    <w:rsid w:val="000B2393"/>
    <w:rsid w:val="000B24FE"/>
    <w:rsid w:val="000B3C58"/>
    <w:rsid w:val="000B40EF"/>
    <w:rsid w:val="000B56BC"/>
    <w:rsid w:val="000B6057"/>
    <w:rsid w:val="000B6159"/>
    <w:rsid w:val="000B6232"/>
    <w:rsid w:val="000B62BA"/>
    <w:rsid w:val="000B6724"/>
    <w:rsid w:val="000B6E51"/>
    <w:rsid w:val="000B71E2"/>
    <w:rsid w:val="000B7795"/>
    <w:rsid w:val="000B79AA"/>
    <w:rsid w:val="000C0152"/>
    <w:rsid w:val="000C05EA"/>
    <w:rsid w:val="000C0764"/>
    <w:rsid w:val="000C0A4F"/>
    <w:rsid w:val="000C1121"/>
    <w:rsid w:val="000C1AF3"/>
    <w:rsid w:val="000C20AF"/>
    <w:rsid w:val="000C3236"/>
    <w:rsid w:val="000C40B5"/>
    <w:rsid w:val="000C5649"/>
    <w:rsid w:val="000C5F00"/>
    <w:rsid w:val="000C6222"/>
    <w:rsid w:val="000C6271"/>
    <w:rsid w:val="000C7269"/>
    <w:rsid w:val="000C7675"/>
    <w:rsid w:val="000C7BAB"/>
    <w:rsid w:val="000D1408"/>
    <w:rsid w:val="000D17A2"/>
    <w:rsid w:val="000D295D"/>
    <w:rsid w:val="000D2AAB"/>
    <w:rsid w:val="000D2EE6"/>
    <w:rsid w:val="000D3894"/>
    <w:rsid w:val="000D3BE5"/>
    <w:rsid w:val="000D4132"/>
    <w:rsid w:val="000D41C9"/>
    <w:rsid w:val="000D4957"/>
    <w:rsid w:val="000D5506"/>
    <w:rsid w:val="000D690C"/>
    <w:rsid w:val="000D6B02"/>
    <w:rsid w:val="000D6F9F"/>
    <w:rsid w:val="000D7428"/>
    <w:rsid w:val="000E0801"/>
    <w:rsid w:val="000E0967"/>
    <w:rsid w:val="000E1038"/>
    <w:rsid w:val="000E2766"/>
    <w:rsid w:val="000E2C5F"/>
    <w:rsid w:val="000E2FF3"/>
    <w:rsid w:val="000E33D2"/>
    <w:rsid w:val="000E3D90"/>
    <w:rsid w:val="000E479D"/>
    <w:rsid w:val="000E56CB"/>
    <w:rsid w:val="000E5DA0"/>
    <w:rsid w:val="000E63CF"/>
    <w:rsid w:val="000E6948"/>
    <w:rsid w:val="000E6B29"/>
    <w:rsid w:val="000F0590"/>
    <w:rsid w:val="000F07D8"/>
    <w:rsid w:val="000F162A"/>
    <w:rsid w:val="000F1FCC"/>
    <w:rsid w:val="000F326D"/>
    <w:rsid w:val="000F4B9D"/>
    <w:rsid w:val="000F4C22"/>
    <w:rsid w:val="000F4E55"/>
    <w:rsid w:val="000F560C"/>
    <w:rsid w:val="000F5D03"/>
    <w:rsid w:val="000F6299"/>
    <w:rsid w:val="000F69A7"/>
    <w:rsid w:val="000F6D53"/>
    <w:rsid w:val="000F75D2"/>
    <w:rsid w:val="000F7737"/>
    <w:rsid w:val="00100345"/>
    <w:rsid w:val="00100371"/>
    <w:rsid w:val="001007D1"/>
    <w:rsid w:val="001013E3"/>
    <w:rsid w:val="0010180D"/>
    <w:rsid w:val="00101C43"/>
    <w:rsid w:val="00102211"/>
    <w:rsid w:val="00103DD4"/>
    <w:rsid w:val="00104995"/>
    <w:rsid w:val="00104C27"/>
    <w:rsid w:val="00104EC1"/>
    <w:rsid w:val="0010584C"/>
    <w:rsid w:val="001058D7"/>
    <w:rsid w:val="0010610A"/>
    <w:rsid w:val="001061B5"/>
    <w:rsid w:val="00106BC2"/>
    <w:rsid w:val="00106E33"/>
    <w:rsid w:val="00107D02"/>
    <w:rsid w:val="0011049D"/>
    <w:rsid w:val="00110F8D"/>
    <w:rsid w:val="00112288"/>
    <w:rsid w:val="00112A63"/>
    <w:rsid w:val="0011331B"/>
    <w:rsid w:val="00113F45"/>
    <w:rsid w:val="00114C08"/>
    <w:rsid w:val="0011512D"/>
    <w:rsid w:val="0011616D"/>
    <w:rsid w:val="001163A6"/>
    <w:rsid w:val="00116435"/>
    <w:rsid w:val="00116A17"/>
    <w:rsid w:val="00116D17"/>
    <w:rsid w:val="00116E0B"/>
    <w:rsid w:val="00116EFB"/>
    <w:rsid w:val="0011736E"/>
    <w:rsid w:val="00117A96"/>
    <w:rsid w:val="00117DB5"/>
    <w:rsid w:val="00121258"/>
    <w:rsid w:val="0012156E"/>
    <w:rsid w:val="001215B6"/>
    <w:rsid w:val="0012198C"/>
    <w:rsid w:val="00122131"/>
    <w:rsid w:val="001221C7"/>
    <w:rsid w:val="0012242D"/>
    <w:rsid w:val="0012248E"/>
    <w:rsid w:val="001226AC"/>
    <w:rsid w:val="00122A8E"/>
    <w:rsid w:val="00122BAD"/>
    <w:rsid w:val="00122DA3"/>
    <w:rsid w:val="00122EFE"/>
    <w:rsid w:val="00123513"/>
    <w:rsid w:val="00123C1D"/>
    <w:rsid w:val="00123D68"/>
    <w:rsid w:val="00124A7A"/>
    <w:rsid w:val="001253A2"/>
    <w:rsid w:val="00125DED"/>
    <w:rsid w:val="00125E37"/>
    <w:rsid w:val="0012603D"/>
    <w:rsid w:val="00126965"/>
    <w:rsid w:val="00126FF9"/>
    <w:rsid w:val="0012719A"/>
    <w:rsid w:val="001308A3"/>
    <w:rsid w:val="001309EB"/>
    <w:rsid w:val="00131B01"/>
    <w:rsid w:val="00132A40"/>
    <w:rsid w:val="0013356C"/>
    <w:rsid w:val="001342DE"/>
    <w:rsid w:val="001345E3"/>
    <w:rsid w:val="00135362"/>
    <w:rsid w:val="00136972"/>
    <w:rsid w:val="001369A6"/>
    <w:rsid w:val="00136CDF"/>
    <w:rsid w:val="00137417"/>
    <w:rsid w:val="00137449"/>
    <w:rsid w:val="00137726"/>
    <w:rsid w:val="00137766"/>
    <w:rsid w:val="001377BD"/>
    <w:rsid w:val="00137A94"/>
    <w:rsid w:val="00137E02"/>
    <w:rsid w:val="0014078E"/>
    <w:rsid w:val="001407E8"/>
    <w:rsid w:val="00140E28"/>
    <w:rsid w:val="001410A5"/>
    <w:rsid w:val="001413F8"/>
    <w:rsid w:val="00141B80"/>
    <w:rsid w:val="0014232C"/>
    <w:rsid w:val="00142802"/>
    <w:rsid w:val="00142B77"/>
    <w:rsid w:val="0014315D"/>
    <w:rsid w:val="001436A5"/>
    <w:rsid w:val="00143A36"/>
    <w:rsid w:val="00143D1A"/>
    <w:rsid w:val="0014432A"/>
    <w:rsid w:val="00144BA8"/>
    <w:rsid w:val="00144D33"/>
    <w:rsid w:val="00145772"/>
    <w:rsid w:val="00145785"/>
    <w:rsid w:val="00146479"/>
    <w:rsid w:val="001465D1"/>
    <w:rsid w:val="0014660C"/>
    <w:rsid w:val="00150302"/>
    <w:rsid w:val="0015193B"/>
    <w:rsid w:val="001525E6"/>
    <w:rsid w:val="00153090"/>
    <w:rsid w:val="00153C0C"/>
    <w:rsid w:val="00153F5D"/>
    <w:rsid w:val="0015433C"/>
    <w:rsid w:val="00154A4E"/>
    <w:rsid w:val="0015514E"/>
    <w:rsid w:val="0015617C"/>
    <w:rsid w:val="001563B6"/>
    <w:rsid w:val="00156740"/>
    <w:rsid w:val="00156C87"/>
    <w:rsid w:val="00157119"/>
    <w:rsid w:val="001574D5"/>
    <w:rsid w:val="00160227"/>
    <w:rsid w:val="00162FEB"/>
    <w:rsid w:val="00163314"/>
    <w:rsid w:val="00163DF8"/>
    <w:rsid w:val="0016413E"/>
    <w:rsid w:val="0016552D"/>
    <w:rsid w:val="00165826"/>
    <w:rsid w:val="00166080"/>
    <w:rsid w:val="001665AC"/>
    <w:rsid w:val="00166A83"/>
    <w:rsid w:val="00166F89"/>
    <w:rsid w:val="00167491"/>
    <w:rsid w:val="0016766F"/>
    <w:rsid w:val="001679BB"/>
    <w:rsid w:val="00167CD4"/>
    <w:rsid w:val="00170021"/>
    <w:rsid w:val="0017062F"/>
    <w:rsid w:val="00171336"/>
    <w:rsid w:val="001716CB"/>
    <w:rsid w:val="0017181F"/>
    <w:rsid w:val="00171933"/>
    <w:rsid w:val="00172349"/>
    <w:rsid w:val="00172354"/>
    <w:rsid w:val="00172387"/>
    <w:rsid w:val="00172389"/>
    <w:rsid w:val="00172944"/>
    <w:rsid w:val="0017299D"/>
    <w:rsid w:val="00172A1D"/>
    <w:rsid w:val="00172D52"/>
    <w:rsid w:val="0017363A"/>
    <w:rsid w:val="00173BB0"/>
    <w:rsid w:val="00174BDE"/>
    <w:rsid w:val="00174ED5"/>
    <w:rsid w:val="00175126"/>
    <w:rsid w:val="001759E6"/>
    <w:rsid w:val="00175BE7"/>
    <w:rsid w:val="00180038"/>
    <w:rsid w:val="00180861"/>
    <w:rsid w:val="00180A03"/>
    <w:rsid w:val="00181509"/>
    <w:rsid w:val="0018159C"/>
    <w:rsid w:val="00181C6E"/>
    <w:rsid w:val="00182B9E"/>
    <w:rsid w:val="00182F3A"/>
    <w:rsid w:val="00182FCD"/>
    <w:rsid w:val="0018315D"/>
    <w:rsid w:val="00183260"/>
    <w:rsid w:val="00183315"/>
    <w:rsid w:val="00183AAF"/>
    <w:rsid w:val="00183DAE"/>
    <w:rsid w:val="00183E60"/>
    <w:rsid w:val="00184373"/>
    <w:rsid w:val="00184C2A"/>
    <w:rsid w:val="001852F4"/>
    <w:rsid w:val="00185A7D"/>
    <w:rsid w:val="00186530"/>
    <w:rsid w:val="00186C58"/>
    <w:rsid w:val="001877E9"/>
    <w:rsid w:val="00187883"/>
    <w:rsid w:val="00187EC9"/>
    <w:rsid w:val="00192414"/>
    <w:rsid w:val="00192AD3"/>
    <w:rsid w:val="00193114"/>
    <w:rsid w:val="00193224"/>
    <w:rsid w:val="00193B83"/>
    <w:rsid w:val="00195392"/>
    <w:rsid w:val="00195787"/>
    <w:rsid w:val="00195ACC"/>
    <w:rsid w:val="00195CC2"/>
    <w:rsid w:val="00195CEA"/>
    <w:rsid w:val="00195DA7"/>
    <w:rsid w:val="0019685E"/>
    <w:rsid w:val="0019774B"/>
    <w:rsid w:val="001A0212"/>
    <w:rsid w:val="001A03DE"/>
    <w:rsid w:val="001A2295"/>
    <w:rsid w:val="001A27F0"/>
    <w:rsid w:val="001A2BDB"/>
    <w:rsid w:val="001A32C1"/>
    <w:rsid w:val="001A430B"/>
    <w:rsid w:val="001A47E8"/>
    <w:rsid w:val="001A48CA"/>
    <w:rsid w:val="001A4B02"/>
    <w:rsid w:val="001A504F"/>
    <w:rsid w:val="001A56B2"/>
    <w:rsid w:val="001A598B"/>
    <w:rsid w:val="001A601D"/>
    <w:rsid w:val="001A681A"/>
    <w:rsid w:val="001A7576"/>
    <w:rsid w:val="001B0436"/>
    <w:rsid w:val="001B0521"/>
    <w:rsid w:val="001B07A2"/>
    <w:rsid w:val="001B0CB8"/>
    <w:rsid w:val="001B15F5"/>
    <w:rsid w:val="001B1808"/>
    <w:rsid w:val="001B27B3"/>
    <w:rsid w:val="001B2FB9"/>
    <w:rsid w:val="001B31D2"/>
    <w:rsid w:val="001B3354"/>
    <w:rsid w:val="001B3B27"/>
    <w:rsid w:val="001B46F4"/>
    <w:rsid w:val="001B4AE7"/>
    <w:rsid w:val="001B4B50"/>
    <w:rsid w:val="001B55C7"/>
    <w:rsid w:val="001B63E8"/>
    <w:rsid w:val="001B6B14"/>
    <w:rsid w:val="001B7661"/>
    <w:rsid w:val="001B7D61"/>
    <w:rsid w:val="001C023F"/>
    <w:rsid w:val="001C0CB9"/>
    <w:rsid w:val="001C15D2"/>
    <w:rsid w:val="001C1B75"/>
    <w:rsid w:val="001C1B77"/>
    <w:rsid w:val="001C2074"/>
    <w:rsid w:val="001C232C"/>
    <w:rsid w:val="001C2462"/>
    <w:rsid w:val="001C2830"/>
    <w:rsid w:val="001C39D4"/>
    <w:rsid w:val="001C3E43"/>
    <w:rsid w:val="001C4F2C"/>
    <w:rsid w:val="001C4F6A"/>
    <w:rsid w:val="001C5165"/>
    <w:rsid w:val="001C5513"/>
    <w:rsid w:val="001C5670"/>
    <w:rsid w:val="001C67FE"/>
    <w:rsid w:val="001C6CE3"/>
    <w:rsid w:val="001C6DE6"/>
    <w:rsid w:val="001C75CE"/>
    <w:rsid w:val="001C7DEF"/>
    <w:rsid w:val="001D160E"/>
    <w:rsid w:val="001D16C7"/>
    <w:rsid w:val="001D1A34"/>
    <w:rsid w:val="001D27EC"/>
    <w:rsid w:val="001D2A33"/>
    <w:rsid w:val="001D2E4B"/>
    <w:rsid w:val="001D3B8B"/>
    <w:rsid w:val="001D41F6"/>
    <w:rsid w:val="001D4369"/>
    <w:rsid w:val="001D4850"/>
    <w:rsid w:val="001D4D29"/>
    <w:rsid w:val="001D570B"/>
    <w:rsid w:val="001D598C"/>
    <w:rsid w:val="001D5998"/>
    <w:rsid w:val="001D6382"/>
    <w:rsid w:val="001D6640"/>
    <w:rsid w:val="001D6805"/>
    <w:rsid w:val="001D688D"/>
    <w:rsid w:val="001D6A86"/>
    <w:rsid w:val="001D714B"/>
    <w:rsid w:val="001D7EA5"/>
    <w:rsid w:val="001E02DB"/>
    <w:rsid w:val="001E0ABB"/>
    <w:rsid w:val="001E0C11"/>
    <w:rsid w:val="001E199D"/>
    <w:rsid w:val="001E1C2D"/>
    <w:rsid w:val="001E2253"/>
    <w:rsid w:val="001E266A"/>
    <w:rsid w:val="001E2728"/>
    <w:rsid w:val="001E2E6B"/>
    <w:rsid w:val="001E4BD3"/>
    <w:rsid w:val="001E500E"/>
    <w:rsid w:val="001E5363"/>
    <w:rsid w:val="001E5CEB"/>
    <w:rsid w:val="001E6B8E"/>
    <w:rsid w:val="001E6ED2"/>
    <w:rsid w:val="001E78A8"/>
    <w:rsid w:val="001E7B19"/>
    <w:rsid w:val="001E7C66"/>
    <w:rsid w:val="001E7F46"/>
    <w:rsid w:val="001F0050"/>
    <w:rsid w:val="001F0819"/>
    <w:rsid w:val="001F0B93"/>
    <w:rsid w:val="001F11F8"/>
    <w:rsid w:val="001F2666"/>
    <w:rsid w:val="001F4408"/>
    <w:rsid w:val="001F5141"/>
    <w:rsid w:val="001F578A"/>
    <w:rsid w:val="001F61BB"/>
    <w:rsid w:val="001F65A3"/>
    <w:rsid w:val="001F69C4"/>
    <w:rsid w:val="001F76C2"/>
    <w:rsid w:val="001F7FF2"/>
    <w:rsid w:val="002001B9"/>
    <w:rsid w:val="00200542"/>
    <w:rsid w:val="00200AA5"/>
    <w:rsid w:val="00200B06"/>
    <w:rsid w:val="00202960"/>
    <w:rsid w:val="00202BB6"/>
    <w:rsid w:val="00202CDC"/>
    <w:rsid w:val="00203044"/>
    <w:rsid w:val="00203279"/>
    <w:rsid w:val="00203521"/>
    <w:rsid w:val="00203839"/>
    <w:rsid w:val="00203B06"/>
    <w:rsid w:val="00204188"/>
    <w:rsid w:val="0020482E"/>
    <w:rsid w:val="002048E8"/>
    <w:rsid w:val="0020497D"/>
    <w:rsid w:val="002051F2"/>
    <w:rsid w:val="00205424"/>
    <w:rsid w:val="00207028"/>
    <w:rsid w:val="00207181"/>
    <w:rsid w:val="0020720F"/>
    <w:rsid w:val="002073EE"/>
    <w:rsid w:val="00207B67"/>
    <w:rsid w:val="00207C7C"/>
    <w:rsid w:val="002100A0"/>
    <w:rsid w:val="00210389"/>
    <w:rsid w:val="00210966"/>
    <w:rsid w:val="002110D3"/>
    <w:rsid w:val="00211BD8"/>
    <w:rsid w:val="00211F03"/>
    <w:rsid w:val="00212342"/>
    <w:rsid w:val="00212CFC"/>
    <w:rsid w:val="00212E6F"/>
    <w:rsid w:val="00212F9F"/>
    <w:rsid w:val="00213323"/>
    <w:rsid w:val="0021336C"/>
    <w:rsid w:val="00213646"/>
    <w:rsid w:val="0021433C"/>
    <w:rsid w:val="00214CFC"/>
    <w:rsid w:val="00214F3C"/>
    <w:rsid w:val="0021554E"/>
    <w:rsid w:val="00215575"/>
    <w:rsid w:val="0021582F"/>
    <w:rsid w:val="002158E2"/>
    <w:rsid w:val="00216EFC"/>
    <w:rsid w:val="0021728C"/>
    <w:rsid w:val="0021735A"/>
    <w:rsid w:val="002174CC"/>
    <w:rsid w:val="00217A87"/>
    <w:rsid w:val="00220287"/>
    <w:rsid w:val="002205A7"/>
    <w:rsid w:val="00221055"/>
    <w:rsid w:val="00221077"/>
    <w:rsid w:val="002215AF"/>
    <w:rsid w:val="00221890"/>
    <w:rsid w:val="00222481"/>
    <w:rsid w:val="00222930"/>
    <w:rsid w:val="00222F53"/>
    <w:rsid w:val="0022309D"/>
    <w:rsid w:val="002231E3"/>
    <w:rsid w:val="00223326"/>
    <w:rsid w:val="002241F9"/>
    <w:rsid w:val="00225235"/>
    <w:rsid w:val="002258AD"/>
    <w:rsid w:val="00225AF6"/>
    <w:rsid w:val="00226872"/>
    <w:rsid w:val="00226D20"/>
    <w:rsid w:val="00227425"/>
    <w:rsid w:val="00227999"/>
    <w:rsid w:val="00231585"/>
    <w:rsid w:val="002324AA"/>
    <w:rsid w:val="0023268C"/>
    <w:rsid w:val="002329DA"/>
    <w:rsid w:val="00232B62"/>
    <w:rsid w:val="0023425A"/>
    <w:rsid w:val="002345C5"/>
    <w:rsid w:val="00234E6F"/>
    <w:rsid w:val="002351B0"/>
    <w:rsid w:val="00235D5C"/>
    <w:rsid w:val="002360FC"/>
    <w:rsid w:val="00237669"/>
    <w:rsid w:val="002379F8"/>
    <w:rsid w:val="00237E13"/>
    <w:rsid w:val="0024020C"/>
    <w:rsid w:val="002408E3"/>
    <w:rsid w:val="002412EB"/>
    <w:rsid w:val="0024163F"/>
    <w:rsid w:val="00241AC7"/>
    <w:rsid w:val="0024208F"/>
    <w:rsid w:val="00242976"/>
    <w:rsid w:val="002430C2"/>
    <w:rsid w:val="00245B56"/>
    <w:rsid w:val="00245BBA"/>
    <w:rsid w:val="00245EC5"/>
    <w:rsid w:val="0024617A"/>
    <w:rsid w:val="002461F7"/>
    <w:rsid w:val="002467B5"/>
    <w:rsid w:val="00246AD2"/>
    <w:rsid w:val="00246F16"/>
    <w:rsid w:val="00247A00"/>
    <w:rsid w:val="00250410"/>
    <w:rsid w:val="0025067D"/>
    <w:rsid w:val="00251FED"/>
    <w:rsid w:val="00252004"/>
    <w:rsid w:val="00252976"/>
    <w:rsid w:val="00253149"/>
    <w:rsid w:val="002536F6"/>
    <w:rsid w:val="00253A22"/>
    <w:rsid w:val="002545DC"/>
    <w:rsid w:val="00254BA7"/>
    <w:rsid w:val="00255A8E"/>
    <w:rsid w:val="002566A8"/>
    <w:rsid w:val="00257322"/>
    <w:rsid w:val="00257460"/>
    <w:rsid w:val="00260351"/>
    <w:rsid w:val="002612BA"/>
    <w:rsid w:val="002613E9"/>
    <w:rsid w:val="00263016"/>
    <w:rsid w:val="00263B84"/>
    <w:rsid w:val="00264007"/>
    <w:rsid w:val="002647DE"/>
    <w:rsid w:val="00264848"/>
    <w:rsid w:val="00264885"/>
    <w:rsid w:val="00264E67"/>
    <w:rsid w:val="00265581"/>
    <w:rsid w:val="00265E27"/>
    <w:rsid w:val="00266248"/>
    <w:rsid w:val="00266ED9"/>
    <w:rsid w:val="00267030"/>
    <w:rsid w:val="00267E4B"/>
    <w:rsid w:val="00267E98"/>
    <w:rsid w:val="00270B21"/>
    <w:rsid w:val="00270F2C"/>
    <w:rsid w:val="00271321"/>
    <w:rsid w:val="00273B30"/>
    <w:rsid w:val="00273EC3"/>
    <w:rsid w:val="002741A5"/>
    <w:rsid w:val="00275210"/>
    <w:rsid w:val="00275BA5"/>
    <w:rsid w:val="00276E3F"/>
    <w:rsid w:val="002776A9"/>
    <w:rsid w:val="002778AF"/>
    <w:rsid w:val="0028048D"/>
    <w:rsid w:val="002808AF"/>
    <w:rsid w:val="00281206"/>
    <w:rsid w:val="00281DF5"/>
    <w:rsid w:val="002821E3"/>
    <w:rsid w:val="002825ED"/>
    <w:rsid w:val="00283DAC"/>
    <w:rsid w:val="0028434C"/>
    <w:rsid w:val="00285B01"/>
    <w:rsid w:val="00285CFB"/>
    <w:rsid w:val="00286551"/>
    <w:rsid w:val="00286C34"/>
    <w:rsid w:val="00286FB4"/>
    <w:rsid w:val="0028742D"/>
    <w:rsid w:val="0028752E"/>
    <w:rsid w:val="00287B69"/>
    <w:rsid w:val="00290222"/>
    <w:rsid w:val="0029032A"/>
    <w:rsid w:val="00290F74"/>
    <w:rsid w:val="002913D9"/>
    <w:rsid w:val="00292261"/>
    <w:rsid w:val="002930EA"/>
    <w:rsid w:val="00293158"/>
    <w:rsid w:val="00293502"/>
    <w:rsid w:val="002936AF"/>
    <w:rsid w:val="002946ED"/>
    <w:rsid w:val="00294B3B"/>
    <w:rsid w:val="00294BCF"/>
    <w:rsid w:val="00294C9E"/>
    <w:rsid w:val="0029501F"/>
    <w:rsid w:val="0029525D"/>
    <w:rsid w:val="0029557C"/>
    <w:rsid w:val="0029580D"/>
    <w:rsid w:val="00297789"/>
    <w:rsid w:val="002A1D19"/>
    <w:rsid w:val="002A2E68"/>
    <w:rsid w:val="002A2F6B"/>
    <w:rsid w:val="002A3546"/>
    <w:rsid w:val="002A3AC2"/>
    <w:rsid w:val="002A3F12"/>
    <w:rsid w:val="002A3F2B"/>
    <w:rsid w:val="002A45DF"/>
    <w:rsid w:val="002A4635"/>
    <w:rsid w:val="002A49DB"/>
    <w:rsid w:val="002A4BEE"/>
    <w:rsid w:val="002A4CD0"/>
    <w:rsid w:val="002A4D2E"/>
    <w:rsid w:val="002A53B0"/>
    <w:rsid w:val="002A5863"/>
    <w:rsid w:val="002A5995"/>
    <w:rsid w:val="002A5A81"/>
    <w:rsid w:val="002A6C14"/>
    <w:rsid w:val="002A76C5"/>
    <w:rsid w:val="002A7BE4"/>
    <w:rsid w:val="002A7D0C"/>
    <w:rsid w:val="002A7EAB"/>
    <w:rsid w:val="002B0A3A"/>
    <w:rsid w:val="002B1EE8"/>
    <w:rsid w:val="002B24DC"/>
    <w:rsid w:val="002B2653"/>
    <w:rsid w:val="002B3980"/>
    <w:rsid w:val="002B3F0F"/>
    <w:rsid w:val="002B3F19"/>
    <w:rsid w:val="002B4297"/>
    <w:rsid w:val="002B518E"/>
    <w:rsid w:val="002B56D0"/>
    <w:rsid w:val="002B64BF"/>
    <w:rsid w:val="002B715F"/>
    <w:rsid w:val="002B7928"/>
    <w:rsid w:val="002C07E9"/>
    <w:rsid w:val="002C12C0"/>
    <w:rsid w:val="002C1ECA"/>
    <w:rsid w:val="002C24DB"/>
    <w:rsid w:val="002C3822"/>
    <w:rsid w:val="002C3CCB"/>
    <w:rsid w:val="002C417D"/>
    <w:rsid w:val="002C41CD"/>
    <w:rsid w:val="002C439F"/>
    <w:rsid w:val="002C4756"/>
    <w:rsid w:val="002C5CCB"/>
    <w:rsid w:val="002C5F8A"/>
    <w:rsid w:val="002C62F1"/>
    <w:rsid w:val="002C64ED"/>
    <w:rsid w:val="002C656C"/>
    <w:rsid w:val="002C6A64"/>
    <w:rsid w:val="002C7A46"/>
    <w:rsid w:val="002C7B77"/>
    <w:rsid w:val="002D0225"/>
    <w:rsid w:val="002D06BB"/>
    <w:rsid w:val="002D0B4F"/>
    <w:rsid w:val="002D0D6F"/>
    <w:rsid w:val="002D0E87"/>
    <w:rsid w:val="002D0FF0"/>
    <w:rsid w:val="002D1795"/>
    <w:rsid w:val="002D1C03"/>
    <w:rsid w:val="002D1DA6"/>
    <w:rsid w:val="002D200A"/>
    <w:rsid w:val="002D2395"/>
    <w:rsid w:val="002D26D7"/>
    <w:rsid w:val="002D27F2"/>
    <w:rsid w:val="002D290B"/>
    <w:rsid w:val="002D3552"/>
    <w:rsid w:val="002D39AF"/>
    <w:rsid w:val="002D3A7D"/>
    <w:rsid w:val="002D3C89"/>
    <w:rsid w:val="002D3DD4"/>
    <w:rsid w:val="002D41AC"/>
    <w:rsid w:val="002D42EC"/>
    <w:rsid w:val="002D4625"/>
    <w:rsid w:val="002D5B13"/>
    <w:rsid w:val="002D5F7F"/>
    <w:rsid w:val="002D6ABD"/>
    <w:rsid w:val="002D6B95"/>
    <w:rsid w:val="002D6DBA"/>
    <w:rsid w:val="002D6EFC"/>
    <w:rsid w:val="002D71FC"/>
    <w:rsid w:val="002D7682"/>
    <w:rsid w:val="002D7AE9"/>
    <w:rsid w:val="002E0E46"/>
    <w:rsid w:val="002E1408"/>
    <w:rsid w:val="002E1473"/>
    <w:rsid w:val="002E17C8"/>
    <w:rsid w:val="002E181E"/>
    <w:rsid w:val="002E1A51"/>
    <w:rsid w:val="002E26BC"/>
    <w:rsid w:val="002E278A"/>
    <w:rsid w:val="002E28E1"/>
    <w:rsid w:val="002E2BE4"/>
    <w:rsid w:val="002E31A9"/>
    <w:rsid w:val="002E35D8"/>
    <w:rsid w:val="002E3FBD"/>
    <w:rsid w:val="002E3FFF"/>
    <w:rsid w:val="002E4047"/>
    <w:rsid w:val="002E4642"/>
    <w:rsid w:val="002E49E4"/>
    <w:rsid w:val="002E4B4B"/>
    <w:rsid w:val="002E4CFC"/>
    <w:rsid w:val="002E529B"/>
    <w:rsid w:val="002E57FA"/>
    <w:rsid w:val="002E5B7C"/>
    <w:rsid w:val="002E6047"/>
    <w:rsid w:val="002E6690"/>
    <w:rsid w:val="002E6787"/>
    <w:rsid w:val="002E71DC"/>
    <w:rsid w:val="002E75E9"/>
    <w:rsid w:val="002E760F"/>
    <w:rsid w:val="002E7BDA"/>
    <w:rsid w:val="002E7FBB"/>
    <w:rsid w:val="002F0CCA"/>
    <w:rsid w:val="002F19E5"/>
    <w:rsid w:val="002F1C6E"/>
    <w:rsid w:val="002F25E6"/>
    <w:rsid w:val="002F271B"/>
    <w:rsid w:val="002F28E5"/>
    <w:rsid w:val="002F2A3D"/>
    <w:rsid w:val="002F33C3"/>
    <w:rsid w:val="002F421B"/>
    <w:rsid w:val="002F4420"/>
    <w:rsid w:val="002F448E"/>
    <w:rsid w:val="002F650A"/>
    <w:rsid w:val="00300639"/>
    <w:rsid w:val="0030083E"/>
    <w:rsid w:val="00300AEA"/>
    <w:rsid w:val="003014FE"/>
    <w:rsid w:val="00301F07"/>
    <w:rsid w:val="00302550"/>
    <w:rsid w:val="00302AB1"/>
    <w:rsid w:val="00302E32"/>
    <w:rsid w:val="0030302D"/>
    <w:rsid w:val="0030423C"/>
    <w:rsid w:val="0030453D"/>
    <w:rsid w:val="00305ADA"/>
    <w:rsid w:val="00305B82"/>
    <w:rsid w:val="00305BC2"/>
    <w:rsid w:val="003061F5"/>
    <w:rsid w:val="00306571"/>
    <w:rsid w:val="00306A33"/>
    <w:rsid w:val="00306F89"/>
    <w:rsid w:val="00307233"/>
    <w:rsid w:val="00307896"/>
    <w:rsid w:val="00307A2D"/>
    <w:rsid w:val="00307AC3"/>
    <w:rsid w:val="00310409"/>
    <w:rsid w:val="0031096C"/>
    <w:rsid w:val="003113EA"/>
    <w:rsid w:val="003116BD"/>
    <w:rsid w:val="00311AAD"/>
    <w:rsid w:val="00311D4B"/>
    <w:rsid w:val="0031226B"/>
    <w:rsid w:val="00312930"/>
    <w:rsid w:val="00312FB1"/>
    <w:rsid w:val="00313078"/>
    <w:rsid w:val="00314311"/>
    <w:rsid w:val="003143CE"/>
    <w:rsid w:val="00314E66"/>
    <w:rsid w:val="0031505D"/>
    <w:rsid w:val="0031530D"/>
    <w:rsid w:val="003156A3"/>
    <w:rsid w:val="003161F9"/>
    <w:rsid w:val="00316C8F"/>
    <w:rsid w:val="00316E20"/>
    <w:rsid w:val="00316F7E"/>
    <w:rsid w:val="00317143"/>
    <w:rsid w:val="00317E5E"/>
    <w:rsid w:val="00320711"/>
    <w:rsid w:val="00321AA6"/>
    <w:rsid w:val="003220A8"/>
    <w:rsid w:val="0032229A"/>
    <w:rsid w:val="00322480"/>
    <w:rsid w:val="003227A9"/>
    <w:rsid w:val="00322F5C"/>
    <w:rsid w:val="003230A6"/>
    <w:rsid w:val="00323EEF"/>
    <w:rsid w:val="00323FB9"/>
    <w:rsid w:val="003245F0"/>
    <w:rsid w:val="00324641"/>
    <w:rsid w:val="0032630B"/>
    <w:rsid w:val="0032637A"/>
    <w:rsid w:val="003269AE"/>
    <w:rsid w:val="00326F36"/>
    <w:rsid w:val="0032766A"/>
    <w:rsid w:val="00330782"/>
    <w:rsid w:val="003307AE"/>
    <w:rsid w:val="00330985"/>
    <w:rsid w:val="00330E73"/>
    <w:rsid w:val="00331975"/>
    <w:rsid w:val="00332A39"/>
    <w:rsid w:val="00332DD8"/>
    <w:rsid w:val="00332E34"/>
    <w:rsid w:val="00333124"/>
    <w:rsid w:val="00333789"/>
    <w:rsid w:val="00333F02"/>
    <w:rsid w:val="0033454C"/>
    <w:rsid w:val="003349C1"/>
    <w:rsid w:val="00334A30"/>
    <w:rsid w:val="00335077"/>
    <w:rsid w:val="0033507A"/>
    <w:rsid w:val="003350C0"/>
    <w:rsid w:val="003352D1"/>
    <w:rsid w:val="00335494"/>
    <w:rsid w:val="003356AA"/>
    <w:rsid w:val="0033581F"/>
    <w:rsid w:val="00336669"/>
    <w:rsid w:val="00337F06"/>
    <w:rsid w:val="00340710"/>
    <w:rsid w:val="00341371"/>
    <w:rsid w:val="0034146A"/>
    <w:rsid w:val="00342FE7"/>
    <w:rsid w:val="003432CC"/>
    <w:rsid w:val="003435F6"/>
    <w:rsid w:val="00344653"/>
    <w:rsid w:val="0034465A"/>
    <w:rsid w:val="003456D5"/>
    <w:rsid w:val="00345CBB"/>
    <w:rsid w:val="00346085"/>
    <w:rsid w:val="003464E8"/>
    <w:rsid w:val="00346B12"/>
    <w:rsid w:val="00347112"/>
    <w:rsid w:val="00350387"/>
    <w:rsid w:val="0035094F"/>
    <w:rsid w:val="003509B5"/>
    <w:rsid w:val="00350E3B"/>
    <w:rsid w:val="0035154A"/>
    <w:rsid w:val="00351D33"/>
    <w:rsid w:val="00351F34"/>
    <w:rsid w:val="00352516"/>
    <w:rsid w:val="003526DE"/>
    <w:rsid w:val="0035278A"/>
    <w:rsid w:val="003527B7"/>
    <w:rsid w:val="00352D64"/>
    <w:rsid w:val="00352E1E"/>
    <w:rsid w:val="00352E3A"/>
    <w:rsid w:val="00352F3B"/>
    <w:rsid w:val="00353010"/>
    <w:rsid w:val="003537C6"/>
    <w:rsid w:val="00354DE0"/>
    <w:rsid w:val="00355A0D"/>
    <w:rsid w:val="00355D87"/>
    <w:rsid w:val="0035631B"/>
    <w:rsid w:val="0035660F"/>
    <w:rsid w:val="00356960"/>
    <w:rsid w:val="00357D2A"/>
    <w:rsid w:val="00360171"/>
    <w:rsid w:val="00361213"/>
    <w:rsid w:val="00362ECF"/>
    <w:rsid w:val="00363101"/>
    <w:rsid w:val="003641F3"/>
    <w:rsid w:val="00364436"/>
    <w:rsid w:val="003645CB"/>
    <w:rsid w:val="0036498B"/>
    <w:rsid w:val="0036505D"/>
    <w:rsid w:val="0036512F"/>
    <w:rsid w:val="00365165"/>
    <w:rsid w:val="003653F6"/>
    <w:rsid w:val="00367CD6"/>
    <w:rsid w:val="00370BBB"/>
    <w:rsid w:val="003717DE"/>
    <w:rsid w:val="00371B54"/>
    <w:rsid w:val="0037211E"/>
    <w:rsid w:val="00372971"/>
    <w:rsid w:val="00373564"/>
    <w:rsid w:val="00373822"/>
    <w:rsid w:val="003743D8"/>
    <w:rsid w:val="00375017"/>
    <w:rsid w:val="00375220"/>
    <w:rsid w:val="00375DCA"/>
    <w:rsid w:val="00375E42"/>
    <w:rsid w:val="00376E7C"/>
    <w:rsid w:val="0037735A"/>
    <w:rsid w:val="00377568"/>
    <w:rsid w:val="00377721"/>
    <w:rsid w:val="00380629"/>
    <w:rsid w:val="00380D84"/>
    <w:rsid w:val="00380E76"/>
    <w:rsid w:val="00381590"/>
    <w:rsid w:val="00382953"/>
    <w:rsid w:val="00382E8F"/>
    <w:rsid w:val="00383504"/>
    <w:rsid w:val="003840EC"/>
    <w:rsid w:val="0038420A"/>
    <w:rsid w:val="0038456C"/>
    <w:rsid w:val="00384689"/>
    <w:rsid w:val="00385AC5"/>
    <w:rsid w:val="003866F8"/>
    <w:rsid w:val="00386C2D"/>
    <w:rsid w:val="00387209"/>
    <w:rsid w:val="00387A0F"/>
    <w:rsid w:val="00387A70"/>
    <w:rsid w:val="0039021F"/>
    <w:rsid w:val="003902F9"/>
    <w:rsid w:val="00390575"/>
    <w:rsid w:val="003908F8"/>
    <w:rsid w:val="003910F0"/>
    <w:rsid w:val="0039129E"/>
    <w:rsid w:val="0039162B"/>
    <w:rsid w:val="0039167D"/>
    <w:rsid w:val="003917A8"/>
    <w:rsid w:val="00391A4C"/>
    <w:rsid w:val="003925C7"/>
    <w:rsid w:val="003928D4"/>
    <w:rsid w:val="00392E6D"/>
    <w:rsid w:val="00392EBD"/>
    <w:rsid w:val="0039381E"/>
    <w:rsid w:val="0039394E"/>
    <w:rsid w:val="00393B2E"/>
    <w:rsid w:val="00393B69"/>
    <w:rsid w:val="00394A7E"/>
    <w:rsid w:val="0039529D"/>
    <w:rsid w:val="00395577"/>
    <w:rsid w:val="00395719"/>
    <w:rsid w:val="00395829"/>
    <w:rsid w:val="00395BC1"/>
    <w:rsid w:val="00395D56"/>
    <w:rsid w:val="00395F83"/>
    <w:rsid w:val="003960A4"/>
    <w:rsid w:val="00396481"/>
    <w:rsid w:val="00396578"/>
    <w:rsid w:val="003967E9"/>
    <w:rsid w:val="00396A54"/>
    <w:rsid w:val="00396CAE"/>
    <w:rsid w:val="003974DD"/>
    <w:rsid w:val="00397770"/>
    <w:rsid w:val="00397927"/>
    <w:rsid w:val="00397E6D"/>
    <w:rsid w:val="00397FE3"/>
    <w:rsid w:val="003A0A09"/>
    <w:rsid w:val="003A0B8B"/>
    <w:rsid w:val="003A0F45"/>
    <w:rsid w:val="003A15FE"/>
    <w:rsid w:val="003A1AA9"/>
    <w:rsid w:val="003A21ED"/>
    <w:rsid w:val="003A2251"/>
    <w:rsid w:val="003A28D1"/>
    <w:rsid w:val="003A2DDB"/>
    <w:rsid w:val="003A3C42"/>
    <w:rsid w:val="003A4211"/>
    <w:rsid w:val="003A49D6"/>
    <w:rsid w:val="003A4CDF"/>
    <w:rsid w:val="003A572F"/>
    <w:rsid w:val="003A5905"/>
    <w:rsid w:val="003A651E"/>
    <w:rsid w:val="003A70D0"/>
    <w:rsid w:val="003A7251"/>
    <w:rsid w:val="003A77F0"/>
    <w:rsid w:val="003A7812"/>
    <w:rsid w:val="003A7A8D"/>
    <w:rsid w:val="003B0E3C"/>
    <w:rsid w:val="003B131E"/>
    <w:rsid w:val="003B17B6"/>
    <w:rsid w:val="003B18B9"/>
    <w:rsid w:val="003B3007"/>
    <w:rsid w:val="003B3A18"/>
    <w:rsid w:val="003B4563"/>
    <w:rsid w:val="003B45FD"/>
    <w:rsid w:val="003B4FDB"/>
    <w:rsid w:val="003B5079"/>
    <w:rsid w:val="003B5265"/>
    <w:rsid w:val="003B58E2"/>
    <w:rsid w:val="003B5BD4"/>
    <w:rsid w:val="003B62CB"/>
    <w:rsid w:val="003B670B"/>
    <w:rsid w:val="003B6B7E"/>
    <w:rsid w:val="003B6DAD"/>
    <w:rsid w:val="003B736C"/>
    <w:rsid w:val="003B7609"/>
    <w:rsid w:val="003B79C4"/>
    <w:rsid w:val="003C09DA"/>
    <w:rsid w:val="003C1492"/>
    <w:rsid w:val="003C1D65"/>
    <w:rsid w:val="003C1E21"/>
    <w:rsid w:val="003C2100"/>
    <w:rsid w:val="003C477A"/>
    <w:rsid w:val="003C4A3C"/>
    <w:rsid w:val="003C5646"/>
    <w:rsid w:val="003C5E54"/>
    <w:rsid w:val="003C70D2"/>
    <w:rsid w:val="003D04CE"/>
    <w:rsid w:val="003D0886"/>
    <w:rsid w:val="003D19B7"/>
    <w:rsid w:val="003D1DD6"/>
    <w:rsid w:val="003D1FA8"/>
    <w:rsid w:val="003D20DE"/>
    <w:rsid w:val="003D243A"/>
    <w:rsid w:val="003D2A4D"/>
    <w:rsid w:val="003D3664"/>
    <w:rsid w:val="003D382A"/>
    <w:rsid w:val="003D3E19"/>
    <w:rsid w:val="003D46E7"/>
    <w:rsid w:val="003D4991"/>
    <w:rsid w:val="003D4D45"/>
    <w:rsid w:val="003D4FDC"/>
    <w:rsid w:val="003D50D7"/>
    <w:rsid w:val="003D5F60"/>
    <w:rsid w:val="003D6198"/>
    <w:rsid w:val="003D6A9C"/>
    <w:rsid w:val="003D6D95"/>
    <w:rsid w:val="003D6E61"/>
    <w:rsid w:val="003D7637"/>
    <w:rsid w:val="003D77B8"/>
    <w:rsid w:val="003D79FA"/>
    <w:rsid w:val="003E0054"/>
    <w:rsid w:val="003E080D"/>
    <w:rsid w:val="003E0833"/>
    <w:rsid w:val="003E0993"/>
    <w:rsid w:val="003E0C02"/>
    <w:rsid w:val="003E1465"/>
    <w:rsid w:val="003E1686"/>
    <w:rsid w:val="003E2712"/>
    <w:rsid w:val="003E292D"/>
    <w:rsid w:val="003E349E"/>
    <w:rsid w:val="003E36B9"/>
    <w:rsid w:val="003E3721"/>
    <w:rsid w:val="003E37D0"/>
    <w:rsid w:val="003E3C07"/>
    <w:rsid w:val="003E3C31"/>
    <w:rsid w:val="003E4042"/>
    <w:rsid w:val="003E4254"/>
    <w:rsid w:val="003E46AF"/>
    <w:rsid w:val="003E47C1"/>
    <w:rsid w:val="003E480D"/>
    <w:rsid w:val="003E5093"/>
    <w:rsid w:val="003E51F4"/>
    <w:rsid w:val="003E5E96"/>
    <w:rsid w:val="003E5F11"/>
    <w:rsid w:val="003E6322"/>
    <w:rsid w:val="003E7B99"/>
    <w:rsid w:val="003F0103"/>
    <w:rsid w:val="003F0CC0"/>
    <w:rsid w:val="003F0CE0"/>
    <w:rsid w:val="003F0D37"/>
    <w:rsid w:val="003F1154"/>
    <w:rsid w:val="003F165A"/>
    <w:rsid w:val="003F1840"/>
    <w:rsid w:val="003F19F6"/>
    <w:rsid w:val="003F2203"/>
    <w:rsid w:val="003F2214"/>
    <w:rsid w:val="003F2ED3"/>
    <w:rsid w:val="003F2ED4"/>
    <w:rsid w:val="003F39E2"/>
    <w:rsid w:val="003F402B"/>
    <w:rsid w:val="003F42CC"/>
    <w:rsid w:val="003F4464"/>
    <w:rsid w:val="003F4957"/>
    <w:rsid w:val="003F4A02"/>
    <w:rsid w:val="003F4F11"/>
    <w:rsid w:val="003F5D9F"/>
    <w:rsid w:val="003F61EB"/>
    <w:rsid w:val="003F6273"/>
    <w:rsid w:val="003F636B"/>
    <w:rsid w:val="003F64C5"/>
    <w:rsid w:val="003F64F9"/>
    <w:rsid w:val="003F679B"/>
    <w:rsid w:val="003F67A8"/>
    <w:rsid w:val="003F67FE"/>
    <w:rsid w:val="003F7837"/>
    <w:rsid w:val="0040192D"/>
    <w:rsid w:val="00402806"/>
    <w:rsid w:val="004029D3"/>
    <w:rsid w:val="00403110"/>
    <w:rsid w:val="00403126"/>
    <w:rsid w:val="00403277"/>
    <w:rsid w:val="004032BC"/>
    <w:rsid w:val="004033F2"/>
    <w:rsid w:val="00404452"/>
    <w:rsid w:val="00404471"/>
    <w:rsid w:val="0040449B"/>
    <w:rsid w:val="004058E2"/>
    <w:rsid w:val="0040591F"/>
    <w:rsid w:val="00405AC6"/>
    <w:rsid w:val="0040600A"/>
    <w:rsid w:val="00406355"/>
    <w:rsid w:val="00406D0B"/>
    <w:rsid w:val="00406E9A"/>
    <w:rsid w:val="00407482"/>
    <w:rsid w:val="0040787A"/>
    <w:rsid w:val="00410826"/>
    <w:rsid w:val="004109CE"/>
    <w:rsid w:val="00410AEE"/>
    <w:rsid w:val="0041320C"/>
    <w:rsid w:val="00413793"/>
    <w:rsid w:val="00413AC9"/>
    <w:rsid w:val="00413DF7"/>
    <w:rsid w:val="00413EC3"/>
    <w:rsid w:val="00413ED6"/>
    <w:rsid w:val="00413FD4"/>
    <w:rsid w:val="004143F3"/>
    <w:rsid w:val="00414629"/>
    <w:rsid w:val="00414DFE"/>
    <w:rsid w:val="00415061"/>
    <w:rsid w:val="004163CB"/>
    <w:rsid w:val="004166AB"/>
    <w:rsid w:val="00416963"/>
    <w:rsid w:val="0041762C"/>
    <w:rsid w:val="00417AB2"/>
    <w:rsid w:val="00417BD2"/>
    <w:rsid w:val="004207C9"/>
    <w:rsid w:val="00420F9B"/>
    <w:rsid w:val="0042121F"/>
    <w:rsid w:val="00422DC2"/>
    <w:rsid w:val="00422E46"/>
    <w:rsid w:val="0042304E"/>
    <w:rsid w:val="00423A18"/>
    <w:rsid w:val="0042467E"/>
    <w:rsid w:val="004247F5"/>
    <w:rsid w:val="00424BE3"/>
    <w:rsid w:val="00424D7B"/>
    <w:rsid w:val="0042553B"/>
    <w:rsid w:val="00425EA1"/>
    <w:rsid w:val="0042613A"/>
    <w:rsid w:val="00426C30"/>
    <w:rsid w:val="0042714B"/>
    <w:rsid w:val="004271A8"/>
    <w:rsid w:val="00427676"/>
    <w:rsid w:val="004279AB"/>
    <w:rsid w:val="00427D5C"/>
    <w:rsid w:val="00430896"/>
    <w:rsid w:val="00430964"/>
    <w:rsid w:val="00430B97"/>
    <w:rsid w:val="004313C5"/>
    <w:rsid w:val="00431B1B"/>
    <w:rsid w:val="00432866"/>
    <w:rsid w:val="004332D1"/>
    <w:rsid w:val="00433502"/>
    <w:rsid w:val="00433911"/>
    <w:rsid w:val="00433E6C"/>
    <w:rsid w:val="00433E78"/>
    <w:rsid w:val="0043418C"/>
    <w:rsid w:val="004352FC"/>
    <w:rsid w:val="0043546A"/>
    <w:rsid w:val="004355E6"/>
    <w:rsid w:val="004358A9"/>
    <w:rsid w:val="00435A78"/>
    <w:rsid w:val="00436244"/>
    <w:rsid w:val="00436EF8"/>
    <w:rsid w:val="004370A9"/>
    <w:rsid w:val="00437515"/>
    <w:rsid w:val="004379EE"/>
    <w:rsid w:val="004402E6"/>
    <w:rsid w:val="00440DC4"/>
    <w:rsid w:val="0044110A"/>
    <w:rsid w:val="004412AD"/>
    <w:rsid w:val="00441837"/>
    <w:rsid w:val="004418C6"/>
    <w:rsid w:val="004421B6"/>
    <w:rsid w:val="00442AEF"/>
    <w:rsid w:val="0044305B"/>
    <w:rsid w:val="00443E4A"/>
    <w:rsid w:val="00443F5B"/>
    <w:rsid w:val="00444422"/>
    <w:rsid w:val="00444520"/>
    <w:rsid w:val="004449FD"/>
    <w:rsid w:val="00445EA9"/>
    <w:rsid w:val="004461F2"/>
    <w:rsid w:val="0045018C"/>
    <w:rsid w:val="00450CFD"/>
    <w:rsid w:val="00451739"/>
    <w:rsid w:val="00452F64"/>
    <w:rsid w:val="0045344B"/>
    <w:rsid w:val="00453947"/>
    <w:rsid w:val="00453E6A"/>
    <w:rsid w:val="00454DD3"/>
    <w:rsid w:val="004552B3"/>
    <w:rsid w:val="004552C9"/>
    <w:rsid w:val="004557EB"/>
    <w:rsid w:val="00456503"/>
    <w:rsid w:val="00456791"/>
    <w:rsid w:val="00456B1F"/>
    <w:rsid w:val="00456D21"/>
    <w:rsid w:val="004572B0"/>
    <w:rsid w:val="004579C7"/>
    <w:rsid w:val="0046026D"/>
    <w:rsid w:val="00460C45"/>
    <w:rsid w:val="00460C47"/>
    <w:rsid w:val="00461010"/>
    <w:rsid w:val="00461675"/>
    <w:rsid w:val="00461FD5"/>
    <w:rsid w:val="004622AB"/>
    <w:rsid w:val="0046230E"/>
    <w:rsid w:val="00463E38"/>
    <w:rsid w:val="00463FAD"/>
    <w:rsid w:val="00464390"/>
    <w:rsid w:val="00464B54"/>
    <w:rsid w:val="0046573C"/>
    <w:rsid w:val="00465950"/>
    <w:rsid w:val="00465DEE"/>
    <w:rsid w:val="00465F3A"/>
    <w:rsid w:val="00466352"/>
    <w:rsid w:val="00466871"/>
    <w:rsid w:val="00466AAB"/>
    <w:rsid w:val="00466B08"/>
    <w:rsid w:val="004673AB"/>
    <w:rsid w:val="004676A5"/>
    <w:rsid w:val="0047084C"/>
    <w:rsid w:val="00470CD7"/>
    <w:rsid w:val="00470F56"/>
    <w:rsid w:val="00471085"/>
    <w:rsid w:val="00472447"/>
    <w:rsid w:val="00472F68"/>
    <w:rsid w:val="00473AFB"/>
    <w:rsid w:val="00474233"/>
    <w:rsid w:val="00474FBD"/>
    <w:rsid w:val="00475376"/>
    <w:rsid w:val="004757C0"/>
    <w:rsid w:val="00475E17"/>
    <w:rsid w:val="00476FCD"/>
    <w:rsid w:val="004774E6"/>
    <w:rsid w:val="00477F80"/>
    <w:rsid w:val="00480ECA"/>
    <w:rsid w:val="004816CF"/>
    <w:rsid w:val="00481AF0"/>
    <w:rsid w:val="00481E94"/>
    <w:rsid w:val="00482223"/>
    <w:rsid w:val="00482908"/>
    <w:rsid w:val="00482E02"/>
    <w:rsid w:val="00483ABB"/>
    <w:rsid w:val="00483CC6"/>
    <w:rsid w:val="004841A0"/>
    <w:rsid w:val="004856F3"/>
    <w:rsid w:val="0048627F"/>
    <w:rsid w:val="00486588"/>
    <w:rsid w:val="00486706"/>
    <w:rsid w:val="00486AB8"/>
    <w:rsid w:val="00487C6E"/>
    <w:rsid w:val="00487CD8"/>
    <w:rsid w:val="00487F2B"/>
    <w:rsid w:val="00490180"/>
    <w:rsid w:val="0049067F"/>
    <w:rsid w:val="00490BE9"/>
    <w:rsid w:val="00491BBB"/>
    <w:rsid w:val="00491C99"/>
    <w:rsid w:val="00492607"/>
    <w:rsid w:val="0049287B"/>
    <w:rsid w:val="00492CA4"/>
    <w:rsid w:val="00492DCE"/>
    <w:rsid w:val="00493D6C"/>
    <w:rsid w:val="00495254"/>
    <w:rsid w:val="00495544"/>
    <w:rsid w:val="00495D90"/>
    <w:rsid w:val="00496354"/>
    <w:rsid w:val="0049650F"/>
    <w:rsid w:val="00496D9D"/>
    <w:rsid w:val="00496EC4"/>
    <w:rsid w:val="004974CA"/>
    <w:rsid w:val="00497FBC"/>
    <w:rsid w:val="004A0740"/>
    <w:rsid w:val="004A1439"/>
    <w:rsid w:val="004A1EB6"/>
    <w:rsid w:val="004A224F"/>
    <w:rsid w:val="004A2951"/>
    <w:rsid w:val="004A2B06"/>
    <w:rsid w:val="004A2BC5"/>
    <w:rsid w:val="004A3438"/>
    <w:rsid w:val="004A3809"/>
    <w:rsid w:val="004A3DB2"/>
    <w:rsid w:val="004A439C"/>
    <w:rsid w:val="004A4CFA"/>
    <w:rsid w:val="004A5402"/>
    <w:rsid w:val="004A5852"/>
    <w:rsid w:val="004A6211"/>
    <w:rsid w:val="004A64B5"/>
    <w:rsid w:val="004A7056"/>
    <w:rsid w:val="004A7677"/>
    <w:rsid w:val="004A7D35"/>
    <w:rsid w:val="004B00DB"/>
    <w:rsid w:val="004B021F"/>
    <w:rsid w:val="004B034B"/>
    <w:rsid w:val="004B0476"/>
    <w:rsid w:val="004B0925"/>
    <w:rsid w:val="004B0A18"/>
    <w:rsid w:val="004B0AF0"/>
    <w:rsid w:val="004B2C16"/>
    <w:rsid w:val="004B2E43"/>
    <w:rsid w:val="004B32AA"/>
    <w:rsid w:val="004B39B2"/>
    <w:rsid w:val="004B427A"/>
    <w:rsid w:val="004B4DC8"/>
    <w:rsid w:val="004B51E9"/>
    <w:rsid w:val="004B534F"/>
    <w:rsid w:val="004B5660"/>
    <w:rsid w:val="004B628D"/>
    <w:rsid w:val="004B67A8"/>
    <w:rsid w:val="004B7053"/>
    <w:rsid w:val="004B7A71"/>
    <w:rsid w:val="004B7C61"/>
    <w:rsid w:val="004C05D2"/>
    <w:rsid w:val="004C0811"/>
    <w:rsid w:val="004C08BA"/>
    <w:rsid w:val="004C0B7C"/>
    <w:rsid w:val="004C11DE"/>
    <w:rsid w:val="004C183C"/>
    <w:rsid w:val="004C199B"/>
    <w:rsid w:val="004C1ABF"/>
    <w:rsid w:val="004C1C89"/>
    <w:rsid w:val="004C2615"/>
    <w:rsid w:val="004C27E0"/>
    <w:rsid w:val="004C2CD9"/>
    <w:rsid w:val="004C3948"/>
    <w:rsid w:val="004C3EEA"/>
    <w:rsid w:val="004C4061"/>
    <w:rsid w:val="004C4338"/>
    <w:rsid w:val="004C4375"/>
    <w:rsid w:val="004C4C4C"/>
    <w:rsid w:val="004C4CE5"/>
    <w:rsid w:val="004C51DD"/>
    <w:rsid w:val="004C54AE"/>
    <w:rsid w:val="004C55CE"/>
    <w:rsid w:val="004C5675"/>
    <w:rsid w:val="004C5F0F"/>
    <w:rsid w:val="004C66F1"/>
    <w:rsid w:val="004C6916"/>
    <w:rsid w:val="004C6C02"/>
    <w:rsid w:val="004C7213"/>
    <w:rsid w:val="004C74FA"/>
    <w:rsid w:val="004C7930"/>
    <w:rsid w:val="004C79A9"/>
    <w:rsid w:val="004C7B92"/>
    <w:rsid w:val="004D047F"/>
    <w:rsid w:val="004D0579"/>
    <w:rsid w:val="004D05FE"/>
    <w:rsid w:val="004D06B6"/>
    <w:rsid w:val="004D0916"/>
    <w:rsid w:val="004D0DC2"/>
    <w:rsid w:val="004D0FBC"/>
    <w:rsid w:val="004D114A"/>
    <w:rsid w:val="004D1A07"/>
    <w:rsid w:val="004D1A3C"/>
    <w:rsid w:val="004D231A"/>
    <w:rsid w:val="004D2351"/>
    <w:rsid w:val="004D2865"/>
    <w:rsid w:val="004D325D"/>
    <w:rsid w:val="004D35EE"/>
    <w:rsid w:val="004D37D6"/>
    <w:rsid w:val="004D5479"/>
    <w:rsid w:val="004D5817"/>
    <w:rsid w:val="004D6137"/>
    <w:rsid w:val="004D65B9"/>
    <w:rsid w:val="004D6E4E"/>
    <w:rsid w:val="004D771B"/>
    <w:rsid w:val="004D7772"/>
    <w:rsid w:val="004D7984"/>
    <w:rsid w:val="004D79B3"/>
    <w:rsid w:val="004D7C0C"/>
    <w:rsid w:val="004E02F7"/>
    <w:rsid w:val="004E1B4C"/>
    <w:rsid w:val="004E2436"/>
    <w:rsid w:val="004E2B3C"/>
    <w:rsid w:val="004E30E6"/>
    <w:rsid w:val="004E3104"/>
    <w:rsid w:val="004E3794"/>
    <w:rsid w:val="004E3CD9"/>
    <w:rsid w:val="004E3F1D"/>
    <w:rsid w:val="004E4020"/>
    <w:rsid w:val="004E54B8"/>
    <w:rsid w:val="004E5996"/>
    <w:rsid w:val="004E59AD"/>
    <w:rsid w:val="004E6367"/>
    <w:rsid w:val="004E7529"/>
    <w:rsid w:val="004E7626"/>
    <w:rsid w:val="004E7F64"/>
    <w:rsid w:val="004F0188"/>
    <w:rsid w:val="004F0241"/>
    <w:rsid w:val="004F0EB7"/>
    <w:rsid w:val="004F10BE"/>
    <w:rsid w:val="004F116F"/>
    <w:rsid w:val="004F132F"/>
    <w:rsid w:val="004F1679"/>
    <w:rsid w:val="004F1D76"/>
    <w:rsid w:val="004F2764"/>
    <w:rsid w:val="004F29E1"/>
    <w:rsid w:val="004F2E14"/>
    <w:rsid w:val="004F30AA"/>
    <w:rsid w:val="004F3648"/>
    <w:rsid w:val="004F3676"/>
    <w:rsid w:val="004F3C7C"/>
    <w:rsid w:val="004F40FB"/>
    <w:rsid w:val="004F4BEC"/>
    <w:rsid w:val="004F63D8"/>
    <w:rsid w:val="004F6455"/>
    <w:rsid w:val="004F6803"/>
    <w:rsid w:val="004F686D"/>
    <w:rsid w:val="004F6E67"/>
    <w:rsid w:val="004F6FCC"/>
    <w:rsid w:val="004F7E70"/>
    <w:rsid w:val="00500B99"/>
    <w:rsid w:val="00501343"/>
    <w:rsid w:val="0050145D"/>
    <w:rsid w:val="0050261D"/>
    <w:rsid w:val="00502AB5"/>
    <w:rsid w:val="0050327F"/>
    <w:rsid w:val="00503F8D"/>
    <w:rsid w:val="00504984"/>
    <w:rsid w:val="00504D63"/>
    <w:rsid w:val="005057E4"/>
    <w:rsid w:val="00505EA9"/>
    <w:rsid w:val="005065BB"/>
    <w:rsid w:val="00506755"/>
    <w:rsid w:val="005068D1"/>
    <w:rsid w:val="00506C0B"/>
    <w:rsid w:val="00507049"/>
    <w:rsid w:val="00507DED"/>
    <w:rsid w:val="0051006F"/>
    <w:rsid w:val="005108F1"/>
    <w:rsid w:val="005109DD"/>
    <w:rsid w:val="00510B9D"/>
    <w:rsid w:val="00510C37"/>
    <w:rsid w:val="00511219"/>
    <w:rsid w:val="00511A21"/>
    <w:rsid w:val="00511F95"/>
    <w:rsid w:val="00512560"/>
    <w:rsid w:val="005131E8"/>
    <w:rsid w:val="00513DFB"/>
    <w:rsid w:val="00514049"/>
    <w:rsid w:val="0051413E"/>
    <w:rsid w:val="005142AA"/>
    <w:rsid w:val="00514BB0"/>
    <w:rsid w:val="00514DBF"/>
    <w:rsid w:val="00515A8D"/>
    <w:rsid w:val="00516726"/>
    <w:rsid w:val="005172C3"/>
    <w:rsid w:val="00517A62"/>
    <w:rsid w:val="00517D25"/>
    <w:rsid w:val="005201CC"/>
    <w:rsid w:val="00520523"/>
    <w:rsid w:val="0052186D"/>
    <w:rsid w:val="005218E3"/>
    <w:rsid w:val="00521AA2"/>
    <w:rsid w:val="00522424"/>
    <w:rsid w:val="005224B0"/>
    <w:rsid w:val="00522A55"/>
    <w:rsid w:val="005232DD"/>
    <w:rsid w:val="00524570"/>
    <w:rsid w:val="00524FD9"/>
    <w:rsid w:val="005251D2"/>
    <w:rsid w:val="00525EDF"/>
    <w:rsid w:val="00526A05"/>
    <w:rsid w:val="00526EB0"/>
    <w:rsid w:val="005276FC"/>
    <w:rsid w:val="00527AB3"/>
    <w:rsid w:val="0053042B"/>
    <w:rsid w:val="00530DA3"/>
    <w:rsid w:val="0053238C"/>
    <w:rsid w:val="00532AF7"/>
    <w:rsid w:val="005349C5"/>
    <w:rsid w:val="00534B70"/>
    <w:rsid w:val="0053503E"/>
    <w:rsid w:val="00535699"/>
    <w:rsid w:val="00535FF2"/>
    <w:rsid w:val="0053629E"/>
    <w:rsid w:val="00536476"/>
    <w:rsid w:val="00536818"/>
    <w:rsid w:val="00537225"/>
    <w:rsid w:val="00537394"/>
    <w:rsid w:val="00537710"/>
    <w:rsid w:val="005401AB"/>
    <w:rsid w:val="00541108"/>
    <w:rsid w:val="00541E00"/>
    <w:rsid w:val="00541E10"/>
    <w:rsid w:val="005423FE"/>
    <w:rsid w:val="00543C3D"/>
    <w:rsid w:val="00544192"/>
    <w:rsid w:val="00544259"/>
    <w:rsid w:val="00544B36"/>
    <w:rsid w:val="00544C59"/>
    <w:rsid w:val="00544F06"/>
    <w:rsid w:val="0054527C"/>
    <w:rsid w:val="00545554"/>
    <w:rsid w:val="00545F4A"/>
    <w:rsid w:val="0054646F"/>
    <w:rsid w:val="005468B3"/>
    <w:rsid w:val="00546E41"/>
    <w:rsid w:val="00547EDF"/>
    <w:rsid w:val="00547FFE"/>
    <w:rsid w:val="005506BD"/>
    <w:rsid w:val="00550AEB"/>
    <w:rsid w:val="00551B2B"/>
    <w:rsid w:val="00551F90"/>
    <w:rsid w:val="005527CE"/>
    <w:rsid w:val="00553DD2"/>
    <w:rsid w:val="00554661"/>
    <w:rsid w:val="00554919"/>
    <w:rsid w:val="005550C0"/>
    <w:rsid w:val="0055538A"/>
    <w:rsid w:val="00555AF0"/>
    <w:rsid w:val="00555B00"/>
    <w:rsid w:val="00556258"/>
    <w:rsid w:val="00557028"/>
    <w:rsid w:val="00557313"/>
    <w:rsid w:val="0055789D"/>
    <w:rsid w:val="00557965"/>
    <w:rsid w:val="00557AA0"/>
    <w:rsid w:val="00557C44"/>
    <w:rsid w:val="00561177"/>
    <w:rsid w:val="00561213"/>
    <w:rsid w:val="00561900"/>
    <w:rsid w:val="00561DF0"/>
    <w:rsid w:val="00562509"/>
    <w:rsid w:val="00562E63"/>
    <w:rsid w:val="0056324E"/>
    <w:rsid w:val="0056341F"/>
    <w:rsid w:val="0056402F"/>
    <w:rsid w:val="00564131"/>
    <w:rsid w:val="00564235"/>
    <w:rsid w:val="005642EB"/>
    <w:rsid w:val="0056475E"/>
    <w:rsid w:val="00564B2B"/>
    <w:rsid w:val="00564CD6"/>
    <w:rsid w:val="005659C1"/>
    <w:rsid w:val="005663E9"/>
    <w:rsid w:val="005665FA"/>
    <w:rsid w:val="00566B03"/>
    <w:rsid w:val="0056785C"/>
    <w:rsid w:val="005678B1"/>
    <w:rsid w:val="00567904"/>
    <w:rsid w:val="00567F5C"/>
    <w:rsid w:val="005701AC"/>
    <w:rsid w:val="00571073"/>
    <w:rsid w:val="00572749"/>
    <w:rsid w:val="00572798"/>
    <w:rsid w:val="00572CC8"/>
    <w:rsid w:val="005737BD"/>
    <w:rsid w:val="005739E3"/>
    <w:rsid w:val="00573BFF"/>
    <w:rsid w:val="00573CF8"/>
    <w:rsid w:val="00574223"/>
    <w:rsid w:val="00574F6B"/>
    <w:rsid w:val="0057519E"/>
    <w:rsid w:val="00575314"/>
    <w:rsid w:val="0057565F"/>
    <w:rsid w:val="00575B89"/>
    <w:rsid w:val="00575BC1"/>
    <w:rsid w:val="0057661E"/>
    <w:rsid w:val="00576C58"/>
    <w:rsid w:val="00577279"/>
    <w:rsid w:val="00577914"/>
    <w:rsid w:val="00577A70"/>
    <w:rsid w:val="00580510"/>
    <w:rsid w:val="00580CDC"/>
    <w:rsid w:val="0058116E"/>
    <w:rsid w:val="00581963"/>
    <w:rsid w:val="005832B9"/>
    <w:rsid w:val="00583C95"/>
    <w:rsid w:val="00583E7D"/>
    <w:rsid w:val="005845CD"/>
    <w:rsid w:val="005846BE"/>
    <w:rsid w:val="005853C2"/>
    <w:rsid w:val="0058583B"/>
    <w:rsid w:val="00585D15"/>
    <w:rsid w:val="00586282"/>
    <w:rsid w:val="00586396"/>
    <w:rsid w:val="00586FE6"/>
    <w:rsid w:val="005875F1"/>
    <w:rsid w:val="00591025"/>
    <w:rsid w:val="00591189"/>
    <w:rsid w:val="0059181E"/>
    <w:rsid w:val="00591D0A"/>
    <w:rsid w:val="00591E48"/>
    <w:rsid w:val="00592259"/>
    <w:rsid w:val="00592724"/>
    <w:rsid w:val="0059284B"/>
    <w:rsid w:val="00592953"/>
    <w:rsid w:val="0059337C"/>
    <w:rsid w:val="00593984"/>
    <w:rsid w:val="00593B93"/>
    <w:rsid w:val="00593CC5"/>
    <w:rsid w:val="00593E8F"/>
    <w:rsid w:val="00593F4C"/>
    <w:rsid w:val="00594499"/>
    <w:rsid w:val="00595280"/>
    <w:rsid w:val="00595853"/>
    <w:rsid w:val="00595C91"/>
    <w:rsid w:val="00596BAF"/>
    <w:rsid w:val="00596D3A"/>
    <w:rsid w:val="00596F3C"/>
    <w:rsid w:val="0059710F"/>
    <w:rsid w:val="005974E2"/>
    <w:rsid w:val="00597539"/>
    <w:rsid w:val="005A0343"/>
    <w:rsid w:val="005A03D1"/>
    <w:rsid w:val="005A0A27"/>
    <w:rsid w:val="005A0AE4"/>
    <w:rsid w:val="005A0C3C"/>
    <w:rsid w:val="005A1680"/>
    <w:rsid w:val="005A1940"/>
    <w:rsid w:val="005A1B78"/>
    <w:rsid w:val="005A1DA9"/>
    <w:rsid w:val="005A2089"/>
    <w:rsid w:val="005A31F0"/>
    <w:rsid w:val="005A3242"/>
    <w:rsid w:val="005A3A07"/>
    <w:rsid w:val="005A44E7"/>
    <w:rsid w:val="005A5032"/>
    <w:rsid w:val="005A54D6"/>
    <w:rsid w:val="005A55F6"/>
    <w:rsid w:val="005A67E6"/>
    <w:rsid w:val="005A6C76"/>
    <w:rsid w:val="005A7189"/>
    <w:rsid w:val="005A75AE"/>
    <w:rsid w:val="005A7AAF"/>
    <w:rsid w:val="005B14D8"/>
    <w:rsid w:val="005B17C4"/>
    <w:rsid w:val="005B2096"/>
    <w:rsid w:val="005B29E2"/>
    <w:rsid w:val="005B3D4F"/>
    <w:rsid w:val="005B4054"/>
    <w:rsid w:val="005B4261"/>
    <w:rsid w:val="005B4529"/>
    <w:rsid w:val="005B4BD4"/>
    <w:rsid w:val="005B4C54"/>
    <w:rsid w:val="005B4E60"/>
    <w:rsid w:val="005B5087"/>
    <w:rsid w:val="005B5BD0"/>
    <w:rsid w:val="005B5DFD"/>
    <w:rsid w:val="005B646F"/>
    <w:rsid w:val="005B7162"/>
    <w:rsid w:val="005B73DD"/>
    <w:rsid w:val="005B75EE"/>
    <w:rsid w:val="005B7C17"/>
    <w:rsid w:val="005B7CD8"/>
    <w:rsid w:val="005B7E45"/>
    <w:rsid w:val="005C014E"/>
    <w:rsid w:val="005C0836"/>
    <w:rsid w:val="005C1C41"/>
    <w:rsid w:val="005C215F"/>
    <w:rsid w:val="005C2FF2"/>
    <w:rsid w:val="005C3D4E"/>
    <w:rsid w:val="005C4013"/>
    <w:rsid w:val="005C460D"/>
    <w:rsid w:val="005C47A4"/>
    <w:rsid w:val="005C48A2"/>
    <w:rsid w:val="005C5AC4"/>
    <w:rsid w:val="005C5B74"/>
    <w:rsid w:val="005C5C36"/>
    <w:rsid w:val="005C5D6F"/>
    <w:rsid w:val="005C65A2"/>
    <w:rsid w:val="005C6615"/>
    <w:rsid w:val="005C68A6"/>
    <w:rsid w:val="005C69EF"/>
    <w:rsid w:val="005C70C7"/>
    <w:rsid w:val="005C7388"/>
    <w:rsid w:val="005C73C3"/>
    <w:rsid w:val="005C7B0B"/>
    <w:rsid w:val="005D03D4"/>
    <w:rsid w:val="005D0824"/>
    <w:rsid w:val="005D11B9"/>
    <w:rsid w:val="005D1A58"/>
    <w:rsid w:val="005D1BDA"/>
    <w:rsid w:val="005D1DC3"/>
    <w:rsid w:val="005D31FF"/>
    <w:rsid w:val="005D32BC"/>
    <w:rsid w:val="005D3AB1"/>
    <w:rsid w:val="005D4707"/>
    <w:rsid w:val="005D4F71"/>
    <w:rsid w:val="005D56BF"/>
    <w:rsid w:val="005D5984"/>
    <w:rsid w:val="005D6381"/>
    <w:rsid w:val="005D7984"/>
    <w:rsid w:val="005D7FB1"/>
    <w:rsid w:val="005E0223"/>
    <w:rsid w:val="005E09A3"/>
    <w:rsid w:val="005E2CD0"/>
    <w:rsid w:val="005E2FB0"/>
    <w:rsid w:val="005E339A"/>
    <w:rsid w:val="005E45EE"/>
    <w:rsid w:val="005E4831"/>
    <w:rsid w:val="005E4956"/>
    <w:rsid w:val="005E4A1D"/>
    <w:rsid w:val="005E4E9A"/>
    <w:rsid w:val="005E4F4E"/>
    <w:rsid w:val="005E527C"/>
    <w:rsid w:val="005E5360"/>
    <w:rsid w:val="005E54D4"/>
    <w:rsid w:val="005E58E6"/>
    <w:rsid w:val="005E5BC3"/>
    <w:rsid w:val="005E6AF7"/>
    <w:rsid w:val="005E6CA8"/>
    <w:rsid w:val="005E70E4"/>
    <w:rsid w:val="005E7AB8"/>
    <w:rsid w:val="005E7B10"/>
    <w:rsid w:val="005F0157"/>
    <w:rsid w:val="005F0F25"/>
    <w:rsid w:val="005F1112"/>
    <w:rsid w:val="005F114B"/>
    <w:rsid w:val="005F1216"/>
    <w:rsid w:val="005F1F2F"/>
    <w:rsid w:val="005F26F2"/>
    <w:rsid w:val="005F4787"/>
    <w:rsid w:val="005F4A64"/>
    <w:rsid w:val="005F4F75"/>
    <w:rsid w:val="005F5C0F"/>
    <w:rsid w:val="005F612F"/>
    <w:rsid w:val="005F6E9A"/>
    <w:rsid w:val="005F6ED0"/>
    <w:rsid w:val="005F7002"/>
    <w:rsid w:val="005F7717"/>
    <w:rsid w:val="005F7CFA"/>
    <w:rsid w:val="006000F3"/>
    <w:rsid w:val="00601177"/>
    <w:rsid w:val="00601371"/>
    <w:rsid w:val="00601A84"/>
    <w:rsid w:val="00601D23"/>
    <w:rsid w:val="006022B7"/>
    <w:rsid w:val="0060263F"/>
    <w:rsid w:val="0060287B"/>
    <w:rsid w:val="00602AA0"/>
    <w:rsid w:val="00602ADB"/>
    <w:rsid w:val="00602C07"/>
    <w:rsid w:val="006034E5"/>
    <w:rsid w:val="006038FA"/>
    <w:rsid w:val="00604260"/>
    <w:rsid w:val="006046B7"/>
    <w:rsid w:val="00604BE2"/>
    <w:rsid w:val="00604D58"/>
    <w:rsid w:val="006064F9"/>
    <w:rsid w:val="0060692F"/>
    <w:rsid w:val="00606D57"/>
    <w:rsid w:val="006076E9"/>
    <w:rsid w:val="006077E2"/>
    <w:rsid w:val="00610B4D"/>
    <w:rsid w:val="00610BFB"/>
    <w:rsid w:val="006112C1"/>
    <w:rsid w:val="00611DB5"/>
    <w:rsid w:val="00611DBC"/>
    <w:rsid w:val="00611EE7"/>
    <w:rsid w:val="006121DC"/>
    <w:rsid w:val="006136A4"/>
    <w:rsid w:val="00614BEC"/>
    <w:rsid w:val="006150E5"/>
    <w:rsid w:val="006156DA"/>
    <w:rsid w:val="00615CBD"/>
    <w:rsid w:val="00615E98"/>
    <w:rsid w:val="006161A2"/>
    <w:rsid w:val="006164F3"/>
    <w:rsid w:val="006166CA"/>
    <w:rsid w:val="00616A65"/>
    <w:rsid w:val="0062022A"/>
    <w:rsid w:val="0062044D"/>
    <w:rsid w:val="006208D4"/>
    <w:rsid w:val="006218E2"/>
    <w:rsid w:val="00621B4C"/>
    <w:rsid w:val="00622043"/>
    <w:rsid w:val="00622746"/>
    <w:rsid w:val="00623C84"/>
    <w:rsid w:val="00623FBD"/>
    <w:rsid w:val="006247B9"/>
    <w:rsid w:val="0062499A"/>
    <w:rsid w:val="0062560F"/>
    <w:rsid w:val="00626519"/>
    <w:rsid w:val="0062706B"/>
    <w:rsid w:val="0062709B"/>
    <w:rsid w:val="006278D5"/>
    <w:rsid w:val="0062799E"/>
    <w:rsid w:val="0063056C"/>
    <w:rsid w:val="00630604"/>
    <w:rsid w:val="00630D93"/>
    <w:rsid w:val="00630DC6"/>
    <w:rsid w:val="00631854"/>
    <w:rsid w:val="00632108"/>
    <w:rsid w:val="00632AE0"/>
    <w:rsid w:val="00632D9C"/>
    <w:rsid w:val="00633A19"/>
    <w:rsid w:val="00634017"/>
    <w:rsid w:val="00634241"/>
    <w:rsid w:val="006347DF"/>
    <w:rsid w:val="0063487B"/>
    <w:rsid w:val="00634BCC"/>
    <w:rsid w:val="00634D68"/>
    <w:rsid w:val="006352E5"/>
    <w:rsid w:val="0063567F"/>
    <w:rsid w:val="006356CE"/>
    <w:rsid w:val="00635768"/>
    <w:rsid w:val="00635E90"/>
    <w:rsid w:val="0063609B"/>
    <w:rsid w:val="00636605"/>
    <w:rsid w:val="0063693A"/>
    <w:rsid w:val="006369FC"/>
    <w:rsid w:val="00636D09"/>
    <w:rsid w:val="00637079"/>
    <w:rsid w:val="006402C9"/>
    <w:rsid w:val="00640AEF"/>
    <w:rsid w:val="006417C1"/>
    <w:rsid w:val="00641BF8"/>
    <w:rsid w:val="00642ADC"/>
    <w:rsid w:val="00642F0F"/>
    <w:rsid w:val="00643891"/>
    <w:rsid w:val="00643D7E"/>
    <w:rsid w:val="00644338"/>
    <w:rsid w:val="006448EE"/>
    <w:rsid w:val="00644D66"/>
    <w:rsid w:val="00644D85"/>
    <w:rsid w:val="00645155"/>
    <w:rsid w:val="006451F3"/>
    <w:rsid w:val="00646BE8"/>
    <w:rsid w:val="0064764E"/>
    <w:rsid w:val="006479D6"/>
    <w:rsid w:val="00650ABA"/>
    <w:rsid w:val="00651F02"/>
    <w:rsid w:val="006526D9"/>
    <w:rsid w:val="0065277E"/>
    <w:rsid w:val="006539B3"/>
    <w:rsid w:val="00653FBB"/>
    <w:rsid w:val="006540E9"/>
    <w:rsid w:val="00654E9F"/>
    <w:rsid w:val="00655206"/>
    <w:rsid w:val="006553F7"/>
    <w:rsid w:val="00655EBA"/>
    <w:rsid w:val="00656DDB"/>
    <w:rsid w:val="00657FBC"/>
    <w:rsid w:val="006600A2"/>
    <w:rsid w:val="0066017E"/>
    <w:rsid w:val="0066086B"/>
    <w:rsid w:val="00660AE0"/>
    <w:rsid w:val="00660B5B"/>
    <w:rsid w:val="00660D0C"/>
    <w:rsid w:val="00660E25"/>
    <w:rsid w:val="00661AEF"/>
    <w:rsid w:val="0066276A"/>
    <w:rsid w:val="00662B84"/>
    <w:rsid w:val="006632AB"/>
    <w:rsid w:val="00663C04"/>
    <w:rsid w:val="00663C1F"/>
    <w:rsid w:val="00663DD1"/>
    <w:rsid w:val="0066563B"/>
    <w:rsid w:val="00665CC6"/>
    <w:rsid w:val="00665F11"/>
    <w:rsid w:val="00666024"/>
    <w:rsid w:val="006669C3"/>
    <w:rsid w:val="00667635"/>
    <w:rsid w:val="00667B14"/>
    <w:rsid w:val="0067141B"/>
    <w:rsid w:val="00671534"/>
    <w:rsid w:val="006721C6"/>
    <w:rsid w:val="00672979"/>
    <w:rsid w:val="00672C44"/>
    <w:rsid w:val="00673592"/>
    <w:rsid w:val="006735AD"/>
    <w:rsid w:val="006745D5"/>
    <w:rsid w:val="00674B9A"/>
    <w:rsid w:val="006755C9"/>
    <w:rsid w:val="00675C5F"/>
    <w:rsid w:val="00675E2D"/>
    <w:rsid w:val="006761F9"/>
    <w:rsid w:val="0067651E"/>
    <w:rsid w:val="00676E70"/>
    <w:rsid w:val="00676FE1"/>
    <w:rsid w:val="006775F9"/>
    <w:rsid w:val="00677638"/>
    <w:rsid w:val="00677C58"/>
    <w:rsid w:val="00680BDF"/>
    <w:rsid w:val="0068115E"/>
    <w:rsid w:val="0068182E"/>
    <w:rsid w:val="006819D6"/>
    <w:rsid w:val="0068249A"/>
    <w:rsid w:val="00682ADA"/>
    <w:rsid w:val="006843AD"/>
    <w:rsid w:val="006843B6"/>
    <w:rsid w:val="0068537C"/>
    <w:rsid w:val="006868DE"/>
    <w:rsid w:val="0068705E"/>
    <w:rsid w:val="006876B1"/>
    <w:rsid w:val="00687C67"/>
    <w:rsid w:val="006904AD"/>
    <w:rsid w:val="00690C69"/>
    <w:rsid w:val="00690CA7"/>
    <w:rsid w:val="006918F9"/>
    <w:rsid w:val="006919E0"/>
    <w:rsid w:val="00691E7B"/>
    <w:rsid w:val="00692354"/>
    <w:rsid w:val="006923DA"/>
    <w:rsid w:val="00692660"/>
    <w:rsid w:val="00692743"/>
    <w:rsid w:val="00692761"/>
    <w:rsid w:val="006930B8"/>
    <w:rsid w:val="00693602"/>
    <w:rsid w:val="00693697"/>
    <w:rsid w:val="006939B1"/>
    <w:rsid w:val="00693B39"/>
    <w:rsid w:val="00693E44"/>
    <w:rsid w:val="006940C1"/>
    <w:rsid w:val="00694B7B"/>
    <w:rsid w:val="00694ECC"/>
    <w:rsid w:val="0069628C"/>
    <w:rsid w:val="0069676C"/>
    <w:rsid w:val="0069694E"/>
    <w:rsid w:val="00697EDD"/>
    <w:rsid w:val="006A076D"/>
    <w:rsid w:val="006A0C6A"/>
    <w:rsid w:val="006A187F"/>
    <w:rsid w:val="006A2097"/>
    <w:rsid w:val="006A4006"/>
    <w:rsid w:val="006A5133"/>
    <w:rsid w:val="006A608F"/>
    <w:rsid w:val="006A666E"/>
    <w:rsid w:val="006B002B"/>
    <w:rsid w:val="006B0334"/>
    <w:rsid w:val="006B0603"/>
    <w:rsid w:val="006B069A"/>
    <w:rsid w:val="006B094C"/>
    <w:rsid w:val="006B10FD"/>
    <w:rsid w:val="006B1AC0"/>
    <w:rsid w:val="006B1F31"/>
    <w:rsid w:val="006B246A"/>
    <w:rsid w:val="006B25E9"/>
    <w:rsid w:val="006B2773"/>
    <w:rsid w:val="006B2906"/>
    <w:rsid w:val="006B2F8E"/>
    <w:rsid w:val="006B30B3"/>
    <w:rsid w:val="006B31F8"/>
    <w:rsid w:val="006B3942"/>
    <w:rsid w:val="006B3E63"/>
    <w:rsid w:val="006B43ED"/>
    <w:rsid w:val="006B4495"/>
    <w:rsid w:val="006B4BF7"/>
    <w:rsid w:val="006B50B9"/>
    <w:rsid w:val="006B647F"/>
    <w:rsid w:val="006B6D1C"/>
    <w:rsid w:val="006B7712"/>
    <w:rsid w:val="006B7DBB"/>
    <w:rsid w:val="006B7FA4"/>
    <w:rsid w:val="006B7FD4"/>
    <w:rsid w:val="006C02AE"/>
    <w:rsid w:val="006C0ADF"/>
    <w:rsid w:val="006C0DE2"/>
    <w:rsid w:val="006C0FC3"/>
    <w:rsid w:val="006C1037"/>
    <w:rsid w:val="006C1039"/>
    <w:rsid w:val="006C204B"/>
    <w:rsid w:val="006C21D5"/>
    <w:rsid w:val="006C308F"/>
    <w:rsid w:val="006C414E"/>
    <w:rsid w:val="006C451E"/>
    <w:rsid w:val="006C4719"/>
    <w:rsid w:val="006C48D3"/>
    <w:rsid w:val="006C4A61"/>
    <w:rsid w:val="006C5002"/>
    <w:rsid w:val="006C5D4B"/>
    <w:rsid w:val="006C7D34"/>
    <w:rsid w:val="006C7F17"/>
    <w:rsid w:val="006D0CBD"/>
    <w:rsid w:val="006D0D02"/>
    <w:rsid w:val="006D1171"/>
    <w:rsid w:val="006D1267"/>
    <w:rsid w:val="006D1842"/>
    <w:rsid w:val="006D1A9D"/>
    <w:rsid w:val="006D1AE3"/>
    <w:rsid w:val="006D1F9D"/>
    <w:rsid w:val="006D33D5"/>
    <w:rsid w:val="006D347B"/>
    <w:rsid w:val="006D365B"/>
    <w:rsid w:val="006D418C"/>
    <w:rsid w:val="006D428D"/>
    <w:rsid w:val="006D4AD1"/>
    <w:rsid w:val="006D5793"/>
    <w:rsid w:val="006D6068"/>
    <w:rsid w:val="006D6574"/>
    <w:rsid w:val="006D6871"/>
    <w:rsid w:val="006E0227"/>
    <w:rsid w:val="006E070C"/>
    <w:rsid w:val="006E08AF"/>
    <w:rsid w:val="006E1604"/>
    <w:rsid w:val="006E1827"/>
    <w:rsid w:val="006E1CA5"/>
    <w:rsid w:val="006E1D34"/>
    <w:rsid w:val="006E29F8"/>
    <w:rsid w:val="006E2A6D"/>
    <w:rsid w:val="006E32EA"/>
    <w:rsid w:val="006E3A4D"/>
    <w:rsid w:val="006E4349"/>
    <w:rsid w:val="006E495D"/>
    <w:rsid w:val="006E54DC"/>
    <w:rsid w:val="006E6879"/>
    <w:rsid w:val="006E759B"/>
    <w:rsid w:val="006E7717"/>
    <w:rsid w:val="006F09B8"/>
    <w:rsid w:val="006F1076"/>
    <w:rsid w:val="006F19CB"/>
    <w:rsid w:val="006F1F93"/>
    <w:rsid w:val="006F24D8"/>
    <w:rsid w:val="006F27F2"/>
    <w:rsid w:val="006F300E"/>
    <w:rsid w:val="006F338D"/>
    <w:rsid w:val="006F3881"/>
    <w:rsid w:val="006F53BB"/>
    <w:rsid w:val="006F5451"/>
    <w:rsid w:val="006F5C67"/>
    <w:rsid w:val="006F6313"/>
    <w:rsid w:val="006F690B"/>
    <w:rsid w:val="006F70BA"/>
    <w:rsid w:val="006F73D9"/>
    <w:rsid w:val="006F7F2A"/>
    <w:rsid w:val="006F7F3D"/>
    <w:rsid w:val="00700048"/>
    <w:rsid w:val="00700049"/>
    <w:rsid w:val="0070017C"/>
    <w:rsid w:val="00700258"/>
    <w:rsid w:val="00700414"/>
    <w:rsid w:val="00700421"/>
    <w:rsid w:val="00700F6C"/>
    <w:rsid w:val="00702771"/>
    <w:rsid w:val="00703AF2"/>
    <w:rsid w:val="00704566"/>
    <w:rsid w:val="007049DC"/>
    <w:rsid w:val="00705599"/>
    <w:rsid w:val="00705B75"/>
    <w:rsid w:val="00705D56"/>
    <w:rsid w:val="00705DC3"/>
    <w:rsid w:val="00705EC6"/>
    <w:rsid w:val="0070618D"/>
    <w:rsid w:val="00706444"/>
    <w:rsid w:val="007065FB"/>
    <w:rsid w:val="00706776"/>
    <w:rsid w:val="0070680E"/>
    <w:rsid w:val="007078B3"/>
    <w:rsid w:val="007078D8"/>
    <w:rsid w:val="00707912"/>
    <w:rsid w:val="00707C9B"/>
    <w:rsid w:val="0071077C"/>
    <w:rsid w:val="007113C5"/>
    <w:rsid w:val="007114B5"/>
    <w:rsid w:val="00711776"/>
    <w:rsid w:val="00712516"/>
    <w:rsid w:val="00712F84"/>
    <w:rsid w:val="00713082"/>
    <w:rsid w:val="007134B9"/>
    <w:rsid w:val="00713BB3"/>
    <w:rsid w:val="0071441D"/>
    <w:rsid w:val="00714828"/>
    <w:rsid w:val="00714AAC"/>
    <w:rsid w:val="00715FE3"/>
    <w:rsid w:val="00716E07"/>
    <w:rsid w:val="00716FA6"/>
    <w:rsid w:val="00717BE7"/>
    <w:rsid w:val="00717FDA"/>
    <w:rsid w:val="0072042C"/>
    <w:rsid w:val="00720DD3"/>
    <w:rsid w:val="00720EE9"/>
    <w:rsid w:val="00721ABD"/>
    <w:rsid w:val="00721E48"/>
    <w:rsid w:val="00721F4E"/>
    <w:rsid w:val="00722DBC"/>
    <w:rsid w:val="00723097"/>
    <w:rsid w:val="00723CC7"/>
    <w:rsid w:val="00723F19"/>
    <w:rsid w:val="00724720"/>
    <w:rsid w:val="00725286"/>
    <w:rsid w:val="00725B53"/>
    <w:rsid w:val="00725F9E"/>
    <w:rsid w:val="0072745D"/>
    <w:rsid w:val="00727B3F"/>
    <w:rsid w:val="007303E5"/>
    <w:rsid w:val="0073077E"/>
    <w:rsid w:val="007308E7"/>
    <w:rsid w:val="00730AE4"/>
    <w:rsid w:val="0073120B"/>
    <w:rsid w:val="00731761"/>
    <w:rsid w:val="0073235A"/>
    <w:rsid w:val="00732844"/>
    <w:rsid w:val="0073366D"/>
    <w:rsid w:val="00733CD9"/>
    <w:rsid w:val="00733D61"/>
    <w:rsid w:val="00734298"/>
    <w:rsid w:val="00734E64"/>
    <w:rsid w:val="0073597D"/>
    <w:rsid w:val="00735C0C"/>
    <w:rsid w:val="00735E1D"/>
    <w:rsid w:val="007362F3"/>
    <w:rsid w:val="00736FDF"/>
    <w:rsid w:val="0073747B"/>
    <w:rsid w:val="00737799"/>
    <w:rsid w:val="007377AF"/>
    <w:rsid w:val="0073782B"/>
    <w:rsid w:val="00737A96"/>
    <w:rsid w:val="00740FDC"/>
    <w:rsid w:val="0074101B"/>
    <w:rsid w:val="0074147C"/>
    <w:rsid w:val="0074151C"/>
    <w:rsid w:val="00741859"/>
    <w:rsid w:val="00741EA6"/>
    <w:rsid w:val="007421A8"/>
    <w:rsid w:val="00742400"/>
    <w:rsid w:val="007432E5"/>
    <w:rsid w:val="007439EA"/>
    <w:rsid w:val="00743C9E"/>
    <w:rsid w:val="00744029"/>
    <w:rsid w:val="00744105"/>
    <w:rsid w:val="00745263"/>
    <w:rsid w:val="0074576A"/>
    <w:rsid w:val="00745C74"/>
    <w:rsid w:val="00745D5A"/>
    <w:rsid w:val="007464F9"/>
    <w:rsid w:val="00746AF9"/>
    <w:rsid w:val="00746BA4"/>
    <w:rsid w:val="0074728D"/>
    <w:rsid w:val="007473FC"/>
    <w:rsid w:val="0075007F"/>
    <w:rsid w:val="00750CF1"/>
    <w:rsid w:val="00750EAA"/>
    <w:rsid w:val="00751281"/>
    <w:rsid w:val="0075179C"/>
    <w:rsid w:val="0075189A"/>
    <w:rsid w:val="00751ABA"/>
    <w:rsid w:val="00753087"/>
    <w:rsid w:val="007530DA"/>
    <w:rsid w:val="00753B05"/>
    <w:rsid w:val="0075414A"/>
    <w:rsid w:val="0075440D"/>
    <w:rsid w:val="00754DDF"/>
    <w:rsid w:val="007556E0"/>
    <w:rsid w:val="00755E7C"/>
    <w:rsid w:val="00756142"/>
    <w:rsid w:val="00756296"/>
    <w:rsid w:val="007568F0"/>
    <w:rsid w:val="00756966"/>
    <w:rsid w:val="00756B43"/>
    <w:rsid w:val="0075733A"/>
    <w:rsid w:val="00757350"/>
    <w:rsid w:val="00757783"/>
    <w:rsid w:val="007601FA"/>
    <w:rsid w:val="00760F36"/>
    <w:rsid w:val="00761128"/>
    <w:rsid w:val="00761BBF"/>
    <w:rsid w:val="00761FF8"/>
    <w:rsid w:val="00762308"/>
    <w:rsid w:val="007624AD"/>
    <w:rsid w:val="00762ADE"/>
    <w:rsid w:val="007631E8"/>
    <w:rsid w:val="00763BDE"/>
    <w:rsid w:val="00763E2E"/>
    <w:rsid w:val="00764051"/>
    <w:rsid w:val="00764422"/>
    <w:rsid w:val="00764508"/>
    <w:rsid w:val="00765947"/>
    <w:rsid w:val="00765D1B"/>
    <w:rsid w:val="007661DF"/>
    <w:rsid w:val="00766834"/>
    <w:rsid w:val="00766A5A"/>
    <w:rsid w:val="00766BC4"/>
    <w:rsid w:val="00766CBF"/>
    <w:rsid w:val="00766F68"/>
    <w:rsid w:val="00766FBF"/>
    <w:rsid w:val="00770FBD"/>
    <w:rsid w:val="007714F8"/>
    <w:rsid w:val="00771D66"/>
    <w:rsid w:val="00771EAF"/>
    <w:rsid w:val="00772950"/>
    <w:rsid w:val="007729B7"/>
    <w:rsid w:val="007730E5"/>
    <w:rsid w:val="00773310"/>
    <w:rsid w:val="00773627"/>
    <w:rsid w:val="00773B8C"/>
    <w:rsid w:val="00775FF8"/>
    <w:rsid w:val="007771C4"/>
    <w:rsid w:val="00777BDC"/>
    <w:rsid w:val="00780937"/>
    <w:rsid w:val="00780C74"/>
    <w:rsid w:val="00780E80"/>
    <w:rsid w:val="0078143A"/>
    <w:rsid w:val="00781733"/>
    <w:rsid w:val="007819AC"/>
    <w:rsid w:val="00781FEC"/>
    <w:rsid w:val="00782240"/>
    <w:rsid w:val="00782322"/>
    <w:rsid w:val="0078290A"/>
    <w:rsid w:val="00782DF1"/>
    <w:rsid w:val="0078407B"/>
    <w:rsid w:val="007844AA"/>
    <w:rsid w:val="007846E3"/>
    <w:rsid w:val="00784A38"/>
    <w:rsid w:val="00784DC4"/>
    <w:rsid w:val="00784F37"/>
    <w:rsid w:val="00785F05"/>
    <w:rsid w:val="00786AE2"/>
    <w:rsid w:val="00786F59"/>
    <w:rsid w:val="00787110"/>
    <w:rsid w:val="0078714C"/>
    <w:rsid w:val="00787736"/>
    <w:rsid w:val="0079002E"/>
    <w:rsid w:val="00790202"/>
    <w:rsid w:val="00790A28"/>
    <w:rsid w:val="00791773"/>
    <w:rsid w:val="00791F1B"/>
    <w:rsid w:val="00791FB9"/>
    <w:rsid w:val="00792609"/>
    <w:rsid w:val="00792625"/>
    <w:rsid w:val="00793231"/>
    <w:rsid w:val="00793F45"/>
    <w:rsid w:val="00794DA6"/>
    <w:rsid w:val="0079580F"/>
    <w:rsid w:val="00795E81"/>
    <w:rsid w:val="00795F15"/>
    <w:rsid w:val="007964B5"/>
    <w:rsid w:val="00796780"/>
    <w:rsid w:val="00796AB5"/>
    <w:rsid w:val="00796B9C"/>
    <w:rsid w:val="00796CF5"/>
    <w:rsid w:val="00796F91"/>
    <w:rsid w:val="007970F4"/>
    <w:rsid w:val="00797F19"/>
    <w:rsid w:val="007A0140"/>
    <w:rsid w:val="007A049A"/>
    <w:rsid w:val="007A0AA3"/>
    <w:rsid w:val="007A1118"/>
    <w:rsid w:val="007A2957"/>
    <w:rsid w:val="007A3A44"/>
    <w:rsid w:val="007A3CCB"/>
    <w:rsid w:val="007A4714"/>
    <w:rsid w:val="007A50FA"/>
    <w:rsid w:val="007A5A32"/>
    <w:rsid w:val="007A5FCB"/>
    <w:rsid w:val="007A6464"/>
    <w:rsid w:val="007A74CF"/>
    <w:rsid w:val="007A76EB"/>
    <w:rsid w:val="007B03E3"/>
    <w:rsid w:val="007B0766"/>
    <w:rsid w:val="007B07EE"/>
    <w:rsid w:val="007B1989"/>
    <w:rsid w:val="007B221F"/>
    <w:rsid w:val="007B2250"/>
    <w:rsid w:val="007B2F44"/>
    <w:rsid w:val="007B4B9D"/>
    <w:rsid w:val="007B4FE2"/>
    <w:rsid w:val="007B5678"/>
    <w:rsid w:val="007B668A"/>
    <w:rsid w:val="007B704E"/>
    <w:rsid w:val="007B74F6"/>
    <w:rsid w:val="007B779A"/>
    <w:rsid w:val="007C04BE"/>
    <w:rsid w:val="007C0662"/>
    <w:rsid w:val="007C0724"/>
    <w:rsid w:val="007C0A04"/>
    <w:rsid w:val="007C0A90"/>
    <w:rsid w:val="007C0B5C"/>
    <w:rsid w:val="007C104E"/>
    <w:rsid w:val="007C1A46"/>
    <w:rsid w:val="007C1FB8"/>
    <w:rsid w:val="007C2497"/>
    <w:rsid w:val="007C2A9E"/>
    <w:rsid w:val="007C2E62"/>
    <w:rsid w:val="007C396D"/>
    <w:rsid w:val="007C3C82"/>
    <w:rsid w:val="007C3E8F"/>
    <w:rsid w:val="007C4A46"/>
    <w:rsid w:val="007C5689"/>
    <w:rsid w:val="007C5977"/>
    <w:rsid w:val="007C6954"/>
    <w:rsid w:val="007C7A50"/>
    <w:rsid w:val="007C7D93"/>
    <w:rsid w:val="007D029E"/>
    <w:rsid w:val="007D0599"/>
    <w:rsid w:val="007D0DE4"/>
    <w:rsid w:val="007D0EA3"/>
    <w:rsid w:val="007D1A07"/>
    <w:rsid w:val="007D1A17"/>
    <w:rsid w:val="007D1E90"/>
    <w:rsid w:val="007D35A4"/>
    <w:rsid w:val="007D3C4C"/>
    <w:rsid w:val="007D3C61"/>
    <w:rsid w:val="007D4277"/>
    <w:rsid w:val="007D47B3"/>
    <w:rsid w:val="007D4B18"/>
    <w:rsid w:val="007D4BFB"/>
    <w:rsid w:val="007D4C78"/>
    <w:rsid w:val="007D51E1"/>
    <w:rsid w:val="007D5217"/>
    <w:rsid w:val="007D58D2"/>
    <w:rsid w:val="007D5B8D"/>
    <w:rsid w:val="007D5CE2"/>
    <w:rsid w:val="007D6AA7"/>
    <w:rsid w:val="007D6BFB"/>
    <w:rsid w:val="007D6F75"/>
    <w:rsid w:val="007D70F5"/>
    <w:rsid w:val="007E0317"/>
    <w:rsid w:val="007E0511"/>
    <w:rsid w:val="007E06C2"/>
    <w:rsid w:val="007E19A9"/>
    <w:rsid w:val="007E19D1"/>
    <w:rsid w:val="007E3106"/>
    <w:rsid w:val="007E3418"/>
    <w:rsid w:val="007E37AD"/>
    <w:rsid w:val="007E3AEB"/>
    <w:rsid w:val="007E3C89"/>
    <w:rsid w:val="007E3FA2"/>
    <w:rsid w:val="007E3FB6"/>
    <w:rsid w:val="007E4139"/>
    <w:rsid w:val="007E61F2"/>
    <w:rsid w:val="007E6486"/>
    <w:rsid w:val="007E657A"/>
    <w:rsid w:val="007E6A0E"/>
    <w:rsid w:val="007E6E1E"/>
    <w:rsid w:val="007E7ADA"/>
    <w:rsid w:val="007E7F35"/>
    <w:rsid w:val="007F01AA"/>
    <w:rsid w:val="007F0619"/>
    <w:rsid w:val="007F0E1B"/>
    <w:rsid w:val="007F135B"/>
    <w:rsid w:val="007F1837"/>
    <w:rsid w:val="007F1A07"/>
    <w:rsid w:val="007F1A21"/>
    <w:rsid w:val="007F210B"/>
    <w:rsid w:val="007F224E"/>
    <w:rsid w:val="007F2361"/>
    <w:rsid w:val="007F26A2"/>
    <w:rsid w:val="007F271A"/>
    <w:rsid w:val="007F2D39"/>
    <w:rsid w:val="007F3730"/>
    <w:rsid w:val="007F3A30"/>
    <w:rsid w:val="007F4D10"/>
    <w:rsid w:val="007F593C"/>
    <w:rsid w:val="007F5A72"/>
    <w:rsid w:val="007F5F2A"/>
    <w:rsid w:val="007F6331"/>
    <w:rsid w:val="007F63AC"/>
    <w:rsid w:val="007F63FE"/>
    <w:rsid w:val="007F6457"/>
    <w:rsid w:val="007F718C"/>
    <w:rsid w:val="007F7D3E"/>
    <w:rsid w:val="008009D4"/>
    <w:rsid w:val="0080233A"/>
    <w:rsid w:val="00802FBC"/>
    <w:rsid w:val="00803281"/>
    <w:rsid w:val="00803728"/>
    <w:rsid w:val="00804680"/>
    <w:rsid w:val="00804723"/>
    <w:rsid w:val="00804998"/>
    <w:rsid w:val="00804AB2"/>
    <w:rsid w:val="00805209"/>
    <w:rsid w:val="00805707"/>
    <w:rsid w:val="00805937"/>
    <w:rsid w:val="00806467"/>
    <w:rsid w:val="0080699F"/>
    <w:rsid w:val="00806D21"/>
    <w:rsid w:val="00806DA6"/>
    <w:rsid w:val="0080766D"/>
    <w:rsid w:val="00807AF6"/>
    <w:rsid w:val="00807D0A"/>
    <w:rsid w:val="0081058A"/>
    <w:rsid w:val="008108BC"/>
    <w:rsid w:val="00810934"/>
    <w:rsid w:val="00810A4C"/>
    <w:rsid w:val="00810F1F"/>
    <w:rsid w:val="0081198C"/>
    <w:rsid w:val="00811998"/>
    <w:rsid w:val="008119F6"/>
    <w:rsid w:val="00811B5C"/>
    <w:rsid w:val="00812267"/>
    <w:rsid w:val="008124C9"/>
    <w:rsid w:val="00812E3C"/>
    <w:rsid w:val="00813254"/>
    <w:rsid w:val="00813901"/>
    <w:rsid w:val="00813C81"/>
    <w:rsid w:val="00813DC8"/>
    <w:rsid w:val="00813EDF"/>
    <w:rsid w:val="008142FE"/>
    <w:rsid w:val="00814468"/>
    <w:rsid w:val="0081465D"/>
    <w:rsid w:val="00815404"/>
    <w:rsid w:val="008154F8"/>
    <w:rsid w:val="00815607"/>
    <w:rsid w:val="00815D3B"/>
    <w:rsid w:val="00817749"/>
    <w:rsid w:val="00820744"/>
    <w:rsid w:val="00820807"/>
    <w:rsid w:val="00821035"/>
    <w:rsid w:val="0082127D"/>
    <w:rsid w:val="00822154"/>
    <w:rsid w:val="008228A7"/>
    <w:rsid w:val="00822917"/>
    <w:rsid w:val="008233D7"/>
    <w:rsid w:val="00823551"/>
    <w:rsid w:val="008239C1"/>
    <w:rsid w:val="0082412A"/>
    <w:rsid w:val="00824E14"/>
    <w:rsid w:val="0082530E"/>
    <w:rsid w:val="00825649"/>
    <w:rsid w:val="00825711"/>
    <w:rsid w:val="00825979"/>
    <w:rsid w:val="00825B36"/>
    <w:rsid w:val="008267A6"/>
    <w:rsid w:val="00827F8A"/>
    <w:rsid w:val="00830117"/>
    <w:rsid w:val="0083146C"/>
    <w:rsid w:val="0083279E"/>
    <w:rsid w:val="00832ABC"/>
    <w:rsid w:val="00834A2D"/>
    <w:rsid w:val="00834F60"/>
    <w:rsid w:val="00835680"/>
    <w:rsid w:val="008358DE"/>
    <w:rsid w:val="00835EFA"/>
    <w:rsid w:val="008360DE"/>
    <w:rsid w:val="00836CA3"/>
    <w:rsid w:val="008376A2"/>
    <w:rsid w:val="0083786C"/>
    <w:rsid w:val="008404B5"/>
    <w:rsid w:val="00840A58"/>
    <w:rsid w:val="008417E4"/>
    <w:rsid w:val="0084196B"/>
    <w:rsid w:val="00841E10"/>
    <w:rsid w:val="0084205C"/>
    <w:rsid w:val="00842676"/>
    <w:rsid w:val="008429AC"/>
    <w:rsid w:val="00842E3A"/>
    <w:rsid w:val="00842EDB"/>
    <w:rsid w:val="0084414D"/>
    <w:rsid w:val="00844D38"/>
    <w:rsid w:val="00845632"/>
    <w:rsid w:val="00845905"/>
    <w:rsid w:val="00845C10"/>
    <w:rsid w:val="008460DC"/>
    <w:rsid w:val="008467A0"/>
    <w:rsid w:val="00847AE5"/>
    <w:rsid w:val="0085023A"/>
    <w:rsid w:val="0085066E"/>
    <w:rsid w:val="0085094E"/>
    <w:rsid w:val="0085128C"/>
    <w:rsid w:val="00851307"/>
    <w:rsid w:val="00851ABC"/>
    <w:rsid w:val="00851DD0"/>
    <w:rsid w:val="00852C77"/>
    <w:rsid w:val="00853330"/>
    <w:rsid w:val="008538A7"/>
    <w:rsid w:val="00853ED4"/>
    <w:rsid w:val="00854087"/>
    <w:rsid w:val="008540C7"/>
    <w:rsid w:val="00854895"/>
    <w:rsid w:val="008553C5"/>
    <w:rsid w:val="008555A4"/>
    <w:rsid w:val="0085588F"/>
    <w:rsid w:val="00855E87"/>
    <w:rsid w:val="008561D3"/>
    <w:rsid w:val="00856D5D"/>
    <w:rsid w:val="008577D6"/>
    <w:rsid w:val="0085790D"/>
    <w:rsid w:val="00857B7A"/>
    <w:rsid w:val="00857CF5"/>
    <w:rsid w:val="008600A2"/>
    <w:rsid w:val="00860730"/>
    <w:rsid w:val="00860B57"/>
    <w:rsid w:val="008610DF"/>
    <w:rsid w:val="00861C3E"/>
    <w:rsid w:val="00861D59"/>
    <w:rsid w:val="00861D77"/>
    <w:rsid w:val="00861F99"/>
    <w:rsid w:val="00862D22"/>
    <w:rsid w:val="008633A2"/>
    <w:rsid w:val="008638BC"/>
    <w:rsid w:val="008638E1"/>
    <w:rsid w:val="0086452F"/>
    <w:rsid w:val="00864ECF"/>
    <w:rsid w:val="00864FA3"/>
    <w:rsid w:val="008655FB"/>
    <w:rsid w:val="008655FF"/>
    <w:rsid w:val="008657C9"/>
    <w:rsid w:val="008658CE"/>
    <w:rsid w:val="00865EE1"/>
    <w:rsid w:val="0086604D"/>
    <w:rsid w:val="00866766"/>
    <w:rsid w:val="00866CB0"/>
    <w:rsid w:val="0086743E"/>
    <w:rsid w:val="0086750A"/>
    <w:rsid w:val="00867A53"/>
    <w:rsid w:val="0087035F"/>
    <w:rsid w:val="00870B1D"/>
    <w:rsid w:val="00870C49"/>
    <w:rsid w:val="00871309"/>
    <w:rsid w:val="00871D86"/>
    <w:rsid w:val="00872674"/>
    <w:rsid w:val="008732E6"/>
    <w:rsid w:val="008733E4"/>
    <w:rsid w:val="0087352C"/>
    <w:rsid w:val="00873FDF"/>
    <w:rsid w:val="00874319"/>
    <w:rsid w:val="00874566"/>
    <w:rsid w:val="00875129"/>
    <w:rsid w:val="0087567C"/>
    <w:rsid w:val="00875DA7"/>
    <w:rsid w:val="00875E7C"/>
    <w:rsid w:val="0087645A"/>
    <w:rsid w:val="008765A8"/>
    <w:rsid w:val="0087696A"/>
    <w:rsid w:val="008769B3"/>
    <w:rsid w:val="008770CB"/>
    <w:rsid w:val="00877639"/>
    <w:rsid w:val="00877772"/>
    <w:rsid w:val="008802DA"/>
    <w:rsid w:val="00881689"/>
    <w:rsid w:val="00882821"/>
    <w:rsid w:val="00882A2E"/>
    <w:rsid w:val="0088303D"/>
    <w:rsid w:val="00883F0E"/>
    <w:rsid w:val="008843DA"/>
    <w:rsid w:val="00884E69"/>
    <w:rsid w:val="0088521C"/>
    <w:rsid w:val="00885E84"/>
    <w:rsid w:val="008865CC"/>
    <w:rsid w:val="008869EB"/>
    <w:rsid w:val="008871C4"/>
    <w:rsid w:val="008873F9"/>
    <w:rsid w:val="008900A6"/>
    <w:rsid w:val="008900F9"/>
    <w:rsid w:val="00890528"/>
    <w:rsid w:val="00891071"/>
    <w:rsid w:val="00891AB5"/>
    <w:rsid w:val="00891DC0"/>
    <w:rsid w:val="00892BDE"/>
    <w:rsid w:val="00892C12"/>
    <w:rsid w:val="00892E3A"/>
    <w:rsid w:val="00893074"/>
    <w:rsid w:val="0089324B"/>
    <w:rsid w:val="008934D7"/>
    <w:rsid w:val="00893CBF"/>
    <w:rsid w:val="00893DCF"/>
    <w:rsid w:val="00895867"/>
    <w:rsid w:val="008958C5"/>
    <w:rsid w:val="00895CD0"/>
    <w:rsid w:val="00895E1B"/>
    <w:rsid w:val="00895FBC"/>
    <w:rsid w:val="0089673F"/>
    <w:rsid w:val="00896CF8"/>
    <w:rsid w:val="0089709D"/>
    <w:rsid w:val="0089743A"/>
    <w:rsid w:val="00897D42"/>
    <w:rsid w:val="00897FF3"/>
    <w:rsid w:val="008A0C63"/>
    <w:rsid w:val="008A0D2D"/>
    <w:rsid w:val="008A1347"/>
    <w:rsid w:val="008A1537"/>
    <w:rsid w:val="008A1D58"/>
    <w:rsid w:val="008A1DE4"/>
    <w:rsid w:val="008A1FA8"/>
    <w:rsid w:val="008A252D"/>
    <w:rsid w:val="008A2BEC"/>
    <w:rsid w:val="008A30E5"/>
    <w:rsid w:val="008A3A2A"/>
    <w:rsid w:val="008A3D33"/>
    <w:rsid w:val="008A46D1"/>
    <w:rsid w:val="008A4753"/>
    <w:rsid w:val="008A4E47"/>
    <w:rsid w:val="008A5187"/>
    <w:rsid w:val="008A58A7"/>
    <w:rsid w:val="008A5A91"/>
    <w:rsid w:val="008A5F9E"/>
    <w:rsid w:val="008A6164"/>
    <w:rsid w:val="008A64AA"/>
    <w:rsid w:val="008A6741"/>
    <w:rsid w:val="008A6A44"/>
    <w:rsid w:val="008A6AA4"/>
    <w:rsid w:val="008A6D87"/>
    <w:rsid w:val="008A7245"/>
    <w:rsid w:val="008B02C8"/>
    <w:rsid w:val="008B12E4"/>
    <w:rsid w:val="008B1954"/>
    <w:rsid w:val="008B2368"/>
    <w:rsid w:val="008B24A6"/>
    <w:rsid w:val="008B2D7E"/>
    <w:rsid w:val="008B2FB5"/>
    <w:rsid w:val="008B3132"/>
    <w:rsid w:val="008B4015"/>
    <w:rsid w:val="008B493C"/>
    <w:rsid w:val="008B4988"/>
    <w:rsid w:val="008B51C7"/>
    <w:rsid w:val="008B5DA1"/>
    <w:rsid w:val="008B7B2A"/>
    <w:rsid w:val="008B7F87"/>
    <w:rsid w:val="008C031E"/>
    <w:rsid w:val="008C121A"/>
    <w:rsid w:val="008C130D"/>
    <w:rsid w:val="008C15CE"/>
    <w:rsid w:val="008C18A2"/>
    <w:rsid w:val="008C25D7"/>
    <w:rsid w:val="008C25E5"/>
    <w:rsid w:val="008C2633"/>
    <w:rsid w:val="008C2728"/>
    <w:rsid w:val="008C299B"/>
    <w:rsid w:val="008C2C9F"/>
    <w:rsid w:val="008C2FC6"/>
    <w:rsid w:val="008C345C"/>
    <w:rsid w:val="008C372F"/>
    <w:rsid w:val="008C3FA7"/>
    <w:rsid w:val="008C4211"/>
    <w:rsid w:val="008C46FB"/>
    <w:rsid w:val="008C486A"/>
    <w:rsid w:val="008C4F6A"/>
    <w:rsid w:val="008C5C1C"/>
    <w:rsid w:val="008C607E"/>
    <w:rsid w:val="008C656D"/>
    <w:rsid w:val="008C69E9"/>
    <w:rsid w:val="008C735E"/>
    <w:rsid w:val="008C7933"/>
    <w:rsid w:val="008D043A"/>
    <w:rsid w:val="008D0E03"/>
    <w:rsid w:val="008D11DD"/>
    <w:rsid w:val="008D197C"/>
    <w:rsid w:val="008D1BBF"/>
    <w:rsid w:val="008D25E1"/>
    <w:rsid w:val="008D3AED"/>
    <w:rsid w:val="008D3BC9"/>
    <w:rsid w:val="008D3E02"/>
    <w:rsid w:val="008D480D"/>
    <w:rsid w:val="008D59C4"/>
    <w:rsid w:val="008D5A4F"/>
    <w:rsid w:val="008D5BB4"/>
    <w:rsid w:val="008D5E55"/>
    <w:rsid w:val="008D5F80"/>
    <w:rsid w:val="008D60C3"/>
    <w:rsid w:val="008D63C5"/>
    <w:rsid w:val="008D6DAE"/>
    <w:rsid w:val="008D70B1"/>
    <w:rsid w:val="008D7766"/>
    <w:rsid w:val="008E06C0"/>
    <w:rsid w:val="008E07E4"/>
    <w:rsid w:val="008E0FEA"/>
    <w:rsid w:val="008E10F1"/>
    <w:rsid w:val="008E1285"/>
    <w:rsid w:val="008E1EEE"/>
    <w:rsid w:val="008E37B6"/>
    <w:rsid w:val="008E3C8A"/>
    <w:rsid w:val="008E43AA"/>
    <w:rsid w:val="008E4E50"/>
    <w:rsid w:val="008E59B8"/>
    <w:rsid w:val="008E7266"/>
    <w:rsid w:val="008E79AD"/>
    <w:rsid w:val="008F0559"/>
    <w:rsid w:val="008F0838"/>
    <w:rsid w:val="008F08C1"/>
    <w:rsid w:val="008F0938"/>
    <w:rsid w:val="008F1030"/>
    <w:rsid w:val="008F176D"/>
    <w:rsid w:val="008F1C61"/>
    <w:rsid w:val="008F21E7"/>
    <w:rsid w:val="008F24A5"/>
    <w:rsid w:val="008F287F"/>
    <w:rsid w:val="008F2E98"/>
    <w:rsid w:val="008F33F4"/>
    <w:rsid w:val="008F3A27"/>
    <w:rsid w:val="008F3CFC"/>
    <w:rsid w:val="008F42E4"/>
    <w:rsid w:val="008F473C"/>
    <w:rsid w:val="008F48EC"/>
    <w:rsid w:val="008F4B26"/>
    <w:rsid w:val="008F5046"/>
    <w:rsid w:val="008F5895"/>
    <w:rsid w:val="008F6B32"/>
    <w:rsid w:val="008F7184"/>
    <w:rsid w:val="008F7761"/>
    <w:rsid w:val="008F7FE6"/>
    <w:rsid w:val="00900420"/>
    <w:rsid w:val="00900BCE"/>
    <w:rsid w:val="009010B6"/>
    <w:rsid w:val="0090190D"/>
    <w:rsid w:val="00902647"/>
    <w:rsid w:val="009029F9"/>
    <w:rsid w:val="00902E39"/>
    <w:rsid w:val="009030CB"/>
    <w:rsid w:val="00903333"/>
    <w:rsid w:val="00903850"/>
    <w:rsid w:val="00904105"/>
    <w:rsid w:val="009042B5"/>
    <w:rsid w:val="0090443B"/>
    <w:rsid w:val="00904641"/>
    <w:rsid w:val="00904EE7"/>
    <w:rsid w:val="00905FBA"/>
    <w:rsid w:val="00906857"/>
    <w:rsid w:val="00906B21"/>
    <w:rsid w:val="009071A6"/>
    <w:rsid w:val="00907238"/>
    <w:rsid w:val="00907A65"/>
    <w:rsid w:val="00907D93"/>
    <w:rsid w:val="00910BD6"/>
    <w:rsid w:val="00910C32"/>
    <w:rsid w:val="00912DA8"/>
    <w:rsid w:val="0091312C"/>
    <w:rsid w:val="00913FB0"/>
    <w:rsid w:val="009143E6"/>
    <w:rsid w:val="00915446"/>
    <w:rsid w:val="00915B02"/>
    <w:rsid w:val="009163BB"/>
    <w:rsid w:val="00916974"/>
    <w:rsid w:val="00916B9A"/>
    <w:rsid w:val="00916F93"/>
    <w:rsid w:val="00917067"/>
    <w:rsid w:val="00917180"/>
    <w:rsid w:val="009171C4"/>
    <w:rsid w:val="0091745B"/>
    <w:rsid w:val="00917997"/>
    <w:rsid w:val="00917CF6"/>
    <w:rsid w:val="0092017A"/>
    <w:rsid w:val="00920A6A"/>
    <w:rsid w:val="0092297D"/>
    <w:rsid w:val="009230C3"/>
    <w:rsid w:val="00923531"/>
    <w:rsid w:val="00923C2D"/>
    <w:rsid w:val="00924488"/>
    <w:rsid w:val="0092469B"/>
    <w:rsid w:val="00925486"/>
    <w:rsid w:val="0092563D"/>
    <w:rsid w:val="00925ECC"/>
    <w:rsid w:val="00926089"/>
    <w:rsid w:val="009269F1"/>
    <w:rsid w:val="00926CC3"/>
    <w:rsid w:val="00926E3A"/>
    <w:rsid w:val="009272AA"/>
    <w:rsid w:val="0092785B"/>
    <w:rsid w:val="00927973"/>
    <w:rsid w:val="00927A7D"/>
    <w:rsid w:val="00930079"/>
    <w:rsid w:val="009303F9"/>
    <w:rsid w:val="009307C3"/>
    <w:rsid w:val="009310F8"/>
    <w:rsid w:val="00931110"/>
    <w:rsid w:val="009315A9"/>
    <w:rsid w:val="00931E44"/>
    <w:rsid w:val="00932089"/>
    <w:rsid w:val="00933370"/>
    <w:rsid w:val="00933552"/>
    <w:rsid w:val="009341B6"/>
    <w:rsid w:val="009343A9"/>
    <w:rsid w:val="009345A6"/>
    <w:rsid w:val="009345E2"/>
    <w:rsid w:val="009359A3"/>
    <w:rsid w:val="00936272"/>
    <w:rsid w:val="00936F67"/>
    <w:rsid w:val="00937829"/>
    <w:rsid w:val="00937862"/>
    <w:rsid w:val="00937D76"/>
    <w:rsid w:val="00937DE3"/>
    <w:rsid w:val="0094003D"/>
    <w:rsid w:val="00940795"/>
    <w:rsid w:val="00940A09"/>
    <w:rsid w:val="00940F98"/>
    <w:rsid w:val="009412CE"/>
    <w:rsid w:val="00941365"/>
    <w:rsid w:val="0094136A"/>
    <w:rsid w:val="00941CA1"/>
    <w:rsid w:val="00942341"/>
    <w:rsid w:val="009423DB"/>
    <w:rsid w:val="00942A8B"/>
    <w:rsid w:val="00942AE2"/>
    <w:rsid w:val="00943254"/>
    <w:rsid w:val="00944117"/>
    <w:rsid w:val="0094466E"/>
    <w:rsid w:val="0094474C"/>
    <w:rsid w:val="00944BF3"/>
    <w:rsid w:val="00944D95"/>
    <w:rsid w:val="0094542B"/>
    <w:rsid w:val="00945D2E"/>
    <w:rsid w:val="0094716B"/>
    <w:rsid w:val="00947829"/>
    <w:rsid w:val="00947A7B"/>
    <w:rsid w:val="00950028"/>
    <w:rsid w:val="00950208"/>
    <w:rsid w:val="00950FAE"/>
    <w:rsid w:val="00950FE7"/>
    <w:rsid w:val="0095144D"/>
    <w:rsid w:val="009516D9"/>
    <w:rsid w:val="0095273E"/>
    <w:rsid w:val="009529E7"/>
    <w:rsid w:val="00952C4B"/>
    <w:rsid w:val="009538CF"/>
    <w:rsid w:val="00954698"/>
    <w:rsid w:val="00954793"/>
    <w:rsid w:val="00954A44"/>
    <w:rsid w:val="00955B44"/>
    <w:rsid w:val="00955DEB"/>
    <w:rsid w:val="0095690F"/>
    <w:rsid w:val="00956EAD"/>
    <w:rsid w:val="00956F13"/>
    <w:rsid w:val="00957625"/>
    <w:rsid w:val="0095774E"/>
    <w:rsid w:val="009604B3"/>
    <w:rsid w:val="009621B0"/>
    <w:rsid w:val="009626B3"/>
    <w:rsid w:val="00962D27"/>
    <w:rsid w:val="00962E07"/>
    <w:rsid w:val="00963544"/>
    <w:rsid w:val="00963759"/>
    <w:rsid w:val="00963F34"/>
    <w:rsid w:val="00964387"/>
    <w:rsid w:val="0096555E"/>
    <w:rsid w:val="00965CF9"/>
    <w:rsid w:val="00965D25"/>
    <w:rsid w:val="00966301"/>
    <w:rsid w:val="0096650E"/>
    <w:rsid w:val="009667CF"/>
    <w:rsid w:val="00966FF5"/>
    <w:rsid w:val="00967057"/>
    <w:rsid w:val="009672DD"/>
    <w:rsid w:val="00967667"/>
    <w:rsid w:val="00967849"/>
    <w:rsid w:val="009678D9"/>
    <w:rsid w:val="00967BF2"/>
    <w:rsid w:val="009704CE"/>
    <w:rsid w:val="00971063"/>
    <w:rsid w:val="00971479"/>
    <w:rsid w:val="00971757"/>
    <w:rsid w:val="00971FC6"/>
    <w:rsid w:val="009737A8"/>
    <w:rsid w:val="00973B50"/>
    <w:rsid w:val="00973CAB"/>
    <w:rsid w:val="00973F52"/>
    <w:rsid w:val="00974283"/>
    <w:rsid w:val="00974EDF"/>
    <w:rsid w:val="009762C2"/>
    <w:rsid w:val="009769C3"/>
    <w:rsid w:val="00976DF2"/>
    <w:rsid w:val="00976E23"/>
    <w:rsid w:val="00976E62"/>
    <w:rsid w:val="009779CF"/>
    <w:rsid w:val="009807B7"/>
    <w:rsid w:val="00981449"/>
    <w:rsid w:val="00982742"/>
    <w:rsid w:val="00982E2C"/>
    <w:rsid w:val="00982FE8"/>
    <w:rsid w:val="00983530"/>
    <w:rsid w:val="00983562"/>
    <w:rsid w:val="009836CB"/>
    <w:rsid w:val="009843A7"/>
    <w:rsid w:val="009843D1"/>
    <w:rsid w:val="009846D0"/>
    <w:rsid w:val="00986E88"/>
    <w:rsid w:val="0098789D"/>
    <w:rsid w:val="00987A18"/>
    <w:rsid w:val="00987E0B"/>
    <w:rsid w:val="00990579"/>
    <w:rsid w:val="00990BE9"/>
    <w:rsid w:val="0099153F"/>
    <w:rsid w:val="00991881"/>
    <w:rsid w:val="009918C7"/>
    <w:rsid w:val="00991E28"/>
    <w:rsid w:val="00991F8A"/>
    <w:rsid w:val="00992A22"/>
    <w:rsid w:val="00992EA9"/>
    <w:rsid w:val="009937D3"/>
    <w:rsid w:val="00993B49"/>
    <w:rsid w:val="00993E82"/>
    <w:rsid w:val="009943CF"/>
    <w:rsid w:val="00995236"/>
    <w:rsid w:val="0099611E"/>
    <w:rsid w:val="00996871"/>
    <w:rsid w:val="00996C4F"/>
    <w:rsid w:val="00996EBE"/>
    <w:rsid w:val="0099746C"/>
    <w:rsid w:val="009A0016"/>
    <w:rsid w:val="009A0565"/>
    <w:rsid w:val="009A084E"/>
    <w:rsid w:val="009A156B"/>
    <w:rsid w:val="009A1BB7"/>
    <w:rsid w:val="009A1F30"/>
    <w:rsid w:val="009A2060"/>
    <w:rsid w:val="009A232C"/>
    <w:rsid w:val="009A2A7C"/>
    <w:rsid w:val="009A2D40"/>
    <w:rsid w:val="009A3689"/>
    <w:rsid w:val="009A3D8B"/>
    <w:rsid w:val="009A5EFC"/>
    <w:rsid w:val="009A6375"/>
    <w:rsid w:val="009A64A9"/>
    <w:rsid w:val="009A6601"/>
    <w:rsid w:val="009A74C3"/>
    <w:rsid w:val="009B0206"/>
    <w:rsid w:val="009B05DC"/>
    <w:rsid w:val="009B060A"/>
    <w:rsid w:val="009B0729"/>
    <w:rsid w:val="009B0777"/>
    <w:rsid w:val="009B0EAC"/>
    <w:rsid w:val="009B0EDE"/>
    <w:rsid w:val="009B17B0"/>
    <w:rsid w:val="009B1EFE"/>
    <w:rsid w:val="009B24B6"/>
    <w:rsid w:val="009B2B73"/>
    <w:rsid w:val="009B35B7"/>
    <w:rsid w:val="009B3697"/>
    <w:rsid w:val="009B3A5F"/>
    <w:rsid w:val="009B5680"/>
    <w:rsid w:val="009B56F9"/>
    <w:rsid w:val="009B57EC"/>
    <w:rsid w:val="009B596A"/>
    <w:rsid w:val="009B59CB"/>
    <w:rsid w:val="009B5DB5"/>
    <w:rsid w:val="009B6467"/>
    <w:rsid w:val="009B65BF"/>
    <w:rsid w:val="009B6977"/>
    <w:rsid w:val="009B6D0C"/>
    <w:rsid w:val="009B7B64"/>
    <w:rsid w:val="009B7BE8"/>
    <w:rsid w:val="009B7C1D"/>
    <w:rsid w:val="009B7D4C"/>
    <w:rsid w:val="009C058E"/>
    <w:rsid w:val="009C1338"/>
    <w:rsid w:val="009C2148"/>
    <w:rsid w:val="009C22CC"/>
    <w:rsid w:val="009C289A"/>
    <w:rsid w:val="009C2F37"/>
    <w:rsid w:val="009C37E2"/>
    <w:rsid w:val="009C46D0"/>
    <w:rsid w:val="009C5E91"/>
    <w:rsid w:val="009C6A65"/>
    <w:rsid w:val="009C7400"/>
    <w:rsid w:val="009C788C"/>
    <w:rsid w:val="009D0959"/>
    <w:rsid w:val="009D1001"/>
    <w:rsid w:val="009D1134"/>
    <w:rsid w:val="009D16CC"/>
    <w:rsid w:val="009D1943"/>
    <w:rsid w:val="009D2984"/>
    <w:rsid w:val="009D2DF5"/>
    <w:rsid w:val="009D3197"/>
    <w:rsid w:val="009D3209"/>
    <w:rsid w:val="009D3F8F"/>
    <w:rsid w:val="009D46AA"/>
    <w:rsid w:val="009D48B8"/>
    <w:rsid w:val="009D4DEB"/>
    <w:rsid w:val="009D575F"/>
    <w:rsid w:val="009D5E44"/>
    <w:rsid w:val="009D61B2"/>
    <w:rsid w:val="009D6224"/>
    <w:rsid w:val="009D63BE"/>
    <w:rsid w:val="009D6860"/>
    <w:rsid w:val="009D6FF1"/>
    <w:rsid w:val="009D74E2"/>
    <w:rsid w:val="009D7C3F"/>
    <w:rsid w:val="009E0D48"/>
    <w:rsid w:val="009E0DC6"/>
    <w:rsid w:val="009E1A9F"/>
    <w:rsid w:val="009E1B8B"/>
    <w:rsid w:val="009E1F58"/>
    <w:rsid w:val="009E1F60"/>
    <w:rsid w:val="009E2464"/>
    <w:rsid w:val="009E35FF"/>
    <w:rsid w:val="009E3929"/>
    <w:rsid w:val="009E4070"/>
    <w:rsid w:val="009E4536"/>
    <w:rsid w:val="009E4942"/>
    <w:rsid w:val="009E5232"/>
    <w:rsid w:val="009E5B81"/>
    <w:rsid w:val="009E5DB5"/>
    <w:rsid w:val="009E5F1C"/>
    <w:rsid w:val="009E5F43"/>
    <w:rsid w:val="009E65A4"/>
    <w:rsid w:val="009E68C8"/>
    <w:rsid w:val="009E797C"/>
    <w:rsid w:val="009E7D3D"/>
    <w:rsid w:val="009F0B0E"/>
    <w:rsid w:val="009F2325"/>
    <w:rsid w:val="009F2582"/>
    <w:rsid w:val="009F2844"/>
    <w:rsid w:val="009F31DA"/>
    <w:rsid w:val="009F395E"/>
    <w:rsid w:val="009F3F3D"/>
    <w:rsid w:val="009F439B"/>
    <w:rsid w:val="009F46ED"/>
    <w:rsid w:val="009F56E2"/>
    <w:rsid w:val="009F587D"/>
    <w:rsid w:val="009F599F"/>
    <w:rsid w:val="009F5A87"/>
    <w:rsid w:val="009F62E5"/>
    <w:rsid w:val="009F6CDE"/>
    <w:rsid w:val="009F6FFF"/>
    <w:rsid w:val="009F7193"/>
    <w:rsid w:val="009F7306"/>
    <w:rsid w:val="009F7D75"/>
    <w:rsid w:val="009F7D92"/>
    <w:rsid w:val="009F7DA1"/>
    <w:rsid w:val="009F7E64"/>
    <w:rsid w:val="00A003B4"/>
    <w:rsid w:val="00A00A3A"/>
    <w:rsid w:val="00A00FB9"/>
    <w:rsid w:val="00A01AD9"/>
    <w:rsid w:val="00A01B07"/>
    <w:rsid w:val="00A02374"/>
    <w:rsid w:val="00A02E98"/>
    <w:rsid w:val="00A03001"/>
    <w:rsid w:val="00A035F2"/>
    <w:rsid w:val="00A036B3"/>
    <w:rsid w:val="00A03A24"/>
    <w:rsid w:val="00A03B18"/>
    <w:rsid w:val="00A03E65"/>
    <w:rsid w:val="00A0414B"/>
    <w:rsid w:val="00A0498E"/>
    <w:rsid w:val="00A04B0C"/>
    <w:rsid w:val="00A04D41"/>
    <w:rsid w:val="00A056F2"/>
    <w:rsid w:val="00A0604B"/>
    <w:rsid w:val="00A06ABC"/>
    <w:rsid w:val="00A06E37"/>
    <w:rsid w:val="00A0785E"/>
    <w:rsid w:val="00A07A8F"/>
    <w:rsid w:val="00A07DC8"/>
    <w:rsid w:val="00A1094C"/>
    <w:rsid w:val="00A10956"/>
    <w:rsid w:val="00A109CC"/>
    <w:rsid w:val="00A10C2B"/>
    <w:rsid w:val="00A1113E"/>
    <w:rsid w:val="00A12383"/>
    <w:rsid w:val="00A1386E"/>
    <w:rsid w:val="00A140F1"/>
    <w:rsid w:val="00A14846"/>
    <w:rsid w:val="00A157C8"/>
    <w:rsid w:val="00A161BE"/>
    <w:rsid w:val="00A164E1"/>
    <w:rsid w:val="00A16FDD"/>
    <w:rsid w:val="00A171C2"/>
    <w:rsid w:val="00A1747B"/>
    <w:rsid w:val="00A178D5"/>
    <w:rsid w:val="00A17C2B"/>
    <w:rsid w:val="00A2089E"/>
    <w:rsid w:val="00A208D5"/>
    <w:rsid w:val="00A20D04"/>
    <w:rsid w:val="00A210D8"/>
    <w:rsid w:val="00A21ADB"/>
    <w:rsid w:val="00A21D4D"/>
    <w:rsid w:val="00A21E9B"/>
    <w:rsid w:val="00A23478"/>
    <w:rsid w:val="00A23786"/>
    <w:rsid w:val="00A2389C"/>
    <w:rsid w:val="00A23902"/>
    <w:rsid w:val="00A23948"/>
    <w:rsid w:val="00A24064"/>
    <w:rsid w:val="00A2407E"/>
    <w:rsid w:val="00A24083"/>
    <w:rsid w:val="00A243C0"/>
    <w:rsid w:val="00A24B0C"/>
    <w:rsid w:val="00A255D7"/>
    <w:rsid w:val="00A25A9F"/>
    <w:rsid w:val="00A26980"/>
    <w:rsid w:val="00A27701"/>
    <w:rsid w:val="00A27A1B"/>
    <w:rsid w:val="00A27BF5"/>
    <w:rsid w:val="00A30100"/>
    <w:rsid w:val="00A301E2"/>
    <w:rsid w:val="00A315A6"/>
    <w:rsid w:val="00A31784"/>
    <w:rsid w:val="00A31AC4"/>
    <w:rsid w:val="00A3336C"/>
    <w:rsid w:val="00A34EA8"/>
    <w:rsid w:val="00A34F3B"/>
    <w:rsid w:val="00A35494"/>
    <w:rsid w:val="00A356A4"/>
    <w:rsid w:val="00A3571C"/>
    <w:rsid w:val="00A35B0A"/>
    <w:rsid w:val="00A36020"/>
    <w:rsid w:val="00A363F9"/>
    <w:rsid w:val="00A37268"/>
    <w:rsid w:val="00A3799A"/>
    <w:rsid w:val="00A37D03"/>
    <w:rsid w:val="00A37ECD"/>
    <w:rsid w:val="00A37FC9"/>
    <w:rsid w:val="00A4047B"/>
    <w:rsid w:val="00A42BCD"/>
    <w:rsid w:val="00A42FE1"/>
    <w:rsid w:val="00A430CB"/>
    <w:rsid w:val="00A43ACD"/>
    <w:rsid w:val="00A43B21"/>
    <w:rsid w:val="00A4488D"/>
    <w:rsid w:val="00A44CB8"/>
    <w:rsid w:val="00A44D14"/>
    <w:rsid w:val="00A45240"/>
    <w:rsid w:val="00A4612B"/>
    <w:rsid w:val="00A46652"/>
    <w:rsid w:val="00A46AF5"/>
    <w:rsid w:val="00A46AFA"/>
    <w:rsid w:val="00A46BDA"/>
    <w:rsid w:val="00A47D56"/>
    <w:rsid w:val="00A506E1"/>
    <w:rsid w:val="00A50891"/>
    <w:rsid w:val="00A50BCC"/>
    <w:rsid w:val="00A50CD9"/>
    <w:rsid w:val="00A50D21"/>
    <w:rsid w:val="00A5240C"/>
    <w:rsid w:val="00A52484"/>
    <w:rsid w:val="00A5253C"/>
    <w:rsid w:val="00A535C4"/>
    <w:rsid w:val="00A53B6C"/>
    <w:rsid w:val="00A541EF"/>
    <w:rsid w:val="00A54592"/>
    <w:rsid w:val="00A54A83"/>
    <w:rsid w:val="00A554C5"/>
    <w:rsid w:val="00A56A4F"/>
    <w:rsid w:val="00A56BB0"/>
    <w:rsid w:val="00A56DCA"/>
    <w:rsid w:val="00A56E1E"/>
    <w:rsid w:val="00A57539"/>
    <w:rsid w:val="00A57A52"/>
    <w:rsid w:val="00A57D9F"/>
    <w:rsid w:val="00A57E9A"/>
    <w:rsid w:val="00A6024A"/>
    <w:rsid w:val="00A60550"/>
    <w:rsid w:val="00A6071F"/>
    <w:rsid w:val="00A6074A"/>
    <w:rsid w:val="00A6090F"/>
    <w:rsid w:val="00A6102F"/>
    <w:rsid w:val="00A6109E"/>
    <w:rsid w:val="00A612A2"/>
    <w:rsid w:val="00A61462"/>
    <w:rsid w:val="00A615FC"/>
    <w:rsid w:val="00A61FCC"/>
    <w:rsid w:val="00A62169"/>
    <w:rsid w:val="00A6216C"/>
    <w:rsid w:val="00A627F8"/>
    <w:rsid w:val="00A628C2"/>
    <w:rsid w:val="00A62A67"/>
    <w:rsid w:val="00A62CA1"/>
    <w:rsid w:val="00A62DF9"/>
    <w:rsid w:val="00A63C05"/>
    <w:rsid w:val="00A63D18"/>
    <w:rsid w:val="00A63DE9"/>
    <w:rsid w:val="00A64738"/>
    <w:rsid w:val="00A64840"/>
    <w:rsid w:val="00A64ADC"/>
    <w:rsid w:val="00A651B9"/>
    <w:rsid w:val="00A6664E"/>
    <w:rsid w:val="00A667DD"/>
    <w:rsid w:val="00A66F76"/>
    <w:rsid w:val="00A6716A"/>
    <w:rsid w:val="00A67EE4"/>
    <w:rsid w:val="00A7133B"/>
    <w:rsid w:val="00A71355"/>
    <w:rsid w:val="00A7181D"/>
    <w:rsid w:val="00A7186B"/>
    <w:rsid w:val="00A71B51"/>
    <w:rsid w:val="00A720AF"/>
    <w:rsid w:val="00A72BBF"/>
    <w:rsid w:val="00A732C5"/>
    <w:rsid w:val="00A737C7"/>
    <w:rsid w:val="00A742BB"/>
    <w:rsid w:val="00A7442B"/>
    <w:rsid w:val="00A755C6"/>
    <w:rsid w:val="00A759D5"/>
    <w:rsid w:val="00A75E56"/>
    <w:rsid w:val="00A76D2F"/>
    <w:rsid w:val="00A77439"/>
    <w:rsid w:val="00A80376"/>
    <w:rsid w:val="00A803EC"/>
    <w:rsid w:val="00A80B5F"/>
    <w:rsid w:val="00A81A6A"/>
    <w:rsid w:val="00A81D19"/>
    <w:rsid w:val="00A81D9B"/>
    <w:rsid w:val="00A81E20"/>
    <w:rsid w:val="00A82954"/>
    <w:rsid w:val="00A82C2C"/>
    <w:rsid w:val="00A82FF6"/>
    <w:rsid w:val="00A844B5"/>
    <w:rsid w:val="00A84BDF"/>
    <w:rsid w:val="00A84D8E"/>
    <w:rsid w:val="00A84DC4"/>
    <w:rsid w:val="00A8581E"/>
    <w:rsid w:val="00A85BB2"/>
    <w:rsid w:val="00A85F9E"/>
    <w:rsid w:val="00A861D0"/>
    <w:rsid w:val="00A868B5"/>
    <w:rsid w:val="00A86A59"/>
    <w:rsid w:val="00A87C81"/>
    <w:rsid w:val="00A90226"/>
    <w:rsid w:val="00A90452"/>
    <w:rsid w:val="00A9077E"/>
    <w:rsid w:val="00A907BC"/>
    <w:rsid w:val="00A929BB"/>
    <w:rsid w:val="00A92C6A"/>
    <w:rsid w:val="00A92F25"/>
    <w:rsid w:val="00A93A67"/>
    <w:rsid w:val="00A93A85"/>
    <w:rsid w:val="00A94160"/>
    <w:rsid w:val="00A9457A"/>
    <w:rsid w:val="00A94943"/>
    <w:rsid w:val="00A949CE"/>
    <w:rsid w:val="00A9501E"/>
    <w:rsid w:val="00A957A9"/>
    <w:rsid w:val="00A961FB"/>
    <w:rsid w:val="00A96302"/>
    <w:rsid w:val="00A96303"/>
    <w:rsid w:val="00A9650F"/>
    <w:rsid w:val="00A966A4"/>
    <w:rsid w:val="00A97458"/>
    <w:rsid w:val="00A97490"/>
    <w:rsid w:val="00A97A88"/>
    <w:rsid w:val="00AA1A77"/>
    <w:rsid w:val="00AA2273"/>
    <w:rsid w:val="00AA23D5"/>
    <w:rsid w:val="00AA2746"/>
    <w:rsid w:val="00AA2950"/>
    <w:rsid w:val="00AA2F54"/>
    <w:rsid w:val="00AA35AE"/>
    <w:rsid w:val="00AA3D36"/>
    <w:rsid w:val="00AA462D"/>
    <w:rsid w:val="00AA48A3"/>
    <w:rsid w:val="00AA491F"/>
    <w:rsid w:val="00AA52BB"/>
    <w:rsid w:val="00AA54F5"/>
    <w:rsid w:val="00AA5510"/>
    <w:rsid w:val="00AA5745"/>
    <w:rsid w:val="00AA6201"/>
    <w:rsid w:val="00AA6459"/>
    <w:rsid w:val="00AA66AC"/>
    <w:rsid w:val="00AA67F4"/>
    <w:rsid w:val="00AB01E9"/>
    <w:rsid w:val="00AB0C04"/>
    <w:rsid w:val="00AB1167"/>
    <w:rsid w:val="00AB11D0"/>
    <w:rsid w:val="00AB1AE9"/>
    <w:rsid w:val="00AB1C1A"/>
    <w:rsid w:val="00AB2156"/>
    <w:rsid w:val="00AB2430"/>
    <w:rsid w:val="00AB3176"/>
    <w:rsid w:val="00AB3395"/>
    <w:rsid w:val="00AB3690"/>
    <w:rsid w:val="00AB498E"/>
    <w:rsid w:val="00AB5070"/>
    <w:rsid w:val="00AB5A8A"/>
    <w:rsid w:val="00AB6853"/>
    <w:rsid w:val="00AB685A"/>
    <w:rsid w:val="00AB6CB0"/>
    <w:rsid w:val="00AB76A7"/>
    <w:rsid w:val="00AB7A90"/>
    <w:rsid w:val="00AC0198"/>
    <w:rsid w:val="00AC0223"/>
    <w:rsid w:val="00AC0D2D"/>
    <w:rsid w:val="00AC12FB"/>
    <w:rsid w:val="00AC18E6"/>
    <w:rsid w:val="00AC190F"/>
    <w:rsid w:val="00AC1C8D"/>
    <w:rsid w:val="00AC35F1"/>
    <w:rsid w:val="00AC385C"/>
    <w:rsid w:val="00AC3AB5"/>
    <w:rsid w:val="00AC49C7"/>
    <w:rsid w:val="00AC51DE"/>
    <w:rsid w:val="00AC563B"/>
    <w:rsid w:val="00AC6444"/>
    <w:rsid w:val="00AC6A66"/>
    <w:rsid w:val="00AC6C2C"/>
    <w:rsid w:val="00AC6E7B"/>
    <w:rsid w:val="00AC6F19"/>
    <w:rsid w:val="00AC712E"/>
    <w:rsid w:val="00AC724F"/>
    <w:rsid w:val="00AC774A"/>
    <w:rsid w:val="00AC7F89"/>
    <w:rsid w:val="00AD0F4E"/>
    <w:rsid w:val="00AD112D"/>
    <w:rsid w:val="00AD1A5C"/>
    <w:rsid w:val="00AD1B4A"/>
    <w:rsid w:val="00AD210B"/>
    <w:rsid w:val="00AD2201"/>
    <w:rsid w:val="00AD23EC"/>
    <w:rsid w:val="00AD291C"/>
    <w:rsid w:val="00AD3A95"/>
    <w:rsid w:val="00AD545E"/>
    <w:rsid w:val="00AD5585"/>
    <w:rsid w:val="00AD565C"/>
    <w:rsid w:val="00AD5834"/>
    <w:rsid w:val="00AD5EA1"/>
    <w:rsid w:val="00AD747C"/>
    <w:rsid w:val="00AD74DF"/>
    <w:rsid w:val="00AD78BF"/>
    <w:rsid w:val="00AE0AE7"/>
    <w:rsid w:val="00AE184A"/>
    <w:rsid w:val="00AE1DD2"/>
    <w:rsid w:val="00AE22A2"/>
    <w:rsid w:val="00AE24E1"/>
    <w:rsid w:val="00AE26A8"/>
    <w:rsid w:val="00AE26AA"/>
    <w:rsid w:val="00AE409C"/>
    <w:rsid w:val="00AE420E"/>
    <w:rsid w:val="00AE473E"/>
    <w:rsid w:val="00AE4B7D"/>
    <w:rsid w:val="00AE5874"/>
    <w:rsid w:val="00AE5C33"/>
    <w:rsid w:val="00AE6141"/>
    <w:rsid w:val="00AE6822"/>
    <w:rsid w:val="00AE6A62"/>
    <w:rsid w:val="00AF0CD6"/>
    <w:rsid w:val="00AF1487"/>
    <w:rsid w:val="00AF171A"/>
    <w:rsid w:val="00AF1753"/>
    <w:rsid w:val="00AF17BA"/>
    <w:rsid w:val="00AF1EAE"/>
    <w:rsid w:val="00AF22EB"/>
    <w:rsid w:val="00AF2471"/>
    <w:rsid w:val="00AF27D5"/>
    <w:rsid w:val="00AF29A8"/>
    <w:rsid w:val="00AF59D0"/>
    <w:rsid w:val="00AF5AED"/>
    <w:rsid w:val="00AF62E8"/>
    <w:rsid w:val="00AF6480"/>
    <w:rsid w:val="00AF6790"/>
    <w:rsid w:val="00AF6861"/>
    <w:rsid w:val="00AF7A3E"/>
    <w:rsid w:val="00B001E4"/>
    <w:rsid w:val="00B00D9F"/>
    <w:rsid w:val="00B0182D"/>
    <w:rsid w:val="00B0199A"/>
    <w:rsid w:val="00B01DDE"/>
    <w:rsid w:val="00B027E0"/>
    <w:rsid w:val="00B02C89"/>
    <w:rsid w:val="00B03092"/>
    <w:rsid w:val="00B03878"/>
    <w:rsid w:val="00B03F46"/>
    <w:rsid w:val="00B04530"/>
    <w:rsid w:val="00B04D9F"/>
    <w:rsid w:val="00B05339"/>
    <w:rsid w:val="00B0596F"/>
    <w:rsid w:val="00B06014"/>
    <w:rsid w:val="00B065DB"/>
    <w:rsid w:val="00B0721B"/>
    <w:rsid w:val="00B07EE0"/>
    <w:rsid w:val="00B10250"/>
    <w:rsid w:val="00B10A40"/>
    <w:rsid w:val="00B1161D"/>
    <w:rsid w:val="00B11DB7"/>
    <w:rsid w:val="00B11DDA"/>
    <w:rsid w:val="00B120C1"/>
    <w:rsid w:val="00B1247C"/>
    <w:rsid w:val="00B12B07"/>
    <w:rsid w:val="00B12C39"/>
    <w:rsid w:val="00B12DF4"/>
    <w:rsid w:val="00B1377D"/>
    <w:rsid w:val="00B13B32"/>
    <w:rsid w:val="00B13CC5"/>
    <w:rsid w:val="00B13D99"/>
    <w:rsid w:val="00B14046"/>
    <w:rsid w:val="00B15484"/>
    <w:rsid w:val="00B15639"/>
    <w:rsid w:val="00B15863"/>
    <w:rsid w:val="00B15C75"/>
    <w:rsid w:val="00B15CA6"/>
    <w:rsid w:val="00B16055"/>
    <w:rsid w:val="00B1622D"/>
    <w:rsid w:val="00B16231"/>
    <w:rsid w:val="00B16BB6"/>
    <w:rsid w:val="00B16C93"/>
    <w:rsid w:val="00B16CF7"/>
    <w:rsid w:val="00B1728D"/>
    <w:rsid w:val="00B17567"/>
    <w:rsid w:val="00B175CD"/>
    <w:rsid w:val="00B17EC3"/>
    <w:rsid w:val="00B20256"/>
    <w:rsid w:val="00B220C0"/>
    <w:rsid w:val="00B222D3"/>
    <w:rsid w:val="00B2247A"/>
    <w:rsid w:val="00B228E1"/>
    <w:rsid w:val="00B22BA0"/>
    <w:rsid w:val="00B232C2"/>
    <w:rsid w:val="00B23FA0"/>
    <w:rsid w:val="00B24DBD"/>
    <w:rsid w:val="00B250A3"/>
    <w:rsid w:val="00B253E0"/>
    <w:rsid w:val="00B257BC"/>
    <w:rsid w:val="00B25AFF"/>
    <w:rsid w:val="00B26FD4"/>
    <w:rsid w:val="00B27C07"/>
    <w:rsid w:val="00B27D2E"/>
    <w:rsid w:val="00B304E6"/>
    <w:rsid w:val="00B305CA"/>
    <w:rsid w:val="00B30B39"/>
    <w:rsid w:val="00B30F02"/>
    <w:rsid w:val="00B316B5"/>
    <w:rsid w:val="00B31774"/>
    <w:rsid w:val="00B317C9"/>
    <w:rsid w:val="00B319D9"/>
    <w:rsid w:val="00B3395B"/>
    <w:rsid w:val="00B34537"/>
    <w:rsid w:val="00B34D04"/>
    <w:rsid w:val="00B350C8"/>
    <w:rsid w:val="00B35B50"/>
    <w:rsid w:val="00B36388"/>
    <w:rsid w:val="00B36A6A"/>
    <w:rsid w:val="00B376F7"/>
    <w:rsid w:val="00B3787E"/>
    <w:rsid w:val="00B4031C"/>
    <w:rsid w:val="00B406C3"/>
    <w:rsid w:val="00B40AC3"/>
    <w:rsid w:val="00B414F1"/>
    <w:rsid w:val="00B41DEC"/>
    <w:rsid w:val="00B423B3"/>
    <w:rsid w:val="00B42E54"/>
    <w:rsid w:val="00B42EEB"/>
    <w:rsid w:val="00B42EF7"/>
    <w:rsid w:val="00B430B8"/>
    <w:rsid w:val="00B435BA"/>
    <w:rsid w:val="00B43812"/>
    <w:rsid w:val="00B44838"/>
    <w:rsid w:val="00B44B2A"/>
    <w:rsid w:val="00B44D79"/>
    <w:rsid w:val="00B45210"/>
    <w:rsid w:val="00B4569C"/>
    <w:rsid w:val="00B45CE4"/>
    <w:rsid w:val="00B463A2"/>
    <w:rsid w:val="00B463A3"/>
    <w:rsid w:val="00B46421"/>
    <w:rsid w:val="00B47E92"/>
    <w:rsid w:val="00B50B01"/>
    <w:rsid w:val="00B50B1D"/>
    <w:rsid w:val="00B50BC9"/>
    <w:rsid w:val="00B51168"/>
    <w:rsid w:val="00B511CC"/>
    <w:rsid w:val="00B511F0"/>
    <w:rsid w:val="00B515D9"/>
    <w:rsid w:val="00B51712"/>
    <w:rsid w:val="00B51EA1"/>
    <w:rsid w:val="00B51FCD"/>
    <w:rsid w:val="00B525F1"/>
    <w:rsid w:val="00B539F3"/>
    <w:rsid w:val="00B54806"/>
    <w:rsid w:val="00B548F2"/>
    <w:rsid w:val="00B54AAE"/>
    <w:rsid w:val="00B54D87"/>
    <w:rsid w:val="00B55A97"/>
    <w:rsid w:val="00B5637C"/>
    <w:rsid w:val="00B564C0"/>
    <w:rsid w:val="00B56BCF"/>
    <w:rsid w:val="00B60597"/>
    <w:rsid w:val="00B60D32"/>
    <w:rsid w:val="00B6113C"/>
    <w:rsid w:val="00B62921"/>
    <w:rsid w:val="00B62A61"/>
    <w:rsid w:val="00B62F36"/>
    <w:rsid w:val="00B63879"/>
    <w:rsid w:val="00B64374"/>
    <w:rsid w:val="00B65B42"/>
    <w:rsid w:val="00B65B60"/>
    <w:rsid w:val="00B65BD1"/>
    <w:rsid w:val="00B65E04"/>
    <w:rsid w:val="00B664BE"/>
    <w:rsid w:val="00B672D6"/>
    <w:rsid w:val="00B70330"/>
    <w:rsid w:val="00B70C22"/>
    <w:rsid w:val="00B71788"/>
    <w:rsid w:val="00B71DBD"/>
    <w:rsid w:val="00B7238B"/>
    <w:rsid w:val="00B727B1"/>
    <w:rsid w:val="00B74DCA"/>
    <w:rsid w:val="00B752AF"/>
    <w:rsid w:val="00B753C3"/>
    <w:rsid w:val="00B754ED"/>
    <w:rsid w:val="00B75616"/>
    <w:rsid w:val="00B7565C"/>
    <w:rsid w:val="00B7591E"/>
    <w:rsid w:val="00B7691B"/>
    <w:rsid w:val="00B77374"/>
    <w:rsid w:val="00B7753A"/>
    <w:rsid w:val="00B81C2F"/>
    <w:rsid w:val="00B81DC6"/>
    <w:rsid w:val="00B8209A"/>
    <w:rsid w:val="00B8267F"/>
    <w:rsid w:val="00B82788"/>
    <w:rsid w:val="00B82ABF"/>
    <w:rsid w:val="00B83BC2"/>
    <w:rsid w:val="00B8409E"/>
    <w:rsid w:val="00B84976"/>
    <w:rsid w:val="00B850E9"/>
    <w:rsid w:val="00B85232"/>
    <w:rsid w:val="00B85BF9"/>
    <w:rsid w:val="00B85E34"/>
    <w:rsid w:val="00B85F6C"/>
    <w:rsid w:val="00B8666B"/>
    <w:rsid w:val="00B86B63"/>
    <w:rsid w:val="00B86E2C"/>
    <w:rsid w:val="00B87D36"/>
    <w:rsid w:val="00B87E22"/>
    <w:rsid w:val="00B90F8B"/>
    <w:rsid w:val="00B9188C"/>
    <w:rsid w:val="00B927D5"/>
    <w:rsid w:val="00B92FE1"/>
    <w:rsid w:val="00B93BAC"/>
    <w:rsid w:val="00B9430D"/>
    <w:rsid w:val="00B95654"/>
    <w:rsid w:val="00B95DFF"/>
    <w:rsid w:val="00B962AC"/>
    <w:rsid w:val="00B963B8"/>
    <w:rsid w:val="00B965F2"/>
    <w:rsid w:val="00B96644"/>
    <w:rsid w:val="00B96CD5"/>
    <w:rsid w:val="00B96DA4"/>
    <w:rsid w:val="00B96E8F"/>
    <w:rsid w:val="00B9727E"/>
    <w:rsid w:val="00B974F9"/>
    <w:rsid w:val="00B975CE"/>
    <w:rsid w:val="00B978A5"/>
    <w:rsid w:val="00B97AC6"/>
    <w:rsid w:val="00B97C16"/>
    <w:rsid w:val="00BA0779"/>
    <w:rsid w:val="00BA0DE6"/>
    <w:rsid w:val="00BA0EED"/>
    <w:rsid w:val="00BA0FEE"/>
    <w:rsid w:val="00BA183D"/>
    <w:rsid w:val="00BA1F9C"/>
    <w:rsid w:val="00BA24CF"/>
    <w:rsid w:val="00BA26A8"/>
    <w:rsid w:val="00BA2946"/>
    <w:rsid w:val="00BA2E5A"/>
    <w:rsid w:val="00BA2E83"/>
    <w:rsid w:val="00BA36B0"/>
    <w:rsid w:val="00BA4256"/>
    <w:rsid w:val="00BA4AB0"/>
    <w:rsid w:val="00BA50FF"/>
    <w:rsid w:val="00BA557B"/>
    <w:rsid w:val="00BA5B54"/>
    <w:rsid w:val="00BA616B"/>
    <w:rsid w:val="00BA704E"/>
    <w:rsid w:val="00BA72D9"/>
    <w:rsid w:val="00BB01AC"/>
    <w:rsid w:val="00BB01C6"/>
    <w:rsid w:val="00BB0A90"/>
    <w:rsid w:val="00BB25DE"/>
    <w:rsid w:val="00BB2886"/>
    <w:rsid w:val="00BB2BE9"/>
    <w:rsid w:val="00BB35C8"/>
    <w:rsid w:val="00BB3707"/>
    <w:rsid w:val="00BB38C6"/>
    <w:rsid w:val="00BB3B4E"/>
    <w:rsid w:val="00BB472F"/>
    <w:rsid w:val="00BB486C"/>
    <w:rsid w:val="00BB49F8"/>
    <w:rsid w:val="00BB4C5B"/>
    <w:rsid w:val="00BB6096"/>
    <w:rsid w:val="00BB6ABF"/>
    <w:rsid w:val="00BB6BE2"/>
    <w:rsid w:val="00BB75D1"/>
    <w:rsid w:val="00BB77D8"/>
    <w:rsid w:val="00BB7989"/>
    <w:rsid w:val="00BB7AA9"/>
    <w:rsid w:val="00BB7B16"/>
    <w:rsid w:val="00BC03FE"/>
    <w:rsid w:val="00BC0801"/>
    <w:rsid w:val="00BC1463"/>
    <w:rsid w:val="00BC1558"/>
    <w:rsid w:val="00BC1896"/>
    <w:rsid w:val="00BC1B8A"/>
    <w:rsid w:val="00BC1D88"/>
    <w:rsid w:val="00BC280B"/>
    <w:rsid w:val="00BC3357"/>
    <w:rsid w:val="00BC439D"/>
    <w:rsid w:val="00BC46CA"/>
    <w:rsid w:val="00BC5729"/>
    <w:rsid w:val="00BC5D6C"/>
    <w:rsid w:val="00BC66CF"/>
    <w:rsid w:val="00BC6C6B"/>
    <w:rsid w:val="00BC73EE"/>
    <w:rsid w:val="00BC761C"/>
    <w:rsid w:val="00BC7BE8"/>
    <w:rsid w:val="00BC7C86"/>
    <w:rsid w:val="00BD0CD5"/>
    <w:rsid w:val="00BD0D98"/>
    <w:rsid w:val="00BD0FDD"/>
    <w:rsid w:val="00BD15D3"/>
    <w:rsid w:val="00BD1747"/>
    <w:rsid w:val="00BD1D6F"/>
    <w:rsid w:val="00BD226F"/>
    <w:rsid w:val="00BD281B"/>
    <w:rsid w:val="00BD3079"/>
    <w:rsid w:val="00BD352F"/>
    <w:rsid w:val="00BD3B07"/>
    <w:rsid w:val="00BD3C9D"/>
    <w:rsid w:val="00BD3FEB"/>
    <w:rsid w:val="00BD41A3"/>
    <w:rsid w:val="00BD62A5"/>
    <w:rsid w:val="00BD6894"/>
    <w:rsid w:val="00BD6A8D"/>
    <w:rsid w:val="00BD6BF6"/>
    <w:rsid w:val="00BD6FB8"/>
    <w:rsid w:val="00BD7785"/>
    <w:rsid w:val="00BD7878"/>
    <w:rsid w:val="00BE0505"/>
    <w:rsid w:val="00BE0C25"/>
    <w:rsid w:val="00BE0EC2"/>
    <w:rsid w:val="00BE12BC"/>
    <w:rsid w:val="00BE1858"/>
    <w:rsid w:val="00BE1FB6"/>
    <w:rsid w:val="00BE2811"/>
    <w:rsid w:val="00BE2B12"/>
    <w:rsid w:val="00BE3222"/>
    <w:rsid w:val="00BE3407"/>
    <w:rsid w:val="00BE3762"/>
    <w:rsid w:val="00BE53DE"/>
    <w:rsid w:val="00BE594A"/>
    <w:rsid w:val="00BE65DB"/>
    <w:rsid w:val="00BE669D"/>
    <w:rsid w:val="00BE6795"/>
    <w:rsid w:val="00BE6941"/>
    <w:rsid w:val="00BE7D90"/>
    <w:rsid w:val="00BE7E1C"/>
    <w:rsid w:val="00BE7EE8"/>
    <w:rsid w:val="00BF0A1F"/>
    <w:rsid w:val="00BF0EDB"/>
    <w:rsid w:val="00BF1E5C"/>
    <w:rsid w:val="00BF2650"/>
    <w:rsid w:val="00BF27B4"/>
    <w:rsid w:val="00BF37C0"/>
    <w:rsid w:val="00BF3A7B"/>
    <w:rsid w:val="00BF3ACB"/>
    <w:rsid w:val="00BF41A4"/>
    <w:rsid w:val="00BF4205"/>
    <w:rsid w:val="00BF46B1"/>
    <w:rsid w:val="00BF4765"/>
    <w:rsid w:val="00BF494C"/>
    <w:rsid w:val="00BF4AF3"/>
    <w:rsid w:val="00BF4DF6"/>
    <w:rsid w:val="00BF587A"/>
    <w:rsid w:val="00BF5FAC"/>
    <w:rsid w:val="00BF6084"/>
    <w:rsid w:val="00BF64F0"/>
    <w:rsid w:val="00BF6718"/>
    <w:rsid w:val="00BF7152"/>
    <w:rsid w:val="00BF7287"/>
    <w:rsid w:val="00C00451"/>
    <w:rsid w:val="00C00790"/>
    <w:rsid w:val="00C009CF"/>
    <w:rsid w:val="00C01010"/>
    <w:rsid w:val="00C0157A"/>
    <w:rsid w:val="00C01AE0"/>
    <w:rsid w:val="00C02F7B"/>
    <w:rsid w:val="00C038EF"/>
    <w:rsid w:val="00C0396E"/>
    <w:rsid w:val="00C040DF"/>
    <w:rsid w:val="00C050AB"/>
    <w:rsid w:val="00C050DB"/>
    <w:rsid w:val="00C05284"/>
    <w:rsid w:val="00C0536B"/>
    <w:rsid w:val="00C063C9"/>
    <w:rsid w:val="00C103AA"/>
    <w:rsid w:val="00C10723"/>
    <w:rsid w:val="00C10A09"/>
    <w:rsid w:val="00C10BE3"/>
    <w:rsid w:val="00C119C1"/>
    <w:rsid w:val="00C11F49"/>
    <w:rsid w:val="00C12225"/>
    <w:rsid w:val="00C1251A"/>
    <w:rsid w:val="00C12625"/>
    <w:rsid w:val="00C1300C"/>
    <w:rsid w:val="00C13216"/>
    <w:rsid w:val="00C13AD6"/>
    <w:rsid w:val="00C14028"/>
    <w:rsid w:val="00C14634"/>
    <w:rsid w:val="00C147F5"/>
    <w:rsid w:val="00C152B8"/>
    <w:rsid w:val="00C154AD"/>
    <w:rsid w:val="00C15644"/>
    <w:rsid w:val="00C156A4"/>
    <w:rsid w:val="00C15BD8"/>
    <w:rsid w:val="00C170DB"/>
    <w:rsid w:val="00C173AD"/>
    <w:rsid w:val="00C17D41"/>
    <w:rsid w:val="00C17E24"/>
    <w:rsid w:val="00C20343"/>
    <w:rsid w:val="00C20423"/>
    <w:rsid w:val="00C20468"/>
    <w:rsid w:val="00C20E05"/>
    <w:rsid w:val="00C20E44"/>
    <w:rsid w:val="00C2130D"/>
    <w:rsid w:val="00C21E4B"/>
    <w:rsid w:val="00C225F1"/>
    <w:rsid w:val="00C22F81"/>
    <w:rsid w:val="00C23C85"/>
    <w:rsid w:val="00C24DAF"/>
    <w:rsid w:val="00C24E66"/>
    <w:rsid w:val="00C24EFC"/>
    <w:rsid w:val="00C25997"/>
    <w:rsid w:val="00C25FB7"/>
    <w:rsid w:val="00C2613E"/>
    <w:rsid w:val="00C264E8"/>
    <w:rsid w:val="00C26CE0"/>
    <w:rsid w:val="00C26FCA"/>
    <w:rsid w:val="00C27070"/>
    <w:rsid w:val="00C2742C"/>
    <w:rsid w:val="00C27D3F"/>
    <w:rsid w:val="00C30DF2"/>
    <w:rsid w:val="00C322FD"/>
    <w:rsid w:val="00C3287C"/>
    <w:rsid w:val="00C33034"/>
    <w:rsid w:val="00C334AA"/>
    <w:rsid w:val="00C33A24"/>
    <w:rsid w:val="00C33B44"/>
    <w:rsid w:val="00C33D4C"/>
    <w:rsid w:val="00C347A3"/>
    <w:rsid w:val="00C347E7"/>
    <w:rsid w:val="00C34A78"/>
    <w:rsid w:val="00C34C37"/>
    <w:rsid w:val="00C34C71"/>
    <w:rsid w:val="00C35490"/>
    <w:rsid w:val="00C36478"/>
    <w:rsid w:val="00C36608"/>
    <w:rsid w:val="00C36988"/>
    <w:rsid w:val="00C37C40"/>
    <w:rsid w:val="00C40480"/>
    <w:rsid w:val="00C40650"/>
    <w:rsid w:val="00C411A4"/>
    <w:rsid w:val="00C41208"/>
    <w:rsid w:val="00C42371"/>
    <w:rsid w:val="00C423FB"/>
    <w:rsid w:val="00C42492"/>
    <w:rsid w:val="00C42728"/>
    <w:rsid w:val="00C42D83"/>
    <w:rsid w:val="00C439A3"/>
    <w:rsid w:val="00C459EE"/>
    <w:rsid w:val="00C45B33"/>
    <w:rsid w:val="00C45C15"/>
    <w:rsid w:val="00C46541"/>
    <w:rsid w:val="00C46B3D"/>
    <w:rsid w:val="00C51080"/>
    <w:rsid w:val="00C512A4"/>
    <w:rsid w:val="00C51CD6"/>
    <w:rsid w:val="00C51FA6"/>
    <w:rsid w:val="00C528D1"/>
    <w:rsid w:val="00C52B82"/>
    <w:rsid w:val="00C52CFA"/>
    <w:rsid w:val="00C538F5"/>
    <w:rsid w:val="00C53FFF"/>
    <w:rsid w:val="00C544A9"/>
    <w:rsid w:val="00C551E9"/>
    <w:rsid w:val="00C55993"/>
    <w:rsid w:val="00C56CD2"/>
    <w:rsid w:val="00C578F1"/>
    <w:rsid w:val="00C57A98"/>
    <w:rsid w:val="00C57BCF"/>
    <w:rsid w:val="00C60096"/>
    <w:rsid w:val="00C6046C"/>
    <w:rsid w:val="00C612FA"/>
    <w:rsid w:val="00C61535"/>
    <w:rsid w:val="00C61BCE"/>
    <w:rsid w:val="00C62A71"/>
    <w:rsid w:val="00C64197"/>
    <w:rsid w:val="00C6472C"/>
    <w:rsid w:val="00C649FA"/>
    <w:rsid w:val="00C658BA"/>
    <w:rsid w:val="00C65958"/>
    <w:rsid w:val="00C6612E"/>
    <w:rsid w:val="00C662BA"/>
    <w:rsid w:val="00C667A7"/>
    <w:rsid w:val="00C66A53"/>
    <w:rsid w:val="00C66AA1"/>
    <w:rsid w:val="00C66E16"/>
    <w:rsid w:val="00C6714D"/>
    <w:rsid w:val="00C67D9E"/>
    <w:rsid w:val="00C70667"/>
    <w:rsid w:val="00C70B9F"/>
    <w:rsid w:val="00C72435"/>
    <w:rsid w:val="00C7279B"/>
    <w:rsid w:val="00C728BE"/>
    <w:rsid w:val="00C73988"/>
    <w:rsid w:val="00C74E58"/>
    <w:rsid w:val="00C74E86"/>
    <w:rsid w:val="00C752C3"/>
    <w:rsid w:val="00C75425"/>
    <w:rsid w:val="00C75970"/>
    <w:rsid w:val="00C759DE"/>
    <w:rsid w:val="00C75BA5"/>
    <w:rsid w:val="00C75D00"/>
    <w:rsid w:val="00C75F8D"/>
    <w:rsid w:val="00C76105"/>
    <w:rsid w:val="00C76877"/>
    <w:rsid w:val="00C76D00"/>
    <w:rsid w:val="00C76EE9"/>
    <w:rsid w:val="00C7716F"/>
    <w:rsid w:val="00C771EF"/>
    <w:rsid w:val="00C773DF"/>
    <w:rsid w:val="00C80191"/>
    <w:rsid w:val="00C803AD"/>
    <w:rsid w:val="00C80A0B"/>
    <w:rsid w:val="00C80A4B"/>
    <w:rsid w:val="00C80D2E"/>
    <w:rsid w:val="00C81208"/>
    <w:rsid w:val="00C81282"/>
    <w:rsid w:val="00C817B8"/>
    <w:rsid w:val="00C8261A"/>
    <w:rsid w:val="00C82C80"/>
    <w:rsid w:val="00C83455"/>
    <w:rsid w:val="00C83D76"/>
    <w:rsid w:val="00C83DAD"/>
    <w:rsid w:val="00C840A3"/>
    <w:rsid w:val="00C842F9"/>
    <w:rsid w:val="00C84757"/>
    <w:rsid w:val="00C85797"/>
    <w:rsid w:val="00C862AB"/>
    <w:rsid w:val="00C862D5"/>
    <w:rsid w:val="00C866B3"/>
    <w:rsid w:val="00C8697C"/>
    <w:rsid w:val="00C86B37"/>
    <w:rsid w:val="00C87D53"/>
    <w:rsid w:val="00C909BE"/>
    <w:rsid w:val="00C90D33"/>
    <w:rsid w:val="00C90DA7"/>
    <w:rsid w:val="00C91000"/>
    <w:rsid w:val="00C91159"/>
    <w:rsid w:val="00C91D89"/>
    <w:rsid w:val="00C9226D"/>
    <w:rsid w:val="00C92466"/>
    <w:rsid w:val="00C92FFF"/>
    <w:rsid w:val="00C93516"/>
    <w:rsid w:val="00C94A69"/>
    <w:rsid w:val="00C94D91"/>
    <w:rsid w:val="00C9562E"/>
    <w:rsid w:val="00C9587E"/>
    <w:rsid w:val="00C95D35"/>
    <w:rsid w:val="00C9664F"/>
    <w:rsid w:val="00C9743F"/>
    <w:rsid w:val="00C97AC2"/>
    <w:rsid w:val="00C97B8A"/>
    <w:rsid w:val="00CA04DD"/>
    <w:rsid w:val="00CA08D5"/>
    <w:rsid w:val="00CA0E09"/>
    <w:rsid w:val="00CA168C"/>
    <w:rsid w:val="00CA2C1B"/>
    <w:rsid w:val="00CA3261"/>
    <w:rsid w:val="00CA3D3A"/>
    <w:rsid w:val="00CA3EE2"/>
    <w:rsid w:val="00CA4754"/>
    <w:rsid w:val="00CA4FBB"/>
    <w:rsid w:val="00CA53F3"/>
    <w:rsid w:val="00CA56BB"/>
    <w:rsid w:val="00CA60D4"/>
    <w:rsid w:val="00CA627D"/>
    <w:rsid w:val="00CA6346"/>
    <w:rsid w:val="00CA6561"/>
    <w:rsid w:val="00CA6A9E"/>
    <w:rsid w:val="00CA7231"/>
    <w:rsid w:val="00CA7703"/>
    <w:rsid w:val="00CA7A16"/>
    <w:rsid w:val="00CB06F6"/>
    <w:rsid w:val="00CB0E05"/>
    <w:rsid w:val="00CB11B1"/>
    <w:rsid w:val="00CB1221"/>
    <w:rsid w:val="00CB12F3"/>
    <w:rsid w:val="00CB13B4"/>
    <w:rsid w:val="00CB14E9"/>
    <w:rsid w:val="00CB16B7"/>
    <w:rsid w:val="00CB19DE"/>
    <w:rsid w:val="00CB1C50"/>
    <w:rsid w:val="00CB1DE0"/>
    <w:rsid w:val="00CB21E0"/>
    <w:rsid w:val="00CB2249"/>
    <w:rsid w:val="00CB2B24"/>
    <w:rsid w:val="00CB3353"/>
    <w:rsid w:val="00CB38BA"/>
    <w:rsid w:val="00CB3CE3"/>
    <w:rsid w:val="00CB3D79"/>
    <w:rsid w:val="00CB3ECA"/>
    <w:rsid w:val="00CB4913"/>
    <w:rsid w:val="00CB4CE0"/>
    <w:rsid w:val="00CB6177"/>
    <w:rsid w:val="00CB62CD"/>
    <w:rsid w:val="00CB6A14"/>
    <w:rsid w:val="00CB77DC"/>
    <w:rsid w:val="00CB787F"/>
    <w:rsid w:val="00CC02C5"/>
    <w:rsid w:val="00CC0506"/>
    <w:rsid w:val="00CC06C6"/>
    <w:rsid w:val="00CC1192"/>
    <w:rsid w:val="00CC1699"/>
    <w:rsid w:val="00CC1E92"/>
    <w:rsid w:val="00CC2964"/>
    <w:rsid w:val="00CC34DD"/>
    <w:rsid w:val="00CC36AC"/>
    <w:rsid w:val="00CC3798"/>
    <w:rsid w:val="00CC381B"/>
    <w:rsid w:val="00CC3FB4"/>
    <w:rsid w:val="00CC486B"/>
    <w:rsid w:val="00CC500D"/>
    <w:rsid w:val="00CC56FE"/>
    <w:rsid w:val="00CC5D62"/>
    <w:rsid w:val="00CC6445"/>
    <w:rsid w:val="00CC650C"/>
    <w:rsid w:val="00CC660F"/>
    <w:rsid w:val="00CC6E7D"/>
    <w:rsid w:val="00CD0C60"/>
    <w:rsid w:val="00CD0D27"/>
    <w:rsid w:val="00CD0E2C"/>
    <w:rsid w:val="00CD120A"/>
    <w:rsid w:val="00CD1FFE"/>
    <w:rsid w:val="00CD243C"/>
    <w:rsid w:val="00CD258E"/>
    <w:rsid w:val="00CD28C3"/>
    <w:rsid w:val="00CD2E9E"/>
    <w:rsid w:val="00CD313E"/>
    <w:rsid w:val="00CD346A"/>
    <w:rsid w:val="00CD3BCA"/>
    <w:rsid w:val="00CD3E33"/>
    <w:rsid w:val="00CD3F1A"/>
    <w:rsid w:val="00CD4063"/>
    <w:rsid w:val="00CD5E3B"/>
    <w:rsid w:val="00CD650C"/>
    <w:rsid w:val="00CD70F3"/>
    <w:rsid w:val="00CD71B2"/>
    <w:rsid w:val="00CD7714"/>
    <w:rsid w:val="00CD7958"/>
    <w:rsid w:val="00CD7B21"/>
    <w:rsid w:val="00CD7D0A"/>
    <w:rsid w:val="00CD7EAB"/>
    <w:rsid w:val="00CE044D"/>
    <w:rsid w:val="00CE10A3"/>
    <w:rsid w:val="00CE132D"/>
    <w:rsid w:val="00CE2699"/>
    <w:rsid w:val="00CE295F"/>
    <w:rsid w:val="00CE43B8"/>
    <w:rsid w:val="00CE4C08"/>
    <w:rsid w:val="00CE4C51"/>
    <w:rsid w:val="00CE5218"/>
    <w:rsid w:val="00CE5874"/>
    <w:rsid w:val="00CE6D9C"/>
    <w:rsid w:val="00CE7089"/>
    <w:rsid w:val="00CF08B6"/>
    <w:rsid w:val="00CF0F76"/>
    <w:rsid w:val="00CF1BEC"/>
    <w:rsid w:val="00CF1C63"/>
    <w:rsid w:val="00CF2128"/>
    <w:rsid w:val="00CF216C"/>
    <w:rsid w:val="00CF2289"/>
    <w:rsid w:val="00CF25BB"/>
    <w:rsid w:val="00CF2B38"/>
    <w:rsid w:val="00CF2E5F"/>
    <w:rsid w:val="00CF2EE9"/>
    <w:rsid w:val="00CF38F0"/>
    <w:rsid w:val="00CF4543"/>
    <w:rsid w:val="00CF4A49"/>
    <w:rsid w:val="00CF4FF4"/>
    <w:rsid w:val="00CF51EF"/>
    <w:rsid w:val="00CF5328"/>
    <w:rsid w:val="00CF5BE0"/>
    <w:rsid w:val="00CF5C1A"/>
    <w:rsid w:val="00CF5D4D"/>
    <w:rsid w:val="00CF7D4E"/>
    <w:rsid w:val="00CF7D9D"/>
    <w:rsid w:val="00CF7E7C"/>
    <w:rsid w:val="00CF7EDF"/>
    <w:rsid w:val="00D0000B"/>
    <w:rsid w:val="00D00911"/>
    <w:rsid w:val="00D00B87"/>
    <w:rsid w:val="00D01172"/>
    <w:rsid w:val="00D0248C"/>
    <w:rsid w:val="00D02620"/>
    <w:rsid w:val="00D02AD6"/>
    <w:rsid w:val="00D036DA"/>
    <w:rsid w:val="00D03D1A"/>
    <w:rsid w:val="00D048A2"/>
    <w:rsid w:val="00D05144"/>
    <w:rsid w:val="00D0530C"/>
    <w:rsid w:val="00D05BB7"/>
    <w:rsid w:val="00D05FCA"/>
    <w:rsid w:val="00D0616A"/>
    <w:rsid w:val="00D06500"/>
    <w:rsid w:val="00D06511"/>
    <w:rsid w:val="00D06C29"/>
    <w:rsid w:val="00D07669"/>
    <w:rsid w:val="00D07D56"/>
    <w:rsid w:val="00D100F4"/>
    <w:rsid w:val="00D1030F"/>
    <w:rsid w:val="00D1046D"/>
    <w:rsid w:val="00D106FA"/>
    <w:rsid w:val="00D1078B"/>
    <w:rsid w:val="00D11021"/>
    <w:rsid w:val="00D11136"/>
    <w:rsid w:val="00D11180"/>
    <w:rsid w:val="00D116AF"/>
    <w:rsid w:val="00D11AC0"/>
    <w:rsid w:val="00D12DC9"/>
    <w:rsid w:val="00D137E3"/>
    <w:rsid w:val="00D13C56"/>
    <w:rsid w:val="00D140BA"/>
    <w:rsid w:val="00D141D0"/>
    <w:rsid w:val="00D1439C"/>
    <w:rsid w:val="00D14C8C"/>
    <w:rsid w:val="00D14DD1"/>
    <w:rsid w:val="00D157D0"/>
    <w:rsid w:val="00D15EB1"/>
    <w:rsid w:val="00D162BE"/>
    <w:rsid w:val="00D163EB"/>
    <w:rsid w:val="00D16618"/>
    <w:rsid w:val="00D1709F"/>
    <w:rsid w:val="00D17804"/>
    <w:rsid w:val="00D17A41"/>
    <w:rsid w:val="00D17CAA"/>
    <w:rsid w:val="00D20508"/>
    <w:rsid w:val="00D221D3"/>
    <w:rsid w:val="00D22901"/>
    <w:rsid w:val="00D22E9C"/>
    <w:rsid w:val="00D23881"/>
    <w:rsid w:val="00D23ECE"/>
    <w:rsid w:val="00D24095"/>
    <w:rsid w:val="00D24525"/>
    <w:rsid w:val="00D2613E"/>
    <w:rsid w:val="00D2665D"/>
    <w:rsid w:val="00D26C7B"/>
    <w:rsid w:val="00D31FED"/>
    <w:rsid w:val="00D325BE"/>
    <w:rsid w:val="00D32972"/>
    <w:rsid w:val="00D32BFC"/>
    <w:rsid w:val="00D331BB"/>
    <w:rsid w:val="00D33855"/>
    <w:rsid w:val="00D33E13"/>
    <w:rsid w:val="00D340C9"/>
    <w:rsid w:val="00D34950"/>
    <w:rsid w:val="00D35469"/>
    <w:rsid w:val="00D3585F"/>
    <w:rsid w:val="00D35986"/>
    <w:rsid w:val="00D363E6"/>
    <w:rsid w:val="00D36448"/>
    <w:rsid w:val="00D36FC8"/>
    <w:rsid w:val="00D37AA6"/>
    <w:rsid w:val="00D405B1"/>
    <w:rsid w:val="00D41046"/>
    <w:rsid w:val="00D41375"/>
    <w:rsid w:val="00D4239B"/>
    <w:rsid w:val="00D4277E"/>
    <w:rsid w:val="00D42794"/>
    <w:rsid w:val="00D43031"/>
    <w:rsid w:val="00D43364"/>
    <w:rsid w:val="00D43599"/>
    <w:rsid w:val="00D44663"/>
    <w:rsid w:val="00D456B4"/>
    <w:rsid w:val="00D4582D"/>
    <w:rsid w:val="00D45998"/>
    <w:rsid w:val="00D45BD2"/>
    <w:rsid w:val="00D460CC"/>
    <w:rsid w:val="00D46400"/>
    <w:rsid w:val="00D465C8"/>
    <w:rsid w:val="00D47A6A"/>
    <w:rsid w:val="00D47DA6"/>
    <w:rsid w:val="00D47FBD"/>
    <w:rsid w:val="00D502D6"/>
    <w:rsid w:val="00D50AA4"/>
    <w:rsid w:val="00D51446"/>
    <w:rsid w:val="00D523AC"/>
    <w:rsid w:val="00D523E5"/>
    <w:rsid w:val="00D52A55"/>
    <w:rsid w:val="00D52B7B"/>
    <w:rsid w:val="00D52BBE"/>
    <w:rsid w:val="00D53407"/>
    <w:rsid w:val="00D5358A"/>
    <w:rsid w:val="00D53CED"/>
    <w:rsid w:val="00D54965"/>
    <w:rsid w:val="00D5498E"/>
    <w:rsid w:val="00D54F4B"/>
    <w:rsid w:val="00D55954"/>
    <w:rsid w:val="00D5599C"/>
    <w:rsid w:val="00D55B4B"/>
    <w:rsid w:val="00D5622D"/>
    <w:rsid w:val="00D56585"/>
    <w:rsid w:val="00D566D0"/>
    <w:rsid w:val="00D57F3A"/>
    <w:rsid w:val="00D60C01"/>
    <w:rsid w:val="00D60D98"/>
    <w:rsid w:val="00D6130F"/>
    <w:rsid w:val="00D61570"/>
    <w:rsid w:val="00D61759"/>
    <w:rsid w:val="00D61A61"/>
    <w:rsid w:val="00D6242F"/>
    <w:rsid w:val="00D62A2F"/>
    <w:rsid w:val="00D632B2"/>
    <w:rsid w:val="00D632CD"/>
    <w:rsid w:val="00D635A2"/>
    <w:rsid w:val="00D6370B"/>
    <w:rsid w:val="00D6393D"/>
    <w:rsid w:val="00D63C28"/>
    <w:rsid w:val="00D63F30"/>
    <w:rsid w:val="00D64C2A"/>
    <w:rsid w:val="00D65746"/>
    <w:rsid w:val="00D6591F"/>
    <w:rsid w:val="00D65DEB"/>
    <w:rsid w:val="00D65F4F"/>
    <w:rsid w:val="00D66538"/>
    <w:rsid w:val="00D6723D"/>
    <w:rsid w:val="00D67511"/>
    <w:rsid w:val="00D6780A"/>
    <w:rsid w:val="00D70DB9"/>
    <w:rsid w:val="00D71E5D"/>
    <w:rsid w:val="00D71ED5"/>
    <w:rsid w:val="00D72155"/>
    <w:rsid w:val="00D735DB"/>
    <w:rsid w:val="00D73C38"/>
    <w:rsid w:val="00D74088"/>
    <w:rsid w:val="00D747E4"/>
    <w:rsid w:val="00D74C93"/>
    <w:rsid w:val="00D75513"/>
    <w:rsid w:val="00D7564B"/>
    <w:rsid w:val="00D75E91"/>
    <w:rsid w:val="00D7696A"/>
    <w:rsid w:val="00D76AD7"/>
    <w:rsid w:val="00D77B79"/>
    <w:rsid w:val="00D77FA6"/>
    <w:rsid w:val="00D80B76"/>
    <w:rsid w:val="00D80BAD"/>
    <w:rsid w:val="00D8109A"/>
    <w:rsid w:val="00D81BB8"/>
    <w:rsid w:val="00D820F7"/>
    <w:rsid w:val="00D83137"/>
    <w:rsid w:val="00D837AE"/>
    <w:rsid w:val="00D83F52"/>
    <w:rsid w:val="00D84182"/>
    <w:rsid w:val="00D84314"/>
    <w:rsid w:val="00D84645"/>
    <w:rsid w:val="00D848A4"/>
    <w:rsid w:val="00D87360"/>
    <w:rsid w:val="00D879EE"/>
    <w:rsid w:val="00D87CA5"/>
    <w:rsid w:val="00D87D65"/>
    <w:rsid w:val="00D901D5"/>
    <w:rsid w:val="00D90576"/>
    <w:rsid w:val="00D90A49"/>
    <w:rsid w:val="00D91693"/>
    <w:rsid w:val="00D91B3D"/>
    <w:rsid w:val="00D91FC1"/>
    <w:rsid w:val="00D922E3"/>
    <w:rsid w:val="00D929BE"/>
    <w:rsid w:val="00D92C81"/>
    <w:rsid w:val="00D93B0A"/>
    <w:rsid w:val="00D93D87"/>
    <w:rsid w:val="00D94661"/>
    <w:rsid w:val="00D954B5"/>
    <w:rsid w:val="00D95E09"/>
    <w:rsid w:val="00D96712"/>
    <w:rsid w:val="00D968E7"/>
    <w:rsid w:val="00D96EA0"/>
    <w:rsid w:val="00D96EEB"/>
    <w:rsid w:val="00D96FC9"/>
    <w:rsid w:val="00D97358"/>
    <w:rsid w:val="00D97CEC"/>
    <w:rsid w:val="00D97DDE"/>
    <w:rsid w:val="00DA022E"/>
    <w:rsid w:val="00DA0AD5"/>
    <w:rsid w:val="00DA0D2F"/>
    <w:rsid w:val="00DA14B5"/>
    <w:rsid w:val="00DA1526"/>
    <w:rsid w:val="00DA1A6A"/>
    <w:rsid w:val="00DA2159"/>
    <w:rsid w:val="00DA26EA"/>
    <w:rsid w:val="00DA3015"/>
    <w:rsid w:val="00DA3719"/>
    <w:rsid w:val="00DA3FC3"/>
    <w:rsid w:val="00DA4225"/>
    <w:rsid w:val="00DA4927"/>
    <w:rsid w:val="00DA5315"/>
    <w:rsid w:val="00DA54CC"/>
    <w:rsid w:val="00DA616E"/>
    <w:rsid w:val="00DA6787"/>
    <w:rsid w:val="00DA79D6"/>
    <w:rsid w:val="00DA7D24"/>
    <w:rsid w:val="00DA7ECE"/>
    <w:rsid w:val="00DB0563"/>
    <w:rsid w:val="00DB0585"/>
    <w:rsid w:val="00DB061D"/>
    <w:rsid w:val="00DB0EC4"/>
    <w:rsid w:val="00DB1AE8"/>
    <w:rsid w:val="00DB1BD3"/>
    <w:rsid w:val="00DB2015"/>
    <w:rsid w:val="00DB2280"/>
    <w:rsid w:val="00DB235D"/>
    <w:rsid w:val="00DB246D"/>
    <w:rsid w:val="00DB28D5"/>
    <w:rsid w:val="00DB28DD"/>
    <w:rsid w:val="00DB2B53"/>
    <w:rsid w:val="00DB3CF4"/>
    <w:rsid w:val="00DB3FBC"/>
    <w:rsid w:val="00DB4149"/>
    <w:rsid w:val="00DB47B6"/>
    <w:rsid w:val="00DB48AA"/>
    <w:rsid w:val="00DB4932"/>
    <w:rsid w:val="00DB499A"/>
    <w:rsid w:val="00DB4B56"/>
    <w:rsid w:val="00DB4ECC"/>
    <w:rsid w:val="00DB4F94"/>
    <w:rsid w:val="00DB4FD9"/>
    <w:rsid w:val="00DB5306"/>
    <w:rsid w:val="00DB5425"/>
    <w:rsid w:val="00DB5571"/>
    <w:rsid w:val="00DB5DF5"/>
    <w:rsid w:val="00DB61D3"/>
    <w:rsid w:val="00DB74A8"/>
    <w:rsid w:val="00DB7643"/>
    <w:rsid w:val="00DB7C87"/>
    <w:rsid w:val="00DC01D9"/>
    <w:rsid w:val="00DC0BB7"/>
    <w:rsid w:val="00DC0DFD"/>
    <w:rsid w:val="00DC13DF"/>
    <w:rsid w:val="00DC1597"/>
    <w:rsid w:val="00DC15C6"/>
    <w:rsid w:val="00DC1C60"/>
    <w:rsid w:val="00DC1D54"/>
    <w:rsid w:val="00DC2215"/>
    <w:rsid w:val="00DC2D55"/>
    <w:rsid w:val="00DC2F70"/>
    <w:rsid w:val="00DC3135"/>
    <w:rsid w:val="00DC32A9"/>
    <w:rsid w:val="00DC41F6"/>
    <w:rsid w:val="00DC45B6"/>
    <w:rsid w:val="00DC5F79"/>
    <w:rsid w:val="00DC6892"/>
    <w:rsid w:val="00DC6A55"/>
    <w:rsid w:val="00DC6F2C"/>
    <w:rsid w:val="00DC705F"/>
    <w:rsid w:val="00DD04ED"/>
    <w:rsid w:val="00DD05D4"/>
    <w:rsid w:val="00DD0B05"/>
    <w:rsid w:val="00DD2A14"/>
    <w:rsid w:val="00DD2E48"/>
    <w:rsid w:val="00DD457D"/>
    <w:rsid w:val="00DD4A4B"/>
    <w:rsid w:val="00DD4F67"/>
    <w:rsid w:val="00DD5761"/>
    <w:rsid w:val="00DD6118"/>
    <w:rsid w:val="00DD6279"/>
    <w:rsid w:val="00DD6D9E"/>
    <w:rsid w:val="00DD6EAC"/>
    <w:rsid w:val="00DD78F4"/>
    <w:rsid w:val="00DD7A4C"/>
    <w:rsid w:val="00DE0600"/>
    <w:rsid w:val="00DE09D1"/>
    <w:rsid w:val="00DE0D78"/>
    <w:rsid w:val="00DE1CF8"/>
    <w:rsid w:val="00DE270A"/>
    <w:rsid w:val="00DE2E3A"/>
    <w:rsid w:val="00DE3375"/>
    <w:rsid w:val="00DE396F"/>
    <w:rsid w:val="00DE4552"/>
    <w:rsid w:val="00DE4948"/>
    <w:rsid w:val="00DE516E"/>
    <w:rsid w:val="00DE572A"/>
    <w:rsid w:val="00DE62ED"/>
    <w:rsid w:val="00DE6723"/>
    <w:rsid w:val="00DE7449"/>
    <w:rsid w:val="00DE7D0D"/>
    <w:rsid w:val="00DF07AA"/>
    <w:rsid w:val="00DF07B0"/>
    <w:rsid w:val="00DF0C01"/>
    <w:rsid w:val="00DF0D3D"/>
    <w:rsid w:val="00DF10EE"/>
    <w:rsid w:val="00DF1429"/>
    <w:rsid w:val="00DF165F"/>
    <w:rsid w:val="00DF1E7C"/>
    <w:rsid w:val="00DF2367"/>
    <w:rsid w:val="00DF26B0"/>
    <w:rsid w:val="00DF298A"/>
    <w:rsid w:val="00DF29C3"/>
    <w:rsid w:val="00DF2D8A"/>
    <w:rsid w:val="00DF41C1"/>
    <w:rsid w:val="00DF4D0F"/>
    <w:rsid w:val="00DF5991"/>
    <w:rsid w:val="00DF5CFB"/>
    <w:rsid w:val="00DF6043"/>
    <w:rsid w:val="00DF62CF"/>
    <w:rsid w:val="00DF66A2"/>
    <w:rsid w:val="00DF6C1F"/>
    <w:rsid w:val="00DF7A48"/>
    <w:rsid w:val="00E00B1F"/>
    <w:rsid w:val="00E01716"/>
    <w:rsid w:val="00E02E08"/>
    <w:rsid w:val="00E035DC"/>
    <w:rsid w:val="00E03E78"/>
    <w:rsid w:val="00E03EA3"/>
    <w:rsid w:val="00E040BD"/>
    <w:rsid w:val="00E0435E"/>
    <w:rsid w:val="00E05013"/>
    <w:rsid w:val="00E0555B"/>
    <w:rsid w:val="00E05AC9"/>
    <w:rsid w:val="00E05E96"/>
    <w:rsid w:val="00E06018"/>
    <w:rsid w:val="00E0602F"/>
    <w:rsid w:val="00E06D73"/>
    <w:rsid w:val="00E070E3"/>
    <w:rsid w:val="00E074B3"/>
    <w:rsid w:val="00E0768A"/>
    <w:rsid w:val="00E076CE"/>
    <w:rsid w:val="00E07C88"/>
    <w:rsid w:val="00E1074A"/>
    <w:rsid w:val="00E10907"/>
    <w:rsid w:val="00E109DA"/>
    <w:rsid w:val="00E1189E"/>
    <w:rsid w:val="00E129D3"/>
    <w:rsid w:val="00E129D4"/>
    <w:rsid w:val="00E129DA"/>
    <w:rsid w:val="00E13260"/>
    <w:rsid w:val="00E1363D"/>
    <w:rsid w:val="00E144DF"/>
    <w:rsid w:val="00E144F7"/>
    <w:rsid w:val="00E149DB"/>
    <w:rsid w:val="00E15027"/>
    <w:rsid w:val="00E15209"/>
    <w:rsid w:val="00E15C0E"/>
    <w:rsid w:val="00E15E35"/>
    <w:rsid w:val="00E167C6"/>
    <w:rsid w:val="00E16E21"/>
    <w:rsid w:val="00E16F1C"/>
    <w:rsid w:val="00E17BE6"/>
    <w:rsid w:val="00E204C2"/>
    <w:rsid w:val="00E20BD7"/>
    <w:rsid w:val="00E21658"/>
    <w:rsid w:val="00E21841"/>
    <w:rsid w:val="00E21B52"/>
    <w:rsid w:val="00E22CF0"/>
    <w:rsid w:val="00E235FB"/>
    <w:rsid w:val="00E23B16"/>
    <w:rsid w:val="00E2477B"/>
    <w:rsid w:val="00E24827"/>
    <w:rsid w:val="00E24AB2"/>
    <w:rsid w:val="00E25696"/>
    <w:rsid w:val="00E25976"/>
    <w:rsid w:val="00E25E29"/>
    <w:rsid w:val="00E26573"/>
    <w:rsid w:val="00E265F1"/>
    <w:rsid w:val="00E27182"/>
    <w:rsid w:val="00E27DF1"/>
    <w:rsid w:val="00E3073B"/>
    <w:rsid w:val="00E3077D"/>
    <w:rsid w:val="00E30D5B"/>
    <w:rsid w:val="00E32D0B"/>
    <w:rsid w:val="00E333F1"/>
    <w:rsid w:val="00E33784"/>
    <w:rsid w:val="00E33C9C"/>
    <w:rsid w:val="00E3440B"/>
    <w:rsid w:val="00E3443D"/>
    <w:rsid w:val="00E34644"/>
    <w:rsid w:val="00E34C11"/>
    <w:rsid w:val="00E3589E"/>
    <w:rsid w:val="00E35E11"/>
    <w:rsid w:val="00E364BF"/>
    <w:rsid w:val="00E36D8E"/>
    <w:rsid w:val="00E37AA3"/>
    <w:rsid w:val="00E404AA"/>
    <w:rsid w:val="00E40661"/>
    <w:rsid w:val="00E4185C"/>
    <w:rsid w:val="00E41A58"/>
    <w:rsid w:val="00E4231A"/>
    <w:rsid w:val="00E425CA"/>
    <w:rsid w:val="00E42636"/>
    <w:rsid w:val="00E42804"/>
    <w:rsid w:val="00E42BC4"/>
    <w:rsid w:val="00E42C1C"/>
    <w:rsid w:val="00E446C8"/>
    <w:rsid w:val="00E44F9C"/>
    <w:rsid w:val="00E451CD"/>
    <w:rsid w:val="00E45219"/>
    <w:rsid w:val="00E45994"/>
    <w:rsid w:val="00E4599D"/>
    <w:rsid w:val="00E45A55"/>
    <w:rsid w:val="00E45F75"/>
    <w:rsid w:val="00E46742"/>
    <w:rsid w:val="00E4680B"/>
    <w:rsid w:val="00E4684F"/>
    <w:rsid w:val="00E4691D"/>
    <w:rsid w:val="00E46E7B"/>
    <w:rsid w:val="00E47846"/>
    <w:rsid w:val="00E47AE3"/>
    <w:rsid w:val="00E47C6B"/>
    <w:rsid w:val="00E47D72"/>
    <w:rsid w:val="00E5026C"/>
    <w:rsid w:val="00E503AB"/>
    <w:rsid w:val="00E507A8"/>
    <w:rsid w:val="00E50C3C"/>
    <w:rsid w:val="00E512B6"/>
    <w:rsid w:val="00E51353"/>
    <w:rsid w:val="00E52A6C"/>
    <w:rsid w:val="00E5339E"/>
    <w:rsid w:val="00E53FFB"/>
    <w:rsid w:val="00E54438"/>
    <w:rsid w:val="00E54C73"/>
    <w:rsid w:val="00E55133"/>
    <w:rsid w:val="00E55B02"/>
    <w:rsid w:val="00E560BD"/>
    <w:rsid w:val="00E567AF"/>
    <w:rsid w:val="00E56B9E"/>
    <w:rsid w:val="00E5746B"/>
    <w:rsid w:val="00E57D6B"/>
    <w:rsid w:val="00E57F7D"/>
    <w:rsid w:val="00E60C72"/>
    <w:rsid w:val="00E61113"/>
    <w:rsid w:val="00E6111F"/>
    <w:rsid w:val="00E61E0B"/>
    <w:rsid w:val="00E624E8"/>
    <w:rsid w:val="00E62588"/>
    <w:rsid w:val="00E62B20"/>
    <w:rsid w:val="00E6313A"/>
    <w:rsid w:val="00E631BA"/>
    <w:rsid w:val="00E6367C"/>
    <w:rsid w:val="00E63963"/>
    <w:rsid w:val="00E63BDD"/>
    <w:rsid w:val="00E63D9A"/>
    <w:rsid w:val="00E644E5"/>
    <w:rsid w:val="00E6466D"/>
    <w:rsid w:val="00E656F9"/>
    <w:rsid w:val="00E65A48"/>
    <w:rsid w:val="00E65E7D"/>
    <w:rsid w:val="00E66058"/>
    <w:rsid w:val="00E6628F"/>
    <w:rsid w:val="00E66696"/>
    <w:rsid w:val="00E666D0"/>
    <w:rsid w:val="00E674E5"/>
    <w:rsid w:val="00E71B81"/>
    <w:rsid w:val="00E72092"/>
    <w:rsid w:val="00E7222B"/>
    <w:rsid w:val="00E7276F"/>
    <w:rsid w:val="00E72DE7"/>
    <w:rsid w:val="00E72DEF"/>
    <w:rsid w:val="00E7337F"/>
    <w:rsid w:val="00E7348D"/>
    <w:rsid w:val="00E73DCA"/>
    <w:rsid w:val="00E73E96"/>
    <w:rsid w:val="00E73EA2"/>
    <w:rsid w:val="00E73EC9"/>
    <w:rsid w:val="00E743C2"/>
    <w:rsid w:val="00E74705"/>
    <w:rsid w:val="00E74B20"/>
    <w:rsid w:val="00E74D8C"/>
    <w:rsid w:val="00E7511F"/>
    <w:rsid w:val="00E7586F"/>
    <w:rsid w:val="00E760F4"/>
    <w:rsid w:val="00E76155"/>
    <w:rsid w:val="00E76227"/>
    <w:rsid w:val="00E76408"/>
    <w:rsid w:val="00E76506"/>
    <w:rsid w:val="00E76DC2"/>
    <w:rsid w:val="00E76F84"/>
    <w:rsid w:val="00E77510"/>
    <w:rsid w:val="00E80A67"/>
    <w:rsid w:val="00E80D0C"/>
    <w:rsid w:val="00E8158C"/>
    <w:rsid w:val="00E81C01"/>
    <w:rsid w:val="00E82118"/>
    <w:rsid w:val="00E82650"/>
    <w:rsid w:val="00E836E8"/>
    <w:rsid w:val="00E837CD"/>
    <w:rsid w:val="00E83C5C"/>
    <w:rsid w:val="00E83DD4"/>
    <w:rsid w:val="00E8423D"/>
    <w:rsid w:val="00E84BB0"/>
    <w:rsid w:val="00E85463"/>
    <w:rsid w:val="00E8573A"/>
    <w:rsid w:val="00E85D23"/>
    <w:rsid w:val="00E85DB5"/>
    <w:rsid w:val="00E85EFA"/>
    <w:rsid w:val="00E8684D"/>
    <w:rsid w:val="00E86ABE"/>
    <w:rsid w:val="00E86FA3"/>
    <w:rsid w:val="00E87D07"/>
    <w:rsid w:val="00E87E8E"/>
    <w:rsid w:val="00E90679"/>
    <w:rsid w:val="00E9072F"/>
    <w:rsid w:val="00E90824"/>
    <w:rsid w:val="00E90CF6"/>
    <w:rsid w:val="00E914BF"/>
    <w:rsid w:val="00E91E3E"/>
    <w:rsid w:val="00E91F75"/>
    <w:rsid w:val="00E92004"/>
    <w:rsid w:val="00E92DB3"/>
    <w:rsid w:val="00E92FF8"/>
    <w:rsid w:val="00E93157"/>
    <w:rsid w:val="00E93775"/>
    <w:rsid w:val="00E937C7"/>
    <w:rsid w:val="00E93CCE"/>
    <w:rsid w:val="00E93D7D"/>
    <w:rsid w:val="00E94C73"/>
    <w:rsid w:val="00E9528D"/>
    <w:rsid w:val="00E96352"/>
    <w:rsid w:val="00E96CE3"/>
    <w:rsid w:val="00E96D50"/>
    <w:rsid w:val="00E972D7"/>
    <w:rsid w:val="00E97780"/>
    <w:rsid w:val="00E97A37"/>
    <w:rsid w:val="00E97F3C"/>
    <w:rsid w:val="00EA091B"/>
    <w:rsid w:val="00EA0C3C"/>
    <w:rsid w:val="00EA0F63"/>
    <w:rsid w:val="00EA121B"/>
    <w:rsid w:val="00EA224E"/>
    <w:rsid w:val="00EA2298"/>
    <w:rsid w:val="00EA2684"/>
    <w:rsid w:val="00EA2742"/>
    <w:rsid w:val="00EA323F"/>
    <w:rsid w:val="00EA3A95"/>
    <w:rsid w:val="00EA3AAD"/>
    <w:rsid w:val="00EA4711"/>
    <w:rsid w:val="00EA549E"/>
    <w:rsid w:val="00EA54B4"/>
    <w:rsid w:val="00EA5FA9"/>
    <w:rsid w:val="00EA690C"/>
    <w:rsid w:val="00EA6A1D"/>
    <w:rsid w:val="00EA7D2E"/>
    <w:rsid w:val="00EB05FD"/>
    <w:rsid w:val="00EB1677"/>
    <w:rsid w:val="00EB1824"/>
    <w:rsid w:val="00EB1965"/>
    <w:rsid w:val="00EB1AA5"/>
    <w:rsid w:val="00EB1CED"/>
    <w:rsid w:val="00EB257A"/>
    <w:rsid w:val="00EB29D1"/>
    <w:rsid w:val="00EB2B16"/>
    <w:rsid w:val="00EB36C0"/>
    <w:rsid w:val="00EB43FA"/>
    <w:rsid w:val="00EB4966"/>
    <w:rsid w:val="00EB4F98"/>
    <w:rsid w:val="00EB571B"/>
    <w:rsid w:val="00EB6434"/>
    <w:rsid w:val="00EB72A6"/>
    <w:rsid w:val="00EB76DC"/>
    <w:rsid w:val="00EB7BAC"/>
    <w:rsid w:val="00EC09D2"/>
    <w:rsid w:val="00EC0CC6"/>
    <w:rsid w:val="00EC13EC"/>
    <w:rsid w:val="00EC176A"/>
    <w:rsid w:val="00EC2531"/>
    <w:rsid w:val="00EC2FE9"/>
    <w:rsid w:val="00EC3722"/>
    <w:rsid w:val="00EC45FB"/>
    <w:rsid w:val="00EC5025"/>
    <w:rsid w:val="00EC540B"/>
    <w:rsid w:val="00EC5445"/>
    <w:rsid w:val="00EC5A19"/>
    <w:rsid w:val="00EC5B2D"/>
    <w:rsid w:val="00EC5EFC"/>
    <w:rsid w:val="00EC6472"/>
    <w:rsid w:val="00EC681A"/>
    <w:rsid w:val="00EC7813"/>
    <w:rsid w:val="00EC79C8"/>
    <w:rsid w:val="00EC7A6C"/>
    <w:rsid w:val="00EC7B79"/>
    <w:rsid w:val="00ED0C26"/>
    <w:rsid w:val="00ED0E2E"/>
    <w:rsid w:val="00ED1485"/>
    <w:rsid w:val="00ED1E94"/>
    <w:rsid w:val="00ED1FED"/>
    <w:rsid w:val="00ED28C0"/>
    <w:rsid w:val="00ED2D14"/>
    <w:rsid w:val="00ED2E0D"/>
    <w:rsid w:val="00ED2E8C"/>
    <w:rsid w:val="00ED2F9D"/>
    <w:rsid w:val="00ED30D5"/>
    <w:rsid w:val="00ED36C1"/>
    <w:rsid w:val="00ED3E77"/>
    <w:rsid w:val="00ED3F6D"/>
    <w:rsid w:val="00ED4254"/>
    <w:rsid w:val="00ED4638"/>
    <w:rsid w:val="00ED490B"/>
    <w:rsid w:val="00ED510B"/>
    <w:rsid w:val="00ED633F"/>
    <w:rsid w:val="00ED63A9"/>
    <w:rsid w:val="00EE0632"/>
    <w:rsid w:val="00EE13AC"/>
    <w:rsid w:val="00EE23CD"/>
    <w:rsid w:val="00EE27CF"/>
    <w:rsid w:val="00EE2D92"/>
    <w:rsid w:val="00EE419D"/>
    <w:rsid w:val="00EE41A4"/>
    <w:rsid w:val="00EE476F"/>
    <w:rsid w:val="00EE4BBC"/>
    <w:rsid w:val="00EE4EB6"/>
    <w:rsid w:val="00EE5302"/>
    <w:rsid w:val="00EE5469"/>
    <w:rsid w:val="00EE6F27"/>
    <w:rsid w:val="00EE70DE"/>
    <w:rsid w:val="00EE7680"/>
    <w:rsid w:val="00EE76DA"/>
    <w:rsid w:val="00EE7D71"/>
    <w:rsid w:val="00EF099E"/>
    <w:rsid w:val="00EF10D8"/>
    <w:rsid w:val="00EF13B7"/>
    <w:rsid w:val="00EF2096"/>
    <w:rsid w:val="00EF2CFE"/>
    <w:rsid w:val="00EF3033"/>
    <w:rsid w:val="00EF36F2"/>
    <w:rsid w:val="00EF3739"/>
    <w:rsid w:val="00EF3AAD"/>
    <w:rsid w:val="00EF3B60"/>
    <w:rsid w:val="00EF3C7D"/>
    <w:rsid w:val="00EF3FB2"/>
    <w:rsid w:val="00EF498C"/>
    <w:rsid w:val="00EF4D4F"/>
    <w:rsid w:val="00EF50B7"/>
    <w:rsid w:val="00EF5791"/>
    <w:rsid w:val="00EF5DAE"/>
    <w:rsid w:val="00EF6152"/>
    <w:rsid w:val="00EF6696"/>
    <w:rsid w:val="00EF6997"/>
    <w:rsid w:val="00EF6B90"/>
    <w:rsid w:val="00EF7626"/>
    <w:rsid w:val="00EF7849"/>
    <w:rsid w:val="00F00142"/>
    <w:rsid w:val="00F001EF"/>
    <w:rsid w:val="00F00A7D"/>
    <w:rsid w:val="00F017B9"/>
    <w:rsid w:val="00F02395"/>
    <w:rsid w:val="00F02522"/>
    <w:rsid w:val="00F026A3"/>
    <w:rsid w:val="00F03B6B"/>
    <w:rsid w:val="00F03FD8"/>
    <w:rsid w:val="00F041F9"/>
    <w:rsid w:val="00F043B6"/>
    <w:rsid w:val="00F05051"/>
    <w:rsid w:val="00F050C4"/>
    <w:rsid w:val="00F059AB"/>
    <w:rsid w:val="00F05BF8"/>
    <w:rsid w:val="00F05F5B"/>
    <w:rsid w:val="00F06EB2"/>
    <w:rsid w:val="00F1052A"/>
    <w:rsid w:val="00F10BBD"/>
    <w:rsid w:val="00F10C71"/>
    <w:rsid w:val="00F10D4F"/>
    <w:rsid w:val="00F11115"/>
    <w:rsid w:val="00F114BC"/>
    <w:rsid w:val="00F114CE"/>
    <w:rsid w:val="00F116F7"/>
    <w:rsid w:val="00F123E1"/>
    <w:rsid w:val="00F1255E"/>
    <w:rsid w:val="00F12D2B"/>
    <w:rsid w:val="00F13380"/>
    <w:rsid w:val="00F13A33"/>
    <w:rsid w:val="00F13A34"/>
    <w:rsid w:val="00F13F07"/>
    <w:rsid w:val="00F13FD8"/>
    <w:rsid w:val="00F148BD"/>
    <w:rsid w:val="00F148CA"/>
    <w:rsid w:val="00F15E36"/>
    <w:rsid w:val="00F15F39"/>
    <w:rsid w:val="00F161DA"/>
    <w:rsid w:val="00F17EE9"/>
    <w:rsid w:val="00F205E1"/>
    <w:rsid w:val="00F20639"/>
    <w:rsid w:val="00F21290"/>
    <w:rsid w:val="00F213E2"/>
    <w:rsid w:val="00F22181"/>
    <w:rsid w:val="00F224A2"/>
    <w:rsid w:val="00F22806"/>
    <w:rsid w:val="00F22AB0"/>
    <w:rsid w:val="00F232CE"/>
    <w:rsid w:val="00F2343E"/>
    <w:rsid w:val="00F23B4B"/>
    <w:rsid w:val="00F23DE2"/>
    <w:rsid w:val="00F24749"/>
    <w:rsid w:val="00F2474A"/>
    <w:rsid w:val="00F24C6E"/>
    <w:rsid w:val="00F24ED0"/>
    <w:rsid w:val="00F2513A"/>
    <w:rsid w:val="00F25370"/>
    <w:rsid w:val="00F2573A"/>
    <w:rsid w:val="00F25E2D"/>
    <w:rsid w:val="00F26117"/>
    <w:rsid w:val="00F26AE0"/>
    <w:rsid w:val="00F27DED"/>
    <w:rsid w:val="00F27EC7"/>
    <w:rsid w:val="00F30B12"/>
    <w:rsid w:val="00F3118C"/>
    <w:rsid w:val="00F31E0E"/>
    <w:rsid w:val="00F325BE"/>
    <w:rsid w:val="00F33A35"/>
    <w:rsid w:val="00F33ADE"/>
    <w:rsid w:val="00F33E8B"/>
    <w:rsid w:val="00F33F0E"/>
    <w:rsid w:val="00F3404F"/>
    <w:rsid w:val="00F3410C"/>
    <w:rsid w:val="00F34569"/>
    <w:rsid w:val="00F3468F"/>
    <w:rsid w:val="00F35114"/>
    <w:rsid w:val="00F35440"/>
    <w:rsid w:val="00F35779"/>
    <w:rsid w:val="00F3598C"/>
    <w:rsid w:val="00F35BA0"/>
    <w:rsid w:val="00F35FE1"/>
    <w:rsid w:val="00F36106"/>
    <w:rsid w:val="00F36630"/>
    <w:rsid w:val="00F36BC5"/>
    <w:rsid w:val="00F36D9A"/>
    <w:rsid w:val="00F36FD9"/>
    <w:rsid w:val="00F37374"/>
    <w:rsid w:val="00F37C93"/>
    <w:rsid w:val="00F40015"/>
    <w:rsid w:val="00F41F9C"/>
    <w:rsid w:val="00F43911"/>
    <w:rsid w:val="00F440A4"/>
    <w:rsid w:val="00F4504E"/>
    <w:rsid w:val="00F451C5"/>
    <w:rsid w:val="00F4590D"/>
    <w:rsid w:val="00F45B6E"/>
    <w:rsid w:val="00F463C5"/>
    <w:rsid w:val="00F466FD"/>
    <w:rsid w:val="00F471FD"/>
    <w:rsid w:val="00F472B6"/>
    <w:rsid w:val="00F50099"/>
    <w:rsid w:val="00F509A4"/>
    <w:rsid w:val="00F50A24"/>
    <w:rsid w:val="00F50D29"/>
    <w:rsid w:val="00F50E06"/>
    <w:rsid w:val="00F51948"/>
    <w:rsid w:val="00F52237"/>
    <w:rsid w:val="00F52655"/>
    <w:rsid w:val="00F52BDF"/>
    <w:rsid w:val="00F533EB"/>
    <w:rsid w:val="00F53405"/>
    <w:rsid w:val="00F53F63"/>
    <w:rsid w:val="00F53F9E"/>
    <w:rsid w:val="00F54400"/>
    <w:rsid w:val="00F54506"/>
    <w:rsid w:val="00F54826"/>
    <w:rsid w:val="00F553B0"/>
    <w:rsid w:val="00F560DD"/>
    <w:rsid w:val="00F565B7"/>
    <w:rsid w:val="00F56B70"/>
    <w:rsid w:val="00F56C12"/>
    <w:rsid w:val="00F57654"/>
    <w:rsid w:val="00F57CE6"/>
    <w:rsid w:val="00F57FC6"/>
    <w:rsid w:val="00F60A60"/>
    <w:rsid w:val="00F60ADF"/>
    <w:rsid w:val="00F60C7C"/>
    <w:rsid w:val="00F6168C"/>
    <w:rsid w:val="00F61EB6"/>
    <w:rsid w:val="00F61EC1"/>
    <w:rsid w:val="00F63162"/>
    <w:rsid w:val="00F63A6F"/>
    <w:rsid w:val="00F63CE4"/>
    <w:rsid w:val="00F63E1E"/>
    <w:rsid w:val="00F63EDA"/>
    <w:rsid w:val="00F64033"/>
    <w:rsid w:val="00F644A8"/>
    <w:rsid w:val="00F64F23"/>
    <w:rsid w:val="00F65099"/>
    <w:rsid w:val="00F65CEB"/>
    <w:rsid w:val="00F65CEE"/>
    <w:rsid w:val="00F65FEB"/>
    <w:rsid w:val="00F663E1"/>
    <w:rsid w:val="00F664E8"/>
    <w:rsid w:val="00F66A2D"/>
    <w:rsid w:val="00F67F11"/>
    <w:rsid w:val="00F70E22"/>
    <w:rsid w:val="00F71AD0"/>
    <w:rsid w:val="00F720D5"/>
    <w:rsid w:val="00F72FA4"/>
    <w:rsid w:val="00F74181"/>
    <w:rsid w:val="00F74340"/>
    <w:rsid w:val="00F74664"/>
    <w:rsid w:val="00F74BE4"/>
    <w:rsid w:val="00F750CA"/>
    <w:rsid w:val="00F7573E"/>
    <w:rsid w:val="00F75BB7"/>
    <w:rsid w:val="00F76AD2"/>
    <w:rsid w:val="00F76BD4"/>
    <w:rsid w:val="00F76C80"/>
    <w:rsid w:val="00F77F2F"/>
    <w:rsid w:val="00F80290"/>
    <w:rsid w:val="00F80D16"/>
    <w:rsid w:val="00F8154A"/>
    <w:rsid w:val="00F81C3A"/>
    <w:rsid w:val="00F82F37"/>
    <w:rsid w:val="00F832FA"/>
    <w:rsid w:val="00F83EA8"/>
    <w:rsid w:val="00F83F41"/>
    <w:rsid w:val="00F8461D"/>
    <w:rsid w:val="00F84924"/>
    <w:rsid w:val="00F84C1F"/>
    <w:rsid w:val="00F84F44"/>
    <w:rsid w:val="00F850A9"/>
    <w:rsid w:val="00F851C5"/>
    <w:rsid w:val="00F85DBA"/>
    <w:rsid w:val="00F86197"/>
    <w:rsid w:val="00F86416"/>
    <w:rsid w:val="00F866E1"/>
    <w:rsid w:val="00F86DB4"/>
    <w:rsid w:val="00F86DEA"/>
    <w:rsid w:val="00F8758D"/>
    <w:rsid w:val="00F87A1F"/>
    <w:rsid w:val="00F87DB1"/>
    <w:rsid w:val="00F9039E"/>
    <w:rsid w:val="00F904FC"/>
    <w:rsid w:val="00F906F5"/>
    <w:rsid w:val="00F90A33"/>
    <w:rsid w:val="00F90A71"/>
    <w:rsid w:val="00F90D64"/>
    <w:rsid w:val="00F918E8"/>
    <w:rsid w:val="00F91EBA"/>
    <w:rsid w:val="00F921E0"/>
    <w:rsid w:val="00F92599"/>
    <w:rsid w:val="00F92811"/>
    <w:rsid w:val="00F92A32"/>
    <w:rsid w:val="00F92BE4"/>
    <w:rsid w:val="00F92DA6"/>
    <w:rsid w:val="00F940F6"/>
    <w:rsid w:val="00F94377"/>
    <w:rsid w:val="00F943EB"/>
    <w:rsid w:val="00F94CEE"/>
    <w:rsid w:val="00F94DEB"/>
    <w:rsid w:val="00F94E02"/>
    <w:rsid w:val="00F95025"/>
    <w:rsid w:val="00F95E47"/>
    <w:rsid w:val="00F96061"/>
    <w:rsid w:val="00F961CE"/>
    <w:rsid w:val="00F96294"/>
    <w:rsid w:val="00F9639D"/>
    <w:rsid w:val="00F9696B"/>
    <w:rsid w:val="00F9788E"/>
    <w:rsid w:val="00FA0B6C"/>
    <w:rsid w:val="00FA0D08"/>
    <w:rsid w:val="00FA1B3F"/>
    <w:rsid w:val="00FA2C19"/>
    <w:rsid w:val="00FA33A5"/>
    <w:rsid w:val="00FA3CD1"/>
    <w:rsid w:val="00FA3E63"/>
    <w:rsid w:val="00FA3EA0"/>
    <w:rsid w:val="00FA40B6"/>
    <w:rsid w:val="00FA465A"/>
    <w:rsid w:val="00FA47C9"/>
    <w:rsid w:val="00FA4A68"/>
    <w:rsid w:val="00FA5609"/>
    <w:rsid w:val="00FA597B"/>
    <w:rsid w:val="00FA661C"/>
    <w:rsid w:val="00FA7332"/>
    <w:rsid w:val="00FA7486"/>
    <w:rsid w:val="00FA7490"/>
    <w:rsid w:val="00FA7655"/>
    <w:rsid w:val="00FA78DD"/>
    <w:rsid w:val="00FB0DCE"/>
    <w:rsid w:val="00FB13E5"/>
    <w:rsid w:val="00FB14A3"/>
    <w:rsid w:val="00FB1653"/>
    <w:rsid w:val="00FB2929"/>
    <w:rsid w:val="00FB2A98"/>
    <w:rsid w:val="00FB3056"/>
    <w:rsid w:val="00FB43BE"/>
    <w:rsid w:val="00FB4B06"/>
    <w:rsid w:val="00FB4B95"/>
    <w:rsid w:val="00FB4C5F"/>
    <w:rsid w:val="00FB4DC6"/>
    <w:rsid w:val="00FB4E7D"/>
    <w:rsid w:val="00FB529D"/>
    <w:rsid w:val="00FB58BB"/>
    <w:rsid w:val="00FB5AA4"/>
    <w:rsid w:val="00FB6675"/>
    <w:rsid w:val="00FB6C32"/>
    <w:rsid w:val="00FB6F50"/>
    <w:rsid w:val="00FB723F"/>
    <w:rsid w:val="00FB7D8D"/>
    <w:rsid w:val="00FB7D98"/>
    <w:rsid w:val="00FB7F82"/>
    <w:rsid w:val="00FC000B"/>
    <w:rsid w:val="00FC19D7"/>
    <w:rsid w:val="00FC2AA2"/>
    <w:rsid w:val="00FC2CEA"/>
    <w:rsid w:val="00FC3382"/>
    <w:rsid w:val="00FC3F96"/>
    <w:rsid w:val="00FC50C7"/>
    <w:rsid w:val="00FC5109"/>
    <w:rsid w:val="00FC54BA"/>
    <w:rsid w:val="00FC5DAE"/>
    <w:rsid w:val="00FC64FD"/>
    <w:rsid w:val="00FC672E"/>
    <w:rsid w:val="00FC6B84"/>
    <w:rsid w:val="00FC6DE0"/>
    <w:rsid w:val="00FC6EE9"/>
    <w:rsid w:val="00FC70B7"/>
    <w:rsid w:val="00FC7497"/>
    <w:rsid w:val="00FC7C97"/>
    <w:rsid w:val="00FC7F5E"/>
    <w:rsid w:val="00FD013E"/>
    <w:rsid w:val="00FD086B"/>
    <w:rsid w:val="00FD0A68"/>
    <w:rsid w:val="00FD147F"/>
    <w:rsid w:val="00FD1AA6"/>
    <w:rsid w:val="00FD2339"/>
    <w:rsid w:val="00FD27BA"/>
    <w:rsid w:val="00FD313C"/>
    <w:rsid w:val="00FD3850"/>
    <w:rsid w:val="00FD46B7"/>
    <w:rsid w:val="00FD55D6"/>
    <w:rsid w:val="00FD56F6"/>
    <w:rsid w:val="00FD5CBE"/>
    <w:rsid w:val="00FD5DBD"/>
    <w:rsid w:val="00FD5FF1"/>
    <w:rsid w:val="00FD62BF"/>
    <w:rsid w:val="00FD6848"/>
    <w:rsid w:val="00FD6B9F"/>
    <w:rsid w:val="00FD6CDE"/>
    <w:rsid w:val="00FD6E31"/>
    <w:rsid w:val="00FD7F27"/>
    <w:rsid w:val="00FE05A9"/>
    <w:rsid w:val="00FE05F2"/>
    <w:rsid w:val="00FE0DA6"/>
    <w:rsid w:val="00FE0EBD"/>
    <w:rsid w:val="00FE11B1"/>
    <w:rsid w:val="00FE1431"/>
    <w:rsid w:val="00FE1AD5"/>
    <w:rsid w:val="00FE1B4F"/>
    <w:rsid w:val="00FE23B1"/>
    <w:rsid w:val="00FE2F64"/>
    <w:rsid w:val="00FE3479"/>
    <w:rsid w:val="00FE3B7C"/>
    <w:rsid w:val="00FE3ECF"/>
    <w:rsid w:val="00FE420B"/>
    <w:rsid w:val="00FE4A00"/>
    <w:rsid w:val="00FE59CC"/>
    <w:rsid w:val="00FE5EC6"/>
    <w:rsid w:val="00FE5F9A"/>
    <w:rsid w:val="00FE71D7"/>
    <w:rsid w:val="00FF02F9"/>
    <w:rsid w:val="00FF0729"/>
    <w:rsid w:val="00FF1420"/>
    <w:rsid w:val="00FF29A2"/>
    <w:rsid w:val="00FF2A78"/>
    <w:rsid w:val="00FF3603"/>
    <w:rsid w:val="00FF3673"/>
    <w:rsid w:val="00FF3B73"/>
    <w:rsid w:val="00FF3FDF"/>
    <w:rsid w:val="00FF4191"/>
    <w:rsid w:val="00FF4A30"/>
    <w:rsid w:val="00FF5438"/>
    <w:rsid w:val="00FF5F1D"/>
    <w:rsid w:val="00FF616C"/>
    <w:rsid w:val="00FF6410"/>
    <w:rsid w:val="00FF6828"/>
    <w:rsid w:val="00FF6855"/>
    <w:rsid w:val="00FF6ABB"/>
    <w:rsid w:val="00FF6FB0"/>
    <w:rsid w:val="00FF73CE"/>
    <w:rsid w:val="05E4071E"/>
    <w:rsid w:val="08561F9A"/>
    <w:rsid w:val="0B2A7708"/>
    <w:rsid w:val="0CD003B0"/>
    <w:rsid w:val="0FB177C5"/>
    <w:rsid w:val="10BA4867"/>
    <w:rsid w:val="12427D40"/>
    <w:rsid w:val="128A4C0E"/>
    <w:rsid w:val="194D1F40"/>
    <w:rsid w:val="1D1304A2"/>
    <w:rsid w:val="27D0022D"/>
    <w:rsid w:val="32E10019"/>
    <w:rsid w:val="37653F79"/>
    <w:rsid w:val="39F141E1"/>
    <w:rsid w:val="3D426E53"/>
    <w:rsid w:val="447C5258"/>
    <w:rsid w:val="47C541A9"/>
    <w:rsid w:val="4C8D5AF3"/>
    <w:rsid w:val="4D865247"/>
    <w:rsid w:val="53BB25C4"/>
    <w:rsid w:val="568D6F78"/>
    <w:rsid w:val="579A2426"/>
    <w:rsid w:val="5B9218EF"/>
    <w:rsid w:val="62897BB6"/>
    <w:rsid w:val="6AD6088B"/>
    <w:rsid w:val="6B06158C"/>
    <w:rsid w:val="6F797BF6"/>
    <w:rsid w:val="6FC85B57"/>
    <w:rsid w:val="711F6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11366"/>
  <w15:chartTrackingRefBased/>
  <w15:docId w15:val="{C846C6ED-3AED-4532-A237-1A5F53CFB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1A4"/>
    <w:pPr>
      <w:ind w:firstLineChars="200" w:firstLine="200"/>
      <w:jc w:val="both"/>
    </w:pPr>
    <w:rPr>
      <w:color w:val="000000"/>
      <w:kern w:val="2"/>
      <w:sz w:val="21"/>
      <w:szCs w:val="21"/>
    </w:rPr>
  </w:style>
  <w:style w:type="paragraph" w:styleId="10">
    <w:name w:val="heading 1"/>
    <w:basedOn w:val="a"/>
    <w:next w:val="a"/>
    <w:link w:val="11"/>
    <w:qFormat/>
    <w:rsid w:val="00C40480"/>
    <w:pPr>
      <w:numPr>
        <w:numId w:val="2"/>
      </w:numPr>
      <w:ind w:firstLineChars="0"/>
      <w:jc w:val="center"/>
      <w:outlineLvl w:val="0"/>
    </w:pPr>
    <w:rPr>
      <w:b/>
      <w:sz w:val="24"/>
    </w:rPr>
  </w:style>
  <w:style w:type="paragraph" w:styleId="2">
    <w:name w:val="heading 2"/>
    <w:basedOn w:val="a"/>
    <w:next w:val="a"/>
    <w:link w:val="20"/>
    <w:unhideWhenUsed/>
    <w:qFormat/>
    <w:rsid w:val="00C40480"/>
    <w:pPr>
      <w:keepNext/>
      <w:keepLines/>
      <w:numPr>
        <w:ilvl w:val="1"/>
        <w:numId w:val="2"/>
      </w:numPr>
      <w:ind w:firstLineChars="0"/>
      <w:outlineLvl w:val="1"/>
    </w:pPr>
    <w:rPr>
      <w:rFonts w:ascii="Cambria" w:hAnsi="Cambria"/>
      <w:b/>
      <w:bCs/>
      <w:sz w:val="24"/>
      <w:szCs w:val="32"/>
    </w:rPr>
  </w:style>
  <w:style w:type="paragraph" w:styleId="3">
    <w:name w:val="heading 3"/>
    <w:basedOn w:val="a"/>
    <w:next w:val="a"/>
    <w:link w:val="30"/>
    <w:unhideWhenUsed/>
    <w:rsid w:val="00654E9F"/>
    <w:pPr>
      <w:keepNext/>
      <w:keepLines/>
      <w:numPr>
        <w:ilvl w:val="2"/>
        <w:numId w:val="2"/>
      </w:numPr>
      <w:spacing w:before="260" w:after="260" w:line="416" w:lineRule="auto"/>
      <w:ind w:firstLineChars="0"/>
      <w:outlineLvl w:val="2"/>
    </w:pPr>
    <w:rPr>
      <w:b/>
      <w:bCs/>
      <w:sz w:val="32"/>
      <w:szCs w:val="32"/>
    </w:rPr>
  </w:style>
  <w:style w:type="paragraph" w:styleId="4">
    <w:name w:val="heading 4"/>
    <w:basedOn w:val="3"/>
    <w:next w:val="a0"/>
    <w:link w:val="40"/>
    <w:rsid w:val="00F63EDA"/>
    <w:pPr>
      <w:keepLines w:val="0"/>
      <w:widowControl w:val="0"/>
      <w:numPr>
        <w:ilvl w:val="0"/>
        <w:numId w:val="0"/>
      </w:numPr>
      <w:adjustRightInd w:val="0"/>
      <w:snapToGrid w:val="0"/>
      <w:spacing w:before="0" w:after="0" w:line="276" w:lineRule="auto"/>
      <w:ind w:firstLine="420"/>
      <w:textAlignment w:val="baseline"/>
      <w:outlineLvl w:val="3"/>
    </w:pPr>
    <w:rPr>
      <w:b w:val="0"/>
      <w:bCs w:val="0"/>
      <w:color w:val="auto"/>
      <w:kern w:val="0"/>
      <w:sz w:val="18"/>
      <w:szCs w:val="20"/>
    </w:rPr>
  </w:style>
  <w:style w:type="paragraph" w:styleId="5">
    <w:name w:val="heading 5"/>
    <w:basedOn w:val="a"/>
    <w:next w:val="a"/>
    <w:link w:val="50"/>
    <w:rsid w:val="00F63EDA"/>
    <w:pPr>
      <w:keepNext/>
      <w:keepLines/>
      <w:widowControl w:val="0"/>
      <w:tabs>
        <w:tab w:val="num" w:pos="360"/>
      </w:tabs>
      <w:adjustRightInd w:val="0"/>
      <w:spacing w:before="280" w:after="290" w:line="376" w:lineRule="atLeast"/>
      <w:ind w:firstLineChars="0" w:firstLine="0"/>
      <w:textAlignment w:val="baseline"/>
      <w:outlineLvl w:val="4"/>
    </w:pPr>
    <w:rPr>
      <w:b/>
      <w:color w:val="auto"/>
      <w:kern w:val="0"/>
      <w:sz w:val="28"/>
      <w:szCs w:val="20"/>
    </w:rPr>
  </w:style>
  <w:style w:type="paragraph" w:styleId="6">
    <w:name w:val="heading 6"/>
    <w:basedOn w:val="a"/>
    <w:next w:val="a"/>
    <w:link w:val="60"/>
    <w:rsid w:val="00F63EDA"/>
    <w:pPr>
      <w:keepNext/>
      <w:keepLines/>
      <w:widowControl w:val="0"/>
      <w:tabs>
        <w:tab w:val="num" w:pos="360"/>
      </w:tabs>
      <w:adjustRightInd w:val="0"/>
      <w:spacing w:before="240" w:after="64" w:line="320" w:lineRule="atLeast"/>
      <w:ind w:firstLineChars="0" w:firstLine="0"/>
      <w:textAlignment w:val="baseline"/>
      <w:outlineLvl w:val="5"/>
    </w:pPr>
    <w:rPr>
      <w:rFonts w:ascii="Arial" w:eastAsia="SimHei" w:hAnsi="Arial"/>
      <w:b/>
      <w:color w:val="auto"/>
      <w:kern w:val="0"/>
      <w:sz w:val="24"/>
      <w:szCs w:val="20"/>
    </w:rPr>
  </w:style>
  <w:style w:type="paragraph" w:styleId="7">
    <w:name w:val="heading 7"/>
    <w:basedOn w:val="a"/>
    <w:next w:val="a"/>
    <w:link w:val="70"/>
    <w:rsid w:val="00F63EDA"/>
    <w:pPr>
      <w:keepNext/>
      <w:keepLines/>
      <w:widowControl w:val="0"/>
      <w:tabs>
        <w:tab w:val="num" w:pos="360"/>
      </w:tabs>
      <w:adjustRightInd w:val="0"/>
      <w:spacing w:before="240" w:after="64" w:line="320" w:lineRule="atLeast"/>
      <w:ind w:firstLineChars="0" w:firstLine="0"/>
      <w:textAlignment w:val="baseline"/>
      <w:outlineLvl w:val="6"/>
    </w:pPr>
    <w:rPr>
      <w:b/>
      <w:color w:val="auto"/>
      <w:kern w:val="0"/>
      <w:sz w:val="24"/>
      <w:szCs w:val="20"/>
    </w:rPr>
  </w:style>
  <w:style w:type="paragraph" w:styleId="8">
    <w:name w:val="heading 8"/>
    <w:basedOn w:val="a"/>
    <w:next w:val="a"/>
    <w:link w:val="80"/>
    <w:rsid w:val="00F63EDA"/>
    <w:pPr>
      <w:keepNext/>
      <w:keepLines/>
      <w:widowControl w:val="0"/>
      <w:tabs>
        <w:tab w:val="num" w:pos="360"/>
      </w:tabs>
      <w:adjustRightInd w:val="0"/>
      <w:spacing w:before="240" w:after="64" w:line="320" w:lineRule="atLeast"/>
      <w:ind w:firstLineChars="0" w:firstLine="0"/>
      <w:textAlignment w:val="baseline"/>
      <w:outlineLvl w:val="7"/>
    </w:pPr>
    <w:rPr>
      <w:rFonts w:ascii="Arial" w:eastAsia="SimHei" w:hAnsi="Arial"/>
      <w:color w:val="auto"/>
      <w:kern w:val="0"/>
      <w:sz w:val="24"/>
      <w:szCs w:val="20"/>
    </w:rPr>
  </w:style>
  <w:style w:type="paragraph" w:styleId="9">
    <w:name w:val="heading 9"/>
    <w:basedOn w:val="a"/>
    <w:next w:val="a"/>
    <w:link w:val="90"/>
    <w:rsid w:val="00F63EDA"/>
    <w:pPr>
      <w:keepNext/>
      <w:keepLines/>
      <w:widowControl w:val="0"/>
      <w:tabs>
        <w:tab w:val="num" w:pos="360"/>
      </w:tabs>
      <w:adjustRightInd w:val="0"/>
      <w:spacing w:before="240" w:after="64" w:line="320" w:lineRule="atLeast"/>
      <w:ind w:firstLineChars="0" w:firstLine="0"/>
      <w:textAlignment w:val="baseline"/>
      <w:outlineLvl w:val="8"/>
    </w:pPr>
    <w:rPr>
      <w:rFonts w:ascii="Arial" w:eastAsia="SimHei" w:hAnsi="Arial"/>
      <w:color w:val="auto"/>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0"/>
    <w:rsid w:val="00C40480"/>
    <w:rPr>
      <w:b/>
      <w:color w:val="000000"/>
      <w:kern w:val="2"/>
      <w:sz w:val="24"/>
      <w:szCs w:val="21"/>
    </w:rPr>
  </w:style>
  <w:style w:type="paragraph" w:styleId="a4">
    <w:name w:val="Body Text"/>
    <w:basedOn w:val="a"/>
    <w:link w:val="a5"/>
    <w:qFormat/>
    <w:pPr>
      <w:widowControl w:val="0"/>
      <w:autoSpaceDE w:val="0"/>
      <w:autoSpaceDN w:val="0"/>
    </w:pPr>
    <w:rPr>
      <w:rFonts w:ascii="Palatino Linotype" w:eastAsia="Palatino Linotype" w:hAnsi="Palatino Linotype" w:cs="Palatino Linotype"/>
      <w:sz w:val="20"/>
      <w:szCs w:val="20"/>
      <w:lang w:eastAsia="en-US"/>
    </w:rPr>
  </w:style>
  <w:style w:type="character" w:customStyle="1" w:styleId="a5">
    <w:name w:val="本文 字元"/>
    <w:link w:val="a4"/>
    <w:uiPriority w:val="1"/>
    <w:rPr>
      <w:rFonts w:ascii="Palatino Linotype" w:eastAsia="Palatino Linotype" w:hAnsi="Palatino Linotype" w:cs="Palatino Linotype"/>
      <w:lang w:eastAsia="en-US"/>
    </w:rPr>
  </w:style>
  <w:style w:type="paragraph" w:styleId="a6">
    <w:name w:val="Balloon Text"/>
    <w:basedOn w:val="a"/>
    <w:link w:val="a7"/>
    <w:uiPriority w:val="99"/>
    <w:unhideWhenUsed/>
    <w:rPr>
      <w:sz w:val="18"/>
      <w:szCs w:val="18"/>
    </w:rPr>
  </w:style>
  <w:style w:type="character" w:customStyle="1" w:styleId="a7">
    <w:name w:val="註解方塊文字 字元"/>
    <w:link w:val="a6"/>
    <w:uiPriority w:val="99"/>
    <w:semiHidden/>
    <w:rPr>
      <w:rFonts w:ascii="Tahoma" w:eastAsia="Microsoft YaHei" w:hAnsi="Tahoma" w:cs="Times New Roman"/>
      <w:kern w:val="0"/>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character" w:customStyle="1" w:styleId="a9">
    <w:name w:val="頁尾 字元"/>
    <w:link w:val="a8"/>
    <w:uiPriority w:val="99"/>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b">
    <w:name w:val="頁首 字元"/>
    <w:link w:val="aa"/>
    <w:uiPriority w:val="99"/>
    <w:rPr>
      <w:sz w:val="18"/>
      <w:szCs w:val="18"/>
    </w:rPr>
  </w:style>
  <w:style w:type="paragraph" w:styleId="Web">
    <w:name w:val="Normal (Web)"/>
    <w:basedOn w:val="a"/>
    <w:uiPriority w:val="99"/>
    <w:unhideWhenUsed/>
    <w:pPr>
      <w:spacing w:before="100" w:beforeAutospacing="1" w:after="100" w:afterAutospacing="1"/>
    </w:pPr>
    <w:rPr>
      <w:rFonts w:ascii="SimSun" w:hAnsi="SimSun" w:cs="SimSun"/>
      <w:sz w:val="24"/>
      <w:szCs w:val="24"/>
    </w:rPr>
  </w:style>
  <w:style w:type="table" w:styleId="ac">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标题5"/>
    <w:basedOn w:val="a"/>
    <w:pPr>
      <w:widowControl w:val="0"/>
      <w:spacing w:before="50" w:after="50" w:line="245" w:lineRule="auto"/>
      <w:outlineLvl w:val="4"/>
    </w:pPr>
    <w:rPr>
      <w:rFonts w:eastAsia="方正小标宋简体"/>
      <w:spacing w:val="4"/>
      <w:sz w:val="20"/>
      <w:szCs w:val="20"/>
    </w:rPr>
  </w:style>
  <w:style w:type="character" w:customStyle="1" w:styleId="web-item2">
    <w:name w:val="web-item2"/>
    <w:rPr>
      <w:sz w:val="18"/>
      <w:szCs w:val="18"/>
    </w:rPr>
  </w:style>
  <w:style w:type="character" w:customStyle="1" w:styleId="shorttext">
    <w:name w:val="short_text"/>
  </w:style>
  <w:style w:type="paragraph" w:styleId="ad">
    <w:name w:val="List Paragraph"/>
    <w:basedOn w:val="a"/>
    <w:uiPriority w:val="34"/>
    <w:qFormat/>
    <w:pPr>
      <w:widowControl w:val="0"/>
      <w:autoSpaceDE w:val="0"/>
      <w:autoSpaceDN w:val="0"/>
      <w:spacing w:before="1"/>
      <w:ind w:left="496" w:right="38" w:hanging="376"/>
    </w:pPr>
    <w:rPr>
      <w:rFonts w:ascii="Palatino Linotype" w:eastAsia="Palatino Linotype" w:hAnsi="Palatino Linotype" w:cs="Palatino Linotype"/>
      <w:lang w:eastAsia="en-US"/>
    </w:rPr>
  </w:style>
  <w:style w:type="character" w:customStyle="1" w:styleId="20">
    <w:name w:val="標題 2 字元"/>
    <w:link w:val="2"/>
    <w:uiPriority w:val="9"/>
    <w:rsid w:val="00C40480"/>
    <w:rPr>
      <w:rFonts w:ascii="Cambria" w:hAnsi="Cambria"/>
      <w:b/>
      <w:bCs/>
      <w:color w:val="000000"/>
      <w:kern w:val="2"/>
      <w:sz w:val="24"/>
      <w:szCs w:val="32"/>
    </w:rPr>
  </w:style>
  <w:style w:type="paragraph" w:customStyle="1" w:styleId="MTDisplayEquation">
    <w:name w:val="MTDisplayEquation"/>
    <w:basedOn w:val="a"/>
    <w:next w:val="a"/>
    <w:link w:val="MTDisplayEquation0"/>
    <w:rsid w:val="00BC73EE"/>
    <w:pPr>
      <w:widowControl w:val="0"/>
      <w:tabs>
        <w:tab w:val="center" w:pos="4160"/>
        <w:tab w:val="right" w:pos="8300"/>
      </w:tabs>
    </w:pPr>
    <w:rPr>
      <w:color w:val="auto"/>
    </w:rPr>
  </w:style>
  <w:style w:type="character" w:customStyle="1" w:styleId="MTDisplayEquation0">
    <w:name w:val="MTDisplayEquation 字符"/>
    <w:link w:val="MTDisplayEquation"/>
    <w:rsid w:val="00BC73EE"/>
    <w:rPr>
      <w:kern w:val="2"/>
      <w:sz w:val="21"/>
      <w:szCs w:val="21"/>
    </w:rPr>
  </w:style>
  <w:style w:type="character" w:customStyle="1" w:styleId="21">
    <w:name w:val="标题 2 字符"/>
    <w:uiPriority w:val="9"/>
    <w:rsid w:val="00E144F7"/>
    <w:rPr>
      <w:rFonts w:ascii="Arial" w:eastAsia="SimHei" w:hAnsi="Arial"/>
      <w:b/>
      <w:kern w:val="2"/>
      <w:sz w:val="24"/>
      <w:szCs w:val="24"/>
    </w:rPr>
  </w:style>
  <w:style w:type="paragraph" w:styleId="a0">
    <w:name w:val="Normal Indent"/>
    <w:basedOn w:val="a"/>
    <w:uiPriority w:val="99"/>
    <w:qFormat/>
    <w:rsid w:val="000306BA"/>
    <w:pPr>
      <w:widowControl w:val="0"/>
      <w:spacing w:line="276" w:lineRule="auto"/>
      <w:ind w:firstLine="360"/>
    </w:pPr>
    <w:rPr>
      <w:rFonts w:ascii="Calibri" w:hAnsi="Calibri"/>
      <w:color w:val="auto"/>
      <w:sz w:val="18"/>
      <w:szCs w:val="18"/>
    </w:rPr>
  </w:style>
  <w:style w:type="character" w:styleId="ae">
    <w:name w:val="annotation reference"/>
    <w:rsid w:val="00C840A3"/>
    <w:rPr>
      <w:sz w:val="21"/>
      <w:szCs w:val="21"/>
    </w:rPr>
  </w:style>
  <w:style w:type="paragraph" w:styleId="af">
    <w:name w:val="annotation text"/>
    <w:basedOn w:val="a"/>
    <w:link w:val="af0"/>
    <w:rsid w:val="00C840A3"/>
    <w:pPr>
      <w:widowControl w:val="0"/>
    </w:pPr>
    <w:rPr>
      <w:color w:val="auto"/>
      <w:szCs w:val="24"/>
    </w:rPr>
  </w:style>
  <w:style w:type="character" w:customStyle="1" w:styleId="af0">
    <w:name w:val="註解文字 字元"/>
    <w:link w:val="af"/>
    <w:rsid w:val="00C840A3"/>
    <w:rPr>
      <w:kern w:val="2"/>
      <w:sz w:val="21"/>
      <w:szCs w:val="24"/>
    </w:rPr>
  </w:style>
  <w:style w:type="paragraph" w:styleId="af1">
    <w:name w:val="Body Text Indent"/>
    <w:basedOn w:val="a"/>
    <w:link w:val="af2"/>
    <w:unhideWhenUsed/>
    <w:rsid w:val="00974EDF"/>
    <w:pPr>
      <w:spacing w:after="120"/>
      <w:ind w:leftChars="200" w:left="420"/>
    </w:pPr>
  </w:style>
  <w:style w:type="character" w:customStyle="1" w:styleId="af2">
    <w:name w:val="本文縮排 字元"/>
    <w:link w:val="af1"/>
    <w:uiPriority w:val="99"/>
    <w:semiHidden/>
    <w:rsid w:val="00974EDF"/>
    <w:rPr>
      <w:color w:val="000000"/>
      <w:kern w:val="2"/>
      <w:sz w:val="21"/>
      <w:szCs w:val="21"/>
    </w:rPr>
  </w:style>
  <w:style w:type="character" w:customStyle="1" w:styleId="Char">
    <w:name w:val="正文文本缩进 Char"/>
    <w:rsid w:val="00E57F7D"/>
    <w:rPr>
      <w:rFonts w:ascii="Times New Roman" w:hAnsi="Times New Roman"/>
      <w:kern w:val="2"/>
      <w:sz w:val="18"/>
      <w:szCs w:val="24"/>
    </w:rPr>
  </w:style>
  <w:style w:type="paragraph" w:customStyle="1" w:styleId="12">
    <w:name w:val="列出段落1"/>
    <w:basedOn w:val="a"/>
    <w:uiPriority w:val="99"/>
    <w:unhideWhenUsed/>
    <w:rsid w:val="00E57F7D"/>
    <w:pPr>
      <w:widowControl w:val="0"/>
      <w:ind w:firstLine="420"/>
    </w:pPr>
    <w:rPr>
      <w:rFonts w:ascii="Calibri" w:hAnsi="Calibri" w:cs="SimHei"/>
      <w:color w:val="auto"/>
      <w:szCs w:val="24"/>
    </w:rPr>
  </w:style>
  <w:style w:type="character" w:customStyle="1" w:styleId="1Char">
    <w:name w:val="标题 1 Char"/>
    <w:rsid w:val="00762ADE"/>
    <w:rPr>
      <w:rFonts w:ascii="Times New Roman" w:eastAsia="SimHei" w:hAnsi="Times New Roman" w:cs="Times New Roman"/>
      <w:b/>
      <w:kern w:val="44"/>
      <w:sz w:val="24"/>
      <w:szCs w:val="24"/>
    </w:rPr>
  </w:style>
  <w:style w:type="character" w:customStyle="1" w:styleId="2Char">
    <w:name w:val="标题 2 Char"/>
    <w:uiPriority w:val="9"/>
    <w:rsid w:val="00A26980"/>
    <w:rPr>
      <w:rFonts w:ascii="Cambria" w:eastAsia="SimSun" w:hAnsi="Cambria" w:cs="Times New Roman"/>
      <w:b/>
      <w:bCs/>
      <w:sz w:val="32"/>
      <w:szCs w:val="32"/>
    </w:rPr>
  </w:style>
  <w:style w:type="character" w:customStyle="1" w:styleId="30">
    <w:name w:val="標題 3 字元"/>
    <w:basedOn w:val="a1"/>
    <w:link w:val="3"/>
    <w:rsid w:val="00654E9F"/>
    <w:rPr>
      <w:b/>
      <w:bCs/>
      <w:color w:val="000000"/>
      <w:kern w:val="2"/>
      <w:sz w:val="32"/>
      <w:szCs w:val="32"/>
    </w:rPr>
  </w:style>
  <w:style w:type="character" w:customStyle="1" w:styleId="Char0">
    <w:name w:val="正文文本 Char"/>
    <w:basedOn w:val="a1"/>
    <w:uiPriority w:val="99"/>
    <w:rsid w:val="00F00A7D"/>
  </w:style>
  <w:style w:type="character" w:styleId="af3">
    <w:name w:val="Hyperlink"/>
    <w:basedOn w:val="a1"/>
    <w:uiPriority w:val="99"/>
    <w:unhideWhenUsed/>
    <w:rsid w:val="00564131"/>
    <w:rPr>
      <w:color w:val="0563C1" w:themeColor="hyperlink"/>
      <w:u w:val="single"/>
    </w:rPr>
  </w:style>
  <w:style w:type="character" w:customStyle="1" w:styleId="Char1">
    <w:name w:val="批注文字 Char"/>
    <w:rsid w:val="00596BAF"/>
    <w:rPr>
      <w:kern w:val="2"/>
      <w:sz w:val="21"/>
      <w:szCs w:val="24"/>
    </w:rPr>
  </w:style>
  <w:style w:type="paragraph" w:styleId="af4">
    <w:name w:val="annotation subject"/>
    <w:basedOn w:val="af"/>
    <w:next w:val="af"/>
    <w:link w:val="af5"/>
    <w:uiPriority w:val="99"/>
    <w:semiHidden/>
    <w:unhideWhenUsed/>
    <w:rsid w:val="00835EFA"/>
    <w:pPr>
      <w:widowControl/>
      <w:jc w:val="left"/>
    </w:pPr>
    <w:rPr>
      <w:b/>
      <w:bCs/>
      <w:color w:val="000000"/>
      <w:szCs w:val="21"/>
    </w:rPr>
  </w:style>
  <w:style w:type="character" w:customStyle="1" w:styleId="af5">
    <w:name w:val="註解主旨 字元"/>
    <w:basedOn w:val="af0"/>
    <w:link w:val="af4"/>
    <w:uiPriority w:val="99"/>
    <w:semiHidden/>
    <w:rsid w:val="00835EFA"/>
    <w:rPr>
      <w:b/>
      <w:bCs/>
      <w:color w:val="000000"/>
      <w:kern w:val="2"/>
      <w:sz w:val="21"/>
      <w:szCs w:val="21"/>
    </w:rPr>
  </w:style>
  <w:style w:type="character" w:customStyle="1" w:styleId="40">
    <w:name w:val="標題 4 字元"/>
    <w:basedOn w:val="a1"/>
    <w:link w:val="4"/>
    <w:rsid w:val="00F63EDA"/>
    <w:rPr>
      <w:sz w:val="18"/>
    </w:rPr>
  </w:style>
  <w:style w:type="character" w:customStyle="1" w:styleId="50">
    <w:name w:val="標題 5 字元"/>
    <w:basedOn w:val="a1"/>
    <w:link w:val="5"/>
    <w:rsid w:val="00F63EDA"/>
    <w:rPr>
      <w:b/>
      <w:sz w:val="28"/>
    </w:rPr>
  </w:style>
  <w:style w:type="character" w:customStyle="1" w:styleId="60">
    <w:name w:val="標題 6 字元"/>
    <w:basedOn w:val="a1"/>
    <w:link w:val="6"/>
    <w:rsid w:val="00F63EDA"/>
    <w:rPr>
      <w:rFonts w:ascii="Arial" w:eastAsia="SimHei" w:hAnsi="Arial"/>
      <w:b/>
      <w:sz w:val="24"/>
    </w:rPr>
  </w:style>
  <w:style w:type="character" w:customStyle="1" w:styleId="70">
    <w:name w:val="標題 7 字元"/>
    <w:basedOn w:val="a1"/>
    <w:link w:val="7"/>
    <w:rsid w:val="00F63EDA"/>
    <w:rPr>
      <w:b/>
      <w:sz w:val="24"/>
    </w:rPr>
  </w:style>
  <w:style w:type="character" w:customStyle="1" w:styleId="80">
    <w:name w:val="標題 8 字元"/>
    <w:basedOn w:val="a1"/>
    <w:link w:val="8"/>
    <w:rsid w:val="00F63EDA"/>
    <w:rPr>
      <w:rFonts w:ascii="Arial" w:eastAsia="SimHei" w:hAnsi="Arial"/>
      <w:sz w:val="24"/>
    </w:rPr>
  </w:style>
  <w:style w:type="character" w:customStyle="1" w:styleId="90">
    <w:name w:val="標題 9 字元"/>
    <w:basedOn w:val="a1"/>
    <w:link w:val="9"/>
    <w:rsid w:val="00F63EDA"/>
    <w:rPr>
      <w:rFonts w:ascii="Arial" w:eastAsia="SimHei" w:hAnsi="Arial"/>
      <w:sz w:val="21"/>
    </w:rPr>
  </w:style>
  <w:style w:type="paragraph" w:customStyle="1" w:styleId="v">
    <w:name w:val="&lt;v表名&gt;"/>
    <w:basedOn w:val="a"/>
    <w:next w:val="a"/>
    <w:rsid w:val="00D61A61"/>
    <w:pPr>
      <w:widowControl w:val="0"/>
      <w:shd w:val="solid" w:color="FFFFFF" w:fill="FFFFFF"/>
      <w:spacing w:beforeLines="20" w:line="0" w:lineRule="atLeast"/>
      <w:ind w:firstLineChars="0" w:firstLine="0"/>
      <w:jc w:val="center"/>
    </w:pPr>
    <w:rPr>
      <w:rFonts w:eastAsia="STZhongsong"/>
      <w:b/>
      <w:bCs/>
      <w:color w:val="auto"/>
      <w:spacing w:val="4"/>
      <w:w w:val="95"/>
      <w:sz w:val="16"/>
      <w:szCs w:val="24"/>
    </w:rPr>
  </w:style>
  <w:style w:type="paragraph" w:styleId="af6">
    <w:name w:val="footnote text"/>
    <w:basedOn w:val="a"/>
    <w:link w:val="af7"/>
    <w:rsid w:val="00C119C1"/>
    <w:pPr>
      <w:widowControl w:val="0"/>
      <w:snapToGrid w:val="0"/>
      <w:ind w:firstLineChars="0" w:firstLine="0"/>
      <w:jc w:val="left"/>
    </w:pPr>
    <w:rPr>
      <w:color w:val="auto"/>
      <w:sz w:val="18"/>
      <w:szCs w:val="18"/>
    </w:rPr>
  </w:style>
  <w:style w:type="character" w:customStyle="1" w:styleId="af8">
    <w:name w:val="脚注文本 字符"/>
    <w:basedOn w:val="a1"/>
    <w:uiPriority w:val="99"/>
    <w:semiHidden/>
    <w:rsid w:val="00C119C1"/>
    <w:rPr>
      <w:color w:val="000000"/>
      <w:kern w:val="2"/>
      <w:sz w:val="18"/>
      <w:szCs w:val="18"/>
    </w:rPr>
  </w:style>
  <w:style w:type="character" w:customStyle="1" w:styleId="af7">
    <w:name w:val="註腳文字 字元"/>
    <w:link w:val="af6"/>
    <w:rsid w:val="00C119C1"/>
    <w:rPr>
      <w:kern w:val="2"/>
      <w:sz w:val="18"/>
      <w:szCs w:val="18"/>
    </w:rPr>
  </w:style>
  <w:style w:type="numbering" w:customStyle="1" w:styleId="1">
    <w:name w:val="样式1"/>
    <w:uiPriority w:val="99"/>
    <w:rsid w:val="00C40480"/>
    <w:pPr>
      <w:numPr>
        <w:numId w:val="3"/>
      </w:numPr>
    </w:pPr>
  </w:style>
  <w:style w:type="character" w:customStyle="1" w:styleId="mi">
    <w:name w:val="mi"/>
    <w:basedOn w:val="a1"/>
    <w:rsid w:val="0020720F"/>
  </w:style>
  <w:style w:type="paragraph" w:customStyle="1" w:styleId="Heading1">
    <w:name w:val="Heading1"/>
    <w:basedOn w:val="a"/>
    <w:next w:val="a"/>
    <w:qFormat/>
    <w:rsid w:val="00990579"/>
    <w:pPr>
      <w:keepNext/>
      <w:keepLines/>
      <w:spacing w:before="340" w:after="330" w:line="578" w:lineRule="auto"/>
      <w:ind w:firstLineChars="0" w:firstLine="0"/>
      <w:textAlignment w:val="baseline"/>
    </w:pPr>
    <w:rPr>
      <w:rFonts w:ascii="Calibri" w:hAnsi="Calibri"/>
      <w:b/>
      <w:bCs/>
      <w:color w:val="auto"/>
      <w:kern w:val="44"/>
      <w:sz w:val="44"/>
      <w:szCs w:val="44"/>
    </w:rPr>
  </w:style>
  <w:style w:type="character" w:customStyle="1" w:styleId="NormalCharacter">
    <w:name w:val="NormalCharacter"/>
    <w:qFormat/>
    <w:rsid w:val="00990579"/>
  </w:style>
  <w:style w:type="character" w:customStyle="1" w:styleId="UserStyle8">
    <w:name w:val="UserStyle_8"/>
    <w:qFormat/>
    <w:rsid w:val="00F91EBA"/>
  </w:style>
  <w:style w:type="paragraph" w:customStyle="1" w:styleId="BodyText">
    <w:name w:val="BodyText"/>
    <w:basedOn w:val="a"/>
    <w:link w:val="UserStyle12"/>
    <w:qFormat/>
    <w:rsid w:val="00F91EBA"/>
    <w:pPr>
      <w:spacing w:after="120"/>
      <w:ind w:firstLineChars="0" w:firstLine="0"/>
      <w:textAlignment w:val="baseline"/>
    </w:pPr>
    <w:rPr>
      <w:color w:val="auto"/>
      <w:szCs w:val="24"/>
    </w:rPr>
  </w:style>
  <w:style w:type="character" w:customStyle="1" w:styleId="UserStyle12">
    <w:name w:val="UserStyle_12"/>
    <w:link w:val="BodyText"/>
    <w:qFormat/>
    <w:rsid w:val="00F91EBA"/>
    <w:rPr>
      <w:kern w:val="2"/>
      <w:sz w:val="21"/>
      <w:szCs w:val="24"/>
    </w:rPr>
  </w:style>
  <w:style w:type="paragraph" w:customStyle="1" w:styleId="EndNoteBibliographyTitle">
    <w:name w:val="EndNote Bibliography Title"/>
    <w:basedOn w:val="a"/>
    <w:link w:val="EndNoteBibliographyTitle0"/>
    <w:rsid w:val="000E2FF3"/>
    <w:pPr>
      <w:jc w:val="center"/>
    </w:pPr>
    <w:rPr>
      <w:noProof/>
      <w:sz w:val="20"/>
    </w:rPr>
  </w:style>
  <w:style w:type="character" w:customStyle="1" w:styleId="EndNoteBibliographyTitle0">
    <w:name w:val="EndNote Bibliography Title 字符"/>
    <w:basedOn w:val="a1"/>
    <w:link w:val="EndNoteBibliographyTitle"/>
    <w:rsid w:val="000E2FF3"/>
    <w:rPr>
      <w:noProof/>
      <w:color w:val="000000"/>
      <w:kern w:val="2"/>
      <w:szCs w:val="21"/>
    </w:rPr>
  </w:style>
  <w:style w:type="paragraph" w:customStyle="1" w:styleId="EndNoteBibliography">
    <w:name w:val="EndNote Bibliography"/>
    <w:basedOn w:val="a"/>
    <w:link w:val="EndNoteBibliography0"/>
    <w:rsid w:val="000E2FF3"/>
    <w:rPr>
      <w:noProof/>
      <w:sz w:val="20"/>
    </w:rPr>
  </w:style>
  <w:style w:type="character" w:customStyle="1" w:styleId="EndNoteBibliography0">
    <w:name w:val="EndNote Bibliography 字符"/>
    <w:basedOn w:val="a1"/>
    <w:link w:val="EndNoteBibliography"/>
    <w:rsid w:val="000E2FF3"/>
    <w:rPr>
      <w:noProof/>
      <w:color w:val="000000"/>
      <w:kern w:val="2"/>
      <w:szCs w:val="21"/>
    </w:rPr>
  </w:style>
  <w:style w:type="character" w:customStyle="1" w:styleId="fontstyle01">
    <w:name w:val="fontstyle01"/>
    <w:rsid w:val="004F3648"/>
    <w:rPr>
      <w:rFonts w:ascii="TimesNewRomanPSMT" w:hAnsi="TimesNewRomanPSMT" w:hint="default"/>
      <w:b w:val="0"/>
      <w:bCs w:val="0"/>
      <w:i w:val="0"/>
      <w:iCs w:val="0"/>
      <w:color w:val="000000"/>
      <w:sz w:val="24"/>
      <w:szCs w:val="24"/>
    </w:rPr>
  </w:style>
  <w:style w:type="paragraph" w:customStyle="1" w:styleId="Default">
    <w:name w:val="Default"/>
    <w:rsid w:val="0059337C"/>
    <w:pPr>
      <w:widowControl w:val="0"/>
      <w:autoSpaceDE w:val="0"/>
      <w:autoSpaceDN w:val="0"/>
      <w:adjustRightInd w:val="0"/>
    </w:pPr>
    <w:rPr>
      <w:rFonts w:ascii="SimSun" w:cs="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6523">
      <w:bodyDiv w:val="1"/>
      <w:marLeft w:val="0"/>
      <w:marRight w:val="0"/>
      <w:marTop w:val="0"/>
      <w:marBottom w:val="0"/>
      <w:divBdr>
        <w:top w:val="none" w:sz="0" w:space="0" w:color="auto"/>
        <w:left w:val="none" w:sz="0" w:space="0" w:color="auto"/>
        <w:bottom w:val="none" w:sz="0" w:space="0" w:color="auto"/>
        <w:right w:val="none" w:sz="0" w:space="0" w:color="auto"/>
      </w:divBdr>
    </w:div>
    <w:div w:id="18244702">
      <w:bodyDiv w:val="1"/>
      <w:marLeft w:val="0"/>
      <w:marRight w:val="0"/>
      <w:marTop w:val="0"/>
      <w:marBottom w:val="0"/>
      <w:divBdr>
        <w:top w:val="none" w:sz="0" w:space="0" w:color="auto"/>
        <w:left w:val="none" w:sz="0" w:space="0" w:color="auto"/>
        <w:bottom w:val="none" w:sz="0" w:space="0" w:color="auto"/>
        <w:right w:val="none" w:sz="0" w:space="0" w:color="auto"/>
      </w:divBdr>
      <w:divsChild>
        <w:div w:id="511337746">
          <w:marLeft w:val="0"/>
          <w:marRight w:val="0"/>
          <w:marTop w:val="0"/>
          <w:marBottom w:val="0"/>
          <w:divBdr>
            <w:top w:val="none" w:sz="0" w:space="0" w:color="auto"/>
            <w:left w:val="none" w:sz="0" w:space="0" w:color="auto"/>
            <w:bottom w:val="none" w:sz="0" w:space="0" w:color="auto"/>
            <w:right w:val="none" w:sz="0" w:space="0" w:color="auto"/>
          </w:divBdr>
        </w:div>
      </w:divsChild>
    </w:div>
    <w:div w:id="24452063">
      <w:bodyDiv w:val="1"/>
      <w:marLeft w:val="0"/>
      <w:marRight w:val="0"/>
      <w:marTop w:val="0"/>
      <w:marBottom w:val="0"/>
      <w:divBdr>
        <w:top w:val="none" w:sz="0" w:space="0" w:color="auto"/>
        <w:left w:val="none" w:sz="0" w:space="0" w:color="auto"/>
        <w:bottom w:val="none" w:sz="0" w:space="0" w:color="auto"/>
        <w:right w:val="none" w:sz="0" w:space="0" w:color="auto"/>
      </w:divBdr>
      <w:divsChild>
        <w:div w:id="1189371193">
          <w:marLeft w:val="0"/>
          <w:marRight w:val="0"/>
          <w:marTop w:val="0"/>
          <w:marBottom w:val="0"/>
          <w:divBdr>
            <w:top w:val="none" w:sz="0" w:space="0" w:color="auto"/>
            <w:left w:val="none" w:sz="0" w:space="0" w:color="auto"/>
            <w:bottom w:val="none" w:sz="0" w:space="0" w:color="auto"/>
            <w:right w:val="none" w:sz="0" w:space="0" w:color="auto"/>
          </w:divBdr>
        </w:div>
      </w:divsChild>
    </w:div>
    <w:div w:id="42413470">
      <w:bodyDiv w:val="1"/>
      <w:marLeft w:val="0"/>
      <w:marRight w:val="0"/>
      <w:marTop w:val="0"/>
      <w:marBottom w:val="0"/>
      <w:divBdr>
        <w:top w:val="none" w:sz="0" w:space="0" w:color="auto"/>
        <w:left w:val="none" w:sz="0" w:space="0" w:color="auto"/>
        <w:bottom w:val="none" w:sz="0" w:space="0" w:color="auto"/>
        <w:right w:val="none" w:sz="0" w:space="0" w:color="auto"/>
      </w:divBdr>
      <w:divsChild>
        <w:div w:id="1228609971">
          <w:marLeft w:val="0"/>
          <w:marRight w:val="0"/>
          <w:marTop w:val="0"/>
          <w:marBottom w:val="0"/>
          <w:divBdr>
            <w:top w:val="none" w:sz="0" w:space="0" w:color="auto"/>
            <w:left w:val="none" w:sz="0" w:space="0" w:color="auto"/>
            <w:bottom w:val="none" w:sz="0" w:space="0" w:color="auto"/>
            <w:right w:val="none" w:sz="0" w:space="0" w:color="auto"/>
          </w:divBdr>
        </w:div>
      </w:divsChild>
    </w:div>
    <w:div w:id="55279128">
      <w:bodyDiv w:val="1"/>
      <w:marLeft w:val="0"/>
      <w:marRight w:val="0"/>
      <w:marTop w:val="0"/>
      <w:marBottom w:val="0"/>
      <w:divBdr>
        <w:top w:val="none" w:sz="0" w:space="0" w:color="auto"/>
        <w:left w:val="none" w:sz="0" w:space="0" w:color="auto"/>
        <w:bottom w:val="none" w:sz="0" w:space="0" w:color="auto"/>
        <w:right w:val="none" w:sz="0" w:space="0" w:color="auto"/>
      </w:divBdr>
    </w:div>
    <w:div w:id="68355733">
      <w:bodyDiv w:val="1"/>
      <w:marLeft w:val="0"/>
      <w:marRight w:val="0"/>
      <w:marTop w:val="0"/>
      <w:marBottom w:val="0"/>
      <w:divBdr>
        <w:top w:val="none" w:sz="0" w:space="0" w:color="auto"/>
        <w:left w:val="none" w:sz="0" w:space="0" w:color="auto"/>
        <w:bottom w:val="none" w:sz="0" w:space="0" w:color="auto"/>
        <w:right w:val="none" w:sz="0" w:space="0" w:color="auto"/>
      </w:divBdr>
      <w:divsChild>
        <w:div w:id="2091348323">
          <w:marLeft w:val="0"/>
          <w:marRight w:val="0"/>
          <w:marTop w:val="0"/>
          <w:marBottom w:val="0"/>
          <w:divBdr>
            <w:top w:val="none" w:sz="0" w:space="0" w:color="auto"/>
            <w:left w:val="none" w:sz="0" w:space="0" w:color="auto"/>
            <w:bottom w:val="none" w:sz="0" w:space="0" w:color="auto"/>
            <w:right w:val="none" w:sz="0" w:space="0" w:color="auto"/>
          </w:divBdr>
        </w:div>
      </w:divsChild>
    </w:div>
    <w:div w:id="90050030">
      <w:bodyDiv w:val="1"/>
      <w:marLeft w:val="0"/>
      <w:marRight w:val="0"/>
      <w:marTop w:val="0"/>
      <w:marBottom w:val="0"/>
      <w:divBdr>
        <w:top w:val="none" w:sz="0" w:space="0" w:color="auto"/>
        <w:left w:val="none" w:sz="0" w:space="0" w:color="auto"/>
        <w:bottom w:val="none" w:sz="0" w:space="0" w:color="auto"/>
        <w:right w:val="none" w:sz="0" w:space="0" w:color="auto"/>
      </w:divBdr>
    </w:div>
    <w:div w:id="165636618">
      <w:bodyDiv w:val="1"/>
      <w:marLeft w:val="0"/>
      <w:marRight w:val="0"/>
      <w:marTop w:val="0"/>
      <w:marBottom w:val="0"/>
      <w:divBdr>
        <w:top w:val="none" w:sz="0" w:space="0" w:color="auto"/>
        <w:left w:val="none" w:sz="0" w:space="0" w:color="auto"/>
        <w:bottom w:val="none" w:sz="0" w:space="0" w:color="auto"/>
        <w:right w:val="none" w:sz="0" w:space="0" w:color="auto"/>
      </w:divBdr>
      <w:divsChild>
        <w:div w:id="637347249">
          <w:marLeft w:val="0"/>
          <w:marRight w:val="0"/>
          <w:marTop w:val="0"/>
          <w:marBottom w:val="0"/>
          <w:divBdr>
            <w:top w:val="none" w:sz="0" w:space="0" w:color="auto"/>
            <w:left w:val="none" w:sz="0" w:space="0" w:color="auto"/>
            <w:bottom w:val="none" w:sz="0" w:space="0" w:color="auto"/>
            <w:right w:val="none" w:sz="0" w:space="0" w:color="auto"/>
          </w:divBdr>
        </w:div>
      </w:divsChild>
    </w:div>
    <w:div w:id="168105044">
      <w:bodyDiv w:val="1"/>
      <w:marLeft w:val="0"/>
      <w:marRight w:val="0"/>
      <w:marTop w:val="0"/>
      <w:marBottom w:val="0"/>
      <w:divBdr>
        <w:top w:val="none" w:sz="0" w:space="0" w:color="auto"/>
        <w:left w:val="none" w:sz="0" w:space="0" w:color="auto"/>
        <w:bottom w:val="none" w:sz="0" w:space="0" w:color="auto"/>
        <w:right w:val="none" w:sz="0" w:space="0" w:color="auto"/>
      </w:divBdr>
      <w:divsChild>
        <w:div w:id="336004270">
          <w:marLeft w:val="0"/>
          <w:marRight w:val="0"/>
          <w:marTop w:val="0"/>
          <w:marBottom w:val="0"/>
          <w:divBdr>
            <w:top w:val="none" w:sz="0" w:space="0" w:color="auto"/>
            <w:left w:val="none" w:sz="0" w:space="0" w:color="auto"/>
            <w:bottom w:val="none" w:sz="0" w:space="0" w:color="auto"/>
            <w:right w:val="none" w:sz="0" w:space="0" w:color="auto"/>
          </w:divBdr>
        </w:div>
      </w:divsChild>
    </w:div>
    <w:div w:id="175507881">
      <w:bodyDiv w:val="1"/>
      <w:marLeft w:val="0"/>
      <w:marRight w:val="0"/>
      <w:marTop w:val="0"/>
      <w:marBottom w:val="0"/>
      <w:divBdr>
        <w:top w:val="none" w:sz="0" w:space="0" w:color="auto"/>
        <w:left w:val="none" w:sz="0" w:space="0" w:color="auto"/>
        <w:bottom w:val="none" w:sz="0" w:space="0" w:color="auto"/>
        <w:right w:val="none" w:sz="0" w:space="0" w:color="auto"/>
      </w:divBdr>
    </w:div>
    <w:div w:id="195849081">
      <w:bodyDiv w:val="1"/>
      <w:marLeft w:val="0"/>
      <w:marRight w:val="0"/>
      <w:marTop w:val="0"/>
      <w:marBottom w:val="0"/>
      <w:divBdr>
        <w:top w:val="none" w:sz="0" w:space="0" w:color="auto"/>
        <w:left w:val="none" w:sz="0" w:space="0" w:color="auto"/>
        <w:bottom w:val="none" w:sz="0" w:space="0" w:color="auto"/>
        <w:right w:val="none" w:sz="0" w:space="0" w:color="auto"/>
      </w:divBdr>
    </w:div>
    <w:div w:id="197159823">
      <w:bodyDiv w:val="1"/>
      <w:marLeft w:val="0"/>
      <w:marRight w:val="0"/>
      <w:marTop w:val="0"/>
      <w:marBottom w:val="0"/>
      <w:divBdr>
        <w:top w:val="none" w:sz="0" w:space="0" w:color="auto"/>
        <w:left w:val="none" w:sz="0" w:space="0" w:color="auto"/>
        <w:bottom w:val="none" w:sz="0" w:space="0" w:color="auto"/>
        <w:right w:val="none" w:sz="0" w:space="0" w:color="auto"/>
      </w:divBdr>
      <w:divsChild>
        <w:div w:id="1212501575">
          <w:marLeft w:val="0"/>
          <w:marRight w:val="0"/>
          <w:marTop w:val="0"/>
          <w:marBottom w:val="0"/>
          <w:divBdr>
            <w:top w:val="none" w:sz="0" w:space="0" w:color="auto"/>
            <w:left w:val="none" w:sz="0" w:space="0" w:color="auto"/>
            <w:bottom w:val="none" w:sz="0" w:space="0" w:color="auto"/>
            <w:right w:val="none" w:sz="0" w:space="0" w:color="auto"/>
          </w:divBdr>
        </w:div>
      </w:divsChild>
    </w:div>
    <w:div w:id="208498269">
      <w:bodyDiv w:val="1"/>
      <w:marLeft w:val="0"/>
      <w:marRight w:val="0"/>
      <w:marTop w:val="0"/>
      <w:marBottom w:val="0"/>
      <w:divBdr>
        <w:top w:val="none" w:sz="0" w:space="0" w:color="auto"/>
        <w:left w:val="none" w:sz="0" w:space="0" w:color="auto"/>
        <w:bottom w:val="none" w:sz="0" w:space="0" w:color="auto"/>
        <w:right w:val="none" w:sz="0" w:space="0" w:color="auto"/>
      </w:divBdr>
      <w:divsChild>
        <w:div w:id="352996367">
          <w:marLeft w:val="0"/>
          <w:marRight w:val="0"/>
          <w:marTop w:val="0"/>
          <w:marBottom w:val="0"/>
          <w:divBdr>
            <w:top w:val="none" w:sz="0" w:space="0" w:color="auto"/>
            <w:left w:val="none" w:sz="0" w:space="0" w:color="auto"/>
            <w:bottom w:val="none" w:sz="0" w:space="0" w:color="auto"/>
            <w:right w:val="none" w:sz="0" w:space="0" w:color="auto"/>
          </w:divBdr>
        </w:div>
      </w:divsChild>
    </w:div>
    <w:div w:id="209657867">
      <w:bodyDiv w:val="1"/>
      <w:marLeft w:val="0"/>
      <w:marRight w:val="0"/>
      <w:marTop w:val="0"/>
      <w:marBottom w:val="0"/>
      <w:divBdr>
        <w:top w:val="none" w:sz="0" w:space="0" w:color="auto"/>
        <w:left w:val="none" w:sz="0" w:space="0" w:color="auto"/>
        <w:bottom w:val="none" w:sz="0" w:space="0" w:color="auto"/>
        <w:right w:val="none" w:sz="0" w:space="0" w:color="auto"/>
      </w:divBdr>
    </w:div>
    <w:div w:id="210656114">
      <w:bodyDiv w:val="1"/>
      <w:marLeft w:val="0"/>
      <w:marRight w:val="0"/>
      <w:marTop w:val="0"/>
      <w:marBottom w:val="0"/>
      <w:divBdr>
        <w:top w:val="none" w:sz="0" w:space="0" w:color="auto"/>
        <w:left w:val="none" w:sz="0" w:space="0" w:color="auto"/>
        <w:bottom w:val="none" w:sz="0" w:space="0" w:color="auto"/>
        <w:right w:val="none" w:sz="0" w:space="0" w:color="auto"/>
      </w:divBdr>
      <w:divsChild>
        <w:div w:id="1484078244">
          <w:marLeft w:val="0"/>
          <w:marRight w:val="0"/>
          <w:marTop w:val="0"/>
          <w:marBottom w:val="0"/>
          <w:divBdr>
            <w:top w:val="none" w:sz="0" w:space="0" w:color="auto"/>
            <w:left w:val="none" w:sz="0" w:space="0" w:color="auto"/>
            <w:bottom w:val="none" w:sz="0" w:space="0" w:color="auto"/>
            <w:right w:val="none" w:sz="0" w:space="0" w:color="auto"/>
          </w:divBdr>
        </w:div>
      </w:divsChild>
    </w:div>
    <w:div w:id="211967129">
      <w:bodyDiv w:val="1"/>
      <w:marLeft w:val="0"/>
      <w:marRight w:val="0"/>
      <w:marTop w:val="0"/>
      <w:marBottom w:val="0"/>
      <w:divBdr>
        <w:top w:val="none" w:sz="0" w:space="0" w:color="auto"/>
        <w:left w:val="none" w:sz="0" w:space="0" w:color="auto"/>
        <w:bottom w:val="none" w:sz="0" w:space="0" w:color="auto"/>
        <w:right w:val="none" w:sz="0" w:space="0" w:color="auto"/>
      </w:divBdr>
    </w:div>
    <w:div w:id="228881041">
      <w:bodyDiv w:val="1"/>
      <w:marLeft w:val="0"/>
      <w:marRight w:val="0"/>
      <w:marTop w:val="0"/>
      <w:marBottom w:val="0"/>
      <w:divBdr>
        <w:top w:val="none" w:sz="0" w:space="0" w:color="auto"/>
        <w:left w:val="none" w:sz="0" w:space="0" w:color="auto"/>
        <w:bottom w:val="none" w:sz="0" w:space="0" w:color="auto"/>
        <w:right w:val="none" w:sz="0" w:space="0" w:color="auto"/>
      </w:divBdr>
    </w:div>
    <w:div w:id="229971948">
      <w:bodyDiv w:val="1"/>
      <w:marLeft w:val="0"/>
      <w:marRight w:val="0"/>
      <w:marTop w:val="0"/>
      <w:marBottom w:val="0"/>
      <w:divBdr>
        <w:top w:val="none" w:sz="0" w:space="0" w:color="auto"/>
        <w:left w:val="none" w:sz="0" w:space="0" w:color="auto"/>
        <w:bottom w:val="none" w:sz="0" w:space="0" w:color="auto"/>
        <w:right w:val="none" w:sz="0" w:space="0" w:color="auto"/>
      </w:divBdr>
    </w:div>
    <w:div w:id="238172593">
      <w:bodyDiv w:val="1"/>
      <w:marLeft w:val="0"/>
      <w:marRight w:val="0"/>
      <w:marTop w:val="0"/>
      <w:marBottom w:val="0"/>
      <w:divBdr>
        <w:top w:val="none" w:sz="0" w:space="0" w:color="auto"/>
        <w:left w:val="none" w:sz="0" w:space="0" w:color="auto"/>
        <w:bottom w:val="none" w:sz="0" w:space="0" w:color="auto"/>
        <w:right w:val="none" w:sz="0" w:space="0" w:color="auto"/>
      </w:divBdr>
    </w:div>
    <w:div w:id="242883109">
      <w:bodyDiv w:val="1"/>
      <w:marLeft w:val="0"/>
      <w:marRight w:val="0"/>
      <w:marTop w:val="0"/>
      <w:marBottom w:val="0"/>
      <w:divBdr>
        <w:top w:val="none" w:sz="0" w:space="0" w:color="auto"/>
        <w:left w:val="none" w:sz="0" w:space="0" w:color="auto"/>
        <w:bottom w:val="none" w:sz="0" w:space="0" w:color="auto"/>
        <w:right w:val="none" w:sz="0" w:space="0" w:color="auto"/>
      </w:divBdr>
      <w:divsChild>
        <w:div w:id="131413089">
          <w:marLeft w:val="0"/>
          <w:marRight w:val="0"/>
          <w:marTop w:val="0"/>
          <w:marBottom w:val="0"/>
          <w:divBdr>
            <w:top w:val="none" w:sz="0" w:space="0" w:color="auto"/>
            <w:left w:val="none" w:sz="0" w:space="0" w:color="auto"/>
            <w:bottom w:val="none" w:sz="0" w:space="0" w:color="auto"/>
            <w:right w:val="none" w:sz="0" w:space="0" w:color="auto"/>
          </w:divBdr>
        </w:div>
      </w:divsChild>
    </w:div>
    <w:div w:id="257492174">
      <w:bodyDiv w:val="1"/>
      <w:marLeft w:val="0"/>
      <w:marRight w:val="0"/>
      <w:marTop w:val="0"/>
      <w:marBottom w:val="0"/>
      <w:divBdr>
        <w:top w:val="none" w:sz="0" w:space="0" w:color="auto"/>
        <w:left w:val="none" w:sz="0" w:space="0" w:color="auto"/>
        <w:bottom w:val="none" w:sz="0" w:space="0" w:color="auto"/>
        <w:right w:val="none" w:sz="0" w:space="0" w:color="auto"/>
      </w:divBdr>
    </w:div>
    <w:div w:id="271984900">
      <w:bodyDiv w:val="1"/>
      <w:marLeft w:val="0"/>
      <w:marRight w:val="0"/>
      <w:marTop w:val="0"/>
      <w:marBottom w:val="0"/>
      <w:divBdr>
        <w:top w:val="none" w:sz="0" w:space="0" w:color="auto"/>
        <w:left w:val="none" w:sz="0" w:space="0" w:color="auto"/>
        <w:bottom w:val="none" w:sz="0" w:space="0" w:color="auto"/>
        <w:right w:val="none" w:sz="0" w:space="0" w:color="auto"/>
      </w:divBdr>
    </w:div>
    <w:div w:id="280452902">
      <w:bodyDiv w:val="1"/>
      <w:marLeft w:val="0"/>
      <w:marRight w:val="0"/>
      <w:marTop w:val="0"/>
      <w:marBottom w:val="0"/>
      <w:divBdr>
        <w:top w:val="none" w:sz="0" w:space="0" w:color="auto"/>
        <w:left w:val="none" w:sz="0" w:space="0" w:color="auto"/>
        <w:bottom w:val="none" w:sz="0" w:space="0" w:color="auto"/>
        <w:right w:val="none" w:sz="0" w:space="0" w:color="auto"/>
      </w:divBdr>
      <w:divsChild>
        <w:div w:id="1608196042">
          <w:marLeft w:val="0"/>
          <w:marRight w:val="0"/>
          <w:marTop w:val="0"/>
          <w:marBottom w:val="0"/>
          <w:divBdr>
            <w:top w:val="none" w:sz="0" w:space="0" w:color="auto"/>
            <w:left w:val="none" w:sz="0" w:space="0" w:color="auto"/>
            <w:bottom w:val="none" w:sz="0" w:space="0" w:color="auto"/>
            <w:right w:val="none" w:sz="0" w:space="0" w:color="auto"/>
          </w:divBdr>
        </w:div>
      </w:divsChild>
    </w:div>
    <w:div w:id="281618080">
      <w:bodyDiv w:val="1"/>
      <w:marLeft w:val="0"/>
      <w:marRight w:val="0"/>
      <w:marTop w:val="0"/>
      <w:marBottom w:val="0"/>
      <w:divBdr>
        <w:top w:val="none" w:sz="0" w:space="0" w:color="auto"/>
        <w:left w:val="none" w:sz="0" w:space="0" w:color="auto"/>
        <w:bottom w:val="none" w:sz="0" w:space="0" w:color="auto"/>
        <w:right w:val="none" w:sz="0" w:space="0" w:color="auto"/>
      </w:divBdr>
    </w:div>
    <w:div w:id="298654445">
      <w:bodyDiv w:val="1"/>
      <w:marLeft w:val="0"/>
      <w:marRight w:val="0"/>
      <w:marTop w:val="0"/>
      <w:marBottom w:val="0"/>
      <w:divBdr>
        <w:top w:val="none" w:sz="0" w:space="0" w:color="auto"/>
        <w:left w:val="none" w:sz="0" w:space="0" w:color="auto"/>
        <w:bottom w:val="none" w:sz="0" w:space="0" w:color="auto"/>
        <w:right w:val="none" w:sz="0" w:space="0" w:color="auto"/>
      </w:divBdr>
    </w:div>
    <w:div w:id="306975115">
      <w:bodyDiv w:val="1"/>
      <w:marLeft w:val="0"/>
      <w:marRight w:val="0"/>
      <w:marTop w:val="0"/>
      <w:marBottom w:val="0"/>
      <w:divBdr>
        <w:top w:val="none" w:sz="0" w:space="0" w:color="auto"/>
        <w:left w:val="none" w:sz="0" w:space="0" w:color="auto"/>
        <w:bottom w:val="none" w:sz="0" w:space="0" w:color="auto"/>
        <w:right w:val="none" w:sz="0" w:space="0" w:color="auto"/>
      </w:divBdr>
    </w:div>
    <w:div w:id="311178833">
      <w:bodyDiv w:val="1"/>
      <w:marLeft w:val="0"/>
      <w:marRight w:val="0"/>
      <w:marTop w:val="0"/>
      <w:marBottom w:val="0"/>
      <w:divBdr>
        <w:top w:val="none" w:sz="0" w:space="0" w:color="auto"/>
        <w:left w:val="none" w:sz="0" w:space="0" w:color="auto"/>
        <w:bottom w:val="none" w:sz="0" w:space="0" w:color="auto"/>
        <w:right w:val="none" w:sz="0" w:space="0" w:color="auto"/>
      </w:divBdr>
      <w:divsChild>
        <w:div w:id="294918850">
          <w:marLeft w:val="0"/>
          <w:marRight w:val="0"/>
          <w:marTop w:val="0"/>
          <w:marBottom w:val="0"/>
          <w:divBdr>
            <w:top w:val="none" w:sz="0" w:space="0" w:color="auto"/>
            <w:left w:val="none" w:sz="0" w:space="0" w:color="auto"/>
            <w:bottom w:val="none" w:sz="0" w:space="0" w:color="auto"/>
            <w:right w:val="none" w:sz="0" w:space="0" w:color="auto"/>
          </w:divBdr>
        </w:div>
      </w:divsChild>
    </w:div>
    <w:div w:id="322005937">
      <w:bodyDiv w:val="1"/>
      <w:marLeft w:val="0"/>
      <w:marRight w:val="0"/>
      <w:marTop w:val="0"/>
      <w:marBottom w:val="0"/>
      <w:divBdr>
        <w:top w:val="none" w:sz="0" w:space="0" w:color="auto"/>
        <w:left w:val="none" w:sz="0" w:space="0" w:color="auto"/>
        <w:bottom w:val="none" w:sz="0" w:space="0" w:color="auto"/>
        <w:right w:val="none" w:sz="0" w:space="0" w:color="auto"/>
      </w:divBdr>
    </w:div>
    <w:div w:id="340008403">
      <w:bodyDiv w:val="1"/>
      <w:marLeft w:val="0"/>
      <w:marRight w:val="0"/>
      <w:marTop w:val="0"/>
      <w:marBottom w:val="0"/>
      <w:divBdr>
        <w:top w:val="none" w:sz="0" w:space="0" w:color="auto"/>
        <w:left w:val="none" w:sz="0" w:space="0" w:color="auto"/>
        <w:bottom w:val="none" w:sz="0" w:space="0" w:color="auto"/>
        <w:right w:val="none" w:sz="0" w:space="0" w:color="auto"/>
      </w:divBdr>
    </w:div>
    <w:div w:id="348725498">
      <w:bodyDiv w:val="1"/>
      <w:marLeft w:val="0"/>
      <w:marRight w:val="0"/>
      <w:marTop w:val="0"/>
      <w:marBottom w:val="0"/>
      <w:divBdr>
        <w:top w:val="none" w:sz="0" w:space="0" w:color="auto"/>
        <w:left w:val="none" w:sz="0" w:space="0" w:color="auto"/>
        <w:bottom w:val="none" w:sz="0" w:space="0" w:color="auto"/>
        <w:right w:val="none" w:sz="0" w:space="0" w:color="auto"/>
      </w:divBdr>
      <w:divsChild>
        <w:div w:id="331181451">
          <w:marLeft w:val="0"/>
          <w:marRight w:val="0"/>
          <w:marTop w:val="0"/>
          <w:marBottom w:val="0"/>
          <w:divBdr>
            <w:top w:val="none" w:sz="0" w:space="0" w:color="auto"/>
            <w:left w:val="none" w:sz="0" w:space="0" w:color="auto"/>
            <w:bottom w:val="none" w:sz="0" w:space="0" w:color="auto"/>
            <w:right w:val="none" w:sz="0" w:space="0" w:color="auto"/>
          </w:divBdr>
        </w:div>
      </w:divsChild>
    </w:div>
    <w:div w:id="354500443">
      <w:bodyDiv w:val="1"/>
      <w:marLeft w:val="0"/>
      <w:marRight w:val="0"/>
      <w:marTop w:val="0"/>
      <w:marBottom w:val="0"/>
      <w:divBdr>
        <w:top w:val="none" w:sz="0" w:space="0" w:color="auto"/>
        <w:left w:val="none" w:sz="0" w:space="0" w:color="auto"/>
        <w:bottom w:val="none" w:sz="0" w:space="0" w:color="auto"/>
        <w:right w:val="none" w:sz="0" w:space="0" w:color="auto"/>
      </w:divBdr>
    </w:div>
    <w:div w:id="365908899">
      <w:bodyDiv w:val="1"/>
      <w:marLeft w:val="0"/>
      <w:marRight w:val="0"/>
      <w:marTop w:val="0"/>
      <w:marBottom w:val="0"/>
      <w:divBdr>
        <w:top w:val="none" w:sz="0" w:space="0" w:color="auto"/>
        <w:left w:val="none" w:sz="0" w:space="0" w:color="auto"/>
        <w:bottom w:val="none" w:sz="0" w:space="0" w:color="auto"/>
        <w:right w:val="none" w:sz="0" w:space="0" w:color="auto"/>
      </w:divBdr>
    </w:div>
    <w:div w:id="393117593">
      <w:bodyDiv w:val="1"/>
      <w:marLeft w:val="0"/>
      <w:marRight w:val="0"/>
      <w:marTop w:val="0"/>
      <w:marBottom w:val="0"/>
      <w:divBdr>
        <w:top w:val="none" w:sz="0" w:space="0" w:color="auto"/>
        <w:left w:val="none" w:sz="0" w:space="0" w:color="auto"/>
        <w:bottom w:val="none" w:sz="0" w:space="0" w:color="auto"/>
        <w:right w:val="none" w:sz="0" w:space="0" w:color="auto"/>
      </w:divBdr>
    </w:div>
    <w:div w:id="404884626">
      <w:bodyDiv w:val="1"/>
      <w:marLeft w:val="0"/>
      <w:marRight w:val="0"/>
      <w:marTop w:val="0"/>
      <w:marBottom w:val="0"/>
      <w:divBdr>
        <w:top w:val="none" w:sz="0" w:space="0" w:color="auto"/>
        <w:left w:val="none" w:sz="0" w:space="0" w:color="auto"/>
        <w:bottom w:val="none" w:sz="0" w:space="0" w:color="auto"/>
        <w:right w:val="none" w:sz="0" w:space="0" w:color="auto"/>
      </w:divBdr>
    </w:div>
    <w:div w:id="408964221">
      <w:bodyDiv w:val="1"/>
      <w:marLeft w:val="0"/>
      <w:marRight w:val="0"/>
      <w:marTop w:val="0"/>
      <w:marBottom w:val="0"/>
      <w:divBdr>
        <w:top w:val="none" w:sz="0" w:space="0" w:color="auto"/>
        <w:left w:val="none" w:sz="0" w:space="0" w:color="auto"/>
        <w:bottom w:val="none" w:sz="0" w:space="0" w:color="auto"/>
        <w:right w:val="none" w:sz="0" w:space="0" w:color="auto"/>
      </w:divBdr>
      <w:divsChild>
        <w:div w:id="951127655">
          <w:marLeft w:val="0"/>
          <w:marRight w:val="0"/>
          <w:marTop w:val="0"/>
          <w:marBottom w:val="0"/>
          <w:divBdr>
            <w:top w:val="none" w:sz="0" w:space="0" w:color="auto"/>
            <w:left w:val="none" w:sz="0" w:space="0" w:color="auto"/>
            <w:bottom w:val="none" w:sz="0" w:space="0" w:color="auto"/>
            <w:right w:val="none" w:sz="0" w:space="0" w:color="auto"/>
          </w:divBdr>
        </w:div>
      </w:divsChild>
    </w:div>
    <w:div w:id="443237377">
      <w:bodyDiv w:val="1"/>
      <w:marLeft w:val="0"/>
      <w:marRight w:val="0"/>
      <w:marTop w:val="0"/>
      <w:marBottom w:val="0"/>
      <w:divBdr>
        <w:top w:val="none" w:sz="0" w:space="0" w:color="auto"/>
        <w:left w:val="none" w:sz="0" w:space="0" w:color="auto"/>
        <w:bottom w:val="none" w:sz="0" w:space="0" w:color="auto"/>
        <w:right w:val="none" w:sz="0" w:space="0" w:color="auto"/>
      </w:divBdr>
    </w:div>
    <w:div w:id="472911973">
      <w:bodyDiv w:val="1"/>
      <w:marLeft w:val="0"/>
      <w:marRight w:val="0"/>
      <w:marTop w:val="0"/>
      <w:marBottom w:val="0"/>
      <w:divBdr>
        <w:top w:val="none" w:sz="0" w:space="0" w:color="auto"/>
        <w:left w:val="none" w:sz="0" w:space="0" w:color="auto"/>
        <w:bottom w:val="none" w:sz="0" w:space="0" w:color="auto"/>
        <w:right w:val="none" w:sz="0" w:space="0" w:color="auto"/>
      </w:divBdr>
    </w:div>
    <w:div w:id="473065660">
      <w:bodyDiv w:val="1"/>
      <w:marLeft w:val="0"/>
      <w:marRight w:val="0"/>
      <w:marTop w:val="0"/>
      <w:marBottom w:val="0"/>
      <w:divBdr>
        <w:top w:val="none" w:sz="0" w:space="0" w:color="auto"/>
        <w:left w:val="none" w:sz="0" w:space="0" w:color="auto"/>
        <w:bottom w:val="none" w:sz="0" w:space="0" w:color="auto"/>
        <w:right w:val="none" w:sz="0" w:space="0" w:color="auto"/>
      </w:divBdr>
    </w:div>
    <w:div w:id="482047955">
      <w:bodyDiv w:val="1"/>
      <w:marLeft w:val="0"/>
      <w:marRight w:val="0"/>
      <w:marTop w:val="0"/>
      <w:marBottom w:val="0"/>
      <w:divBdr>
        <w:top w:val="none" w:sz="0" w:space="0" w:color="auto"/>
        <w:left w:val="none" w:sz="0" w:space="0" w:color="auto"/>
        <w:bottom w:val="none" w:sz="0" w:space="0" w:color="auto"/>
        <w:right w:val="none" w:sz="0" w:space="0" w:color="auto"/>
      </w:divBdr>
      <w:divsChild>
        <w:div w:id="21563386">
          <w:marLeft w:val="0"/>
          <w:marRight w:val="0"/>
          <w:marTop w:val="0"/>
          <w:marBottom w:val="0"/>
          <w:divBdr>
            <w:top w:val="none" w:sz="0" w:space="0" w:color="auto"/>
            <w:left w:val="none" w:sz="0" w:space="0" w:color="auto"/>
            <w:bottom w:val="none" w:sz="0" w:space="0" w:color="auto"/>
            <w:right w:val="none" w:sz="0" w:space="0" w:color="auto"/>
          </w:divBdr>
        </w:div>
      </w:divsChild>
    </w:div>
    <w:div w:id="485361779">
      <w:bodyDiv w:val="1"/>
      <w:marLeft w:val="0"/>
      <w:marRight w:val="0"/>
      <w:marTop w:val="0"/>
      <w:marBottom w:val="0"/>
      <w:divBdr>
        <w:top w:val="none" w:sz="0" w:space="0" w:color="auto"/>
        <w:left w:val="none" w:sz="0" w:space="0" w:color="auto"/>
        <w:bottom w:val="none" w:sz="0" w:space="0" w:color="auto"/>
        <w:right w:val="none" w:sz="0" w:space="0" w:color="auto"/>
      </w:divBdr>
    </w:div>
    <w:div w:id="499930478">
      <w:bodyDiv w:val="1"/>
      <w:marLeft w:val="0"/>
      <w:marRight w:val="0"/>
      <w:marTop w:val="0"/>
      <w:marBottom w:val="0"/>
      <w:divBdr>
        <w:top w:val="none" w:sz="0" w:space="0" w:color="auto"/>
        <w:left w:val="none" w:sz="0" w:space="0" w:color="auto"/>
        <w:bottom w:val="none" w:sz="0" w:space="0" w:color="auto"/>
        <w:right w:val="none" w:sz="0" w:space="0" w:color="auto"/>
      </w:divBdr>
    </w:div>
    <w:div w:id="502549651">
      <w:bodyDiv w:val="1"/>
      <w:marLeft w:val="0"/>
      <w:marRight w:val="0"/>
      <w:marTop w:val="0"/>
      <w:marBottom w:val="0"/>
      <w:divBdr>
        <w:top w:val="none" w:sz="0" w:space="0" w:color="auto"/>
        <w:left w:val="none" w:sz="0" w:space="0" w:color="auto"/>
        <w:bottom w:val="none" w:sz="0" w:space="0" w:color="auto"/>
        <w:right w:val="none" w:sz="0" w:space="0" w:color="auto"/>
      </w:divBdr>
      <w:divsChild>
        <w:div w:id="612251953">
          <w:marLeft w:val="0"/>
          <w:marRight w:val="0"/>
          <w:marTop w:val="0"/>
          <w:marBottom w:val="0"/>
          <w:divBdr>
            <w:top w:val="none" w:sz="0" w:space="0" w:color="auto"/>
            <w:left w:val="none" w:sz="0" w:space="0" w:color="auto"/>
            <w:bottom w:val="none" w:sz="0" w:space="0" w:color="auto"/>
            <w:right w:val="none" w:sz="0" w:space="0" w:color="auto"/>
          </w:divBdr>
          <w:divsChild>
            <w:div w:id="882670335">
              <w:marLeft w:val="0"/>
              <w:marRight w:val="0"/>
              <w:marTop w:val="0"/>
              <w:marBottom w:val="0"/>
              <w:divBdr>
                <w:top w:val="none" w:sz="0" w:space="0" w:color="auto"/>
                <w:left w:val="none" w:sz="0" w:space="0" w:color="auto"/>
                <w:bottom w:val="none" w:sz="0" w:space="0" w:color="auto"/>
                <w:right w:val="none" w:sz="0" w:space="0" w:color="auto"/>
              </w:divBdr>
              <w:divsChild>
                <w:div w:id="1651329097">
                  <w:marLeft w:val="0"/>
                  <w:marRight w:val="0"/>
                  <w:marTop w:val="0"/>
                  <w:marBottom w:val="0"/>
                  <w:divBdr>
                    <w:top w:val="none" w:sz="0" w:space="0" w:color="auto"/>
                    <w:left w:val="none" w:sz="0" w:space="0" w:color="auto"/>
                    <w:bottom w:val="none" w:sz="0" w:space="0" w:color="auto"/>
                    <w:right w:val="none" w:sz="0" w:space="0" w:color="auto"/>
                  </w:divBdr>
                  <w:divsChild>
                    <w:div w:id="1831483679">
                      <w:marLeft w:val="0"/>
                      <w:marRight w:val="0"/>
                      <w:marTop w:val="0"/>
                      <w:marBottom w:val="0"/>
                      <w:divBdr>
                        <w:top w:val="none" w:sz="0" w:space="0" w:color="auto"/>
                        <w:left w:val="none" w:sz="0" w:space="0" w:color="auto"/>
                        <w:bottom w:val="none" w:sz="0" w:space="0" w:color="auto"/>
                        <w:right w:val="none" w:sz="0" w:space="0" w:color="auto"/>
                      </w:divBdr>
                      <w:divsChild>
                        <w:div w:id="15042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76915">
      <w:bodyDiv w:val="1"/>
      <w:marLeft w:val="0"/>
      <w:marRight w:val="0"/>
      <w:marTop w:val="0"/>
      <w:marBottom w:val="0"/>
      <w:divBdr>
        <w:top w:val="none" w:sz="0" w:space="0" w:color="auto"/>
        <w:left w:val="none" w:sz="0" w:space="0" w:color="auto"/>
        <w:bottom w:val="none" w:sz="0" w:space="0" w:color="auto"/>
        <w:right w:val="none" w:sz="0" w:space="0" w:color="auto"/>
      </w:divBdr>
      <w:divsChild>
        <w:div w:id="1519614034">
          <w:marLeft w:val="0"/>
          <w:marRight w:val="0"/>
          <w:marTop w:val="0"/>
          <w:marBottom w:val="0"/>
          <w:divBdr>
            <w:top w:val="none" w:sz="0" w:space="0" w:color="auto"/>
            <w:left w:val="none" w:sz="0" w:space="0" w:color="auto"/>
            <w:bottom w:val="none" w:sz="0" w:space="0" w:color="auto"/>
            <w:right w:val="none" w:sz="0" w:space="0" w:color="auto"/>
          </w:divBdr>
        </w:div>
      </w:divsChild>
    </w:div>
    <w:div w:id="511528886">
      <w:bodyDiv w:val="1"/>
      <w:marLeft w:val="0"/>
      <w:marRight w:val="0"/>
      <w:marTop w:val="0"/>
      <w:marBottom w:val="0"/>
      <w:divBdr>
        <w:top w:val="none" w:sz="0" w:space="0" w:color="auto"/>
        <w:left w:val="none" w:sz="0" w:space="0" w:color="auto"/>
        <w:bottom w:val="none" w:sz="0" w:space="0" w:color="auto"/>
        <w:right w:val="none" w:sz="0" w:space="0" w:color="auto"/>
      </w:divBdr>
    </w:div>
    <w:div w:id="514616506">
      <w:bodyDiv w:val="1"/>
      <w:marLeft w:val="0"/>
      <w:marRight w:val="0"/>
      <w:marTop w:val="0"/>
      <w:marBottom w:val="0"/>
      <w:divBdr>
        <w:top w:val="none" w:sz="0" w:space="0" w:color="auto"/>
        <w:left w:val="none" w:sz="0" w:space="0" w:color="auto"/>
        <w:bottom w:val="none" w:sz="0" w:space="0" w:color="auto"/>
        <w:right w:val="none" w:sz="0" w:space="0" w:color="auto"/>
      </w:divBdr>
    </w:div>
    <w:div w:id="535505057">
      <w:bodyDiv w:val="1"/>
      <w:marLeft w:val="0"/>
      <w:marRight w:val="0"/>
      <w:marTop w:val="0"/>
      <w:marBottom w:val="0"/>
      <w:divBdr>
        <w:top w:val="none" w:sz="0" w:space="0" w:color="auto"/>
        <w:left w:val="none" w:sz="0" w:space="0" w:color="auto"/>
        <w:bottom w:val="none" w:sz="0" w:space="0" w:color="auto"/>
        <w:right w:val="none" w:sz="0" w:space="0" w:color="auto"/>
      </w:divBdr>
    </w:div>
    <w:div w:id="537350629">
      <w:bodyDiv w:val="1"/>
      <w:marLeft w:val="0"/>
      <w:marRight w:val="0"/>
      <w:marTop w:val="0"/>
      <w:marBottom w:val="0"/>
      <w:divBdr>
        <w:top w:val="none" w:sz="0" w:space="0" w:color="auto"/>
        <w:left w:val="none" w:sz="0" w:space="0" w:color="auto"/>
        <w:bottom w:val="none" w:sz="0" w:space="0" w:color="auto"/>
        <w:right w:val="none" w:sz="0" w:space="0" w:color="auto"/>
      </w:divBdr>
    </w:div>
    <w:div w:id="571503936">
      <w:bodyDiv w:val="1"/>
      <w:marLeft w:val="0"/>
      <w:marRight w:val="0"/>
      <w:marTop w:val="0"/>
      <w:marBottom w:val="0"/>
      <w:divBdr>
        <w:top w:val="none" w:sz="0" w:space="0" w:color="auto"/>
        <w:left w:val="none" w:sz="0" w:space="0" w:color="auto"/>
        <w:bottom w:val="none" w:sz="0" w:space="0" w:color="auto"/>
        <w:right w:val="none" w:sz="0" w:space="0" w:color="auto"/>
      </w:divBdr>
    </w:div>
    <w:div w:id="588464357">
      <w:bodyDiv w:val="1"/>
      <w:marLeft w:val="0"/>
      <w:marRight w:val="0"/>
      <w:marTop w:val="0"/>
      <w:marBottom w:val="0"/>
      <w:divBdr>
        <w:top w:val="none" w:sz="0" w:space="0" w:color="auto"/>
        <w:left w:val="none" w:sz="0" w:space="0" w:color="auto"/>
        <w:bottom w:val="none" w:sz="0" w:space="0" w:color="auto"/>
        <w:right w:val="none" w:sz="0" w:space="0" w:color="auto"/>
      </w:divBdr>
      <w:divsChild>
        <w:div w:id="1572304915">
          <w:marLeft w:val="0"/>
          <w:marRight w:val="0"/>
          <w:marTop w:val="0"/>
          <w:marBottom w:val="0"/>
          <w:divBdr>
            <w:top w:val="none" w:sz="0" w:space="0" w:color="auto"/>
            <w:left w:val="none" w:sz="0" w:space="0" w:color="auto"/>
            <w:bottom w:val="none" w:sz="0" w:space="0" w:color="auto"/>
            <w:right w:val="none" w:sz="0" w:space="0" w:color="auto"/>
          </w:divBdr>
        </w:div>
      </w:divsChild>
    </w:div>
    <w:div w:id="594287911">
      <w:bodyDiv w:val="1"/>
      <w:marLeft w:val="0"/>
      <w:marRight w:val="0"/>
      <w:marTop w:val="0"/>
      <w:marBottom w:val="0"/>
      <w:divBdr>
        <w:top w:val="none" w:sz="0" w:space="0" w:color="auto"/>
        <w:left w:val="none" w:sz="0" w:space="0" w:color="auto"/>
        <w:bottom w:val="none" w:sz="0" w:space="0" w:color="auto"/>
        <w:right w:val="none" w:sz="0" w:space="0" w:color="auto"/>
      </w:divBdr>
    </w:div>
    <w:div w:id="618221903">
      <w:bodyDiv w:val="1"/>
      <w:marLeft w:val="0"/>
      <w:marRight w:val="0"/>
      <w:marTop w:val="0"/>
      <w:marBottom w:val="0"/>
      <w:divBdr>
        <w:top w:val="none" w:sz="0" w:space="0" w:color="auto"/>
        <w:left w:val="none" w:sz="0" w:space="0" w:color="auto"/>
        <w:bottom w:val="none" w:sz="0" w:space="0" w:color="auto"/>
        <w:right w:val="none" w:sz="0" w:space="0" w:color="auto"/>
      </w:divBdr>
    </w:div>
    <w:div w:id="631985550">
      <w:bodyDiv w:val="1"/>
      <w:marLeft w:val="0"/>
      <w:marRight w:val="0"/>
      <w:marTop w:val="0"/>
      <w:marBottom w:val="0"/>
      <w:divBdr>
        <w:top w:val="none" w:sz="0" w:space="0" w:color="auto"/>
        <w:left w:val="none" w:sz="0" w:space="0" w:color="auto"/>
        <w:bottom w:val="none" w:sz="0" w:space="0" w:color="auto"/>
        <w:right w:val="none" w:sz="0" w:space="0" w:color="auto"/>
      </w:divBdr>
    </w:div>
    <w:div w:id="636301496">
      <w:bodyDiv w:val="1"/>
      <w:marLeft w:val="0"/>
      <w:marRight w:val="0"/>
      <w:marTop w:val="0"/>
      <w:marBottom w:val="0"/>
      <w:divBdr>
        <w:top w:val="none" w:sz="0" w:space="0" w:color="auto"/>
        <w:left w:val="none" w:sz="0" w:space="0" w:color="auto"/>
        <w:bottom w:val="none" w:sz="0" w:space="0" w:color="auto"/>
        <w:right w:val="none" w:sz="0" w:space="0" w:color="auto"/>
      </w:divBdr>
      <w:divsChild>
        <w:div w:id="461847203">
          <w:marLeft w:val="0"/>
          <w:marRight w:val="0"/>
          <w:marTop w:val="0"/>
          <w:marBottom w:val="0"/>
          <w:divBdr>
            <w:top w:val="none" w:sz="0" w:space="0" w:color="auto"/>
            <w:left w:val="none" w:sz="0" w:space="0" w:color="auto"/>
            <w:bottom w:val="none" w:sz="0" w:space="0" w:color="auto"/>
            <w:right w:val="none" w:sz="0" w:space="0" w:color="auto"/>
          </w:divBdr>
        </w:div>
      </w:divsChild>
    </w:div>
    <w:div w:id="641424158">
      <w:bodyDiv w:val="1"/>
      <w:marLeft w:val="0"/>
      <w:marRight w:val="0"/>
      <w:marTop w:val="0"/>
      <w:marBottom w:val="0"/>
      <w:divBdr>
        <w:top w:val="none" w:sz="0" w:space="0" w:color="auto"/>
        <w:left w:val="none" w:sz="0" w:space="0" w:color="auto"/>
        <w:bottom w:val="none" w:sz="0" w:space="0" w:color="auto"/>
        <w:right w:val="none" w:sz="0" w:space="0" w:color="auto"/>
      </w:divBdr>
    </w:div>
    <w:div w:id="647629022">
      <w:bodyDiv w:val="1"/>
      <w:marLeft w:val="0"/>
      <w:marRight w:val="0"/>
      <w:marTop w:val="0"/>
      <w:marBottom w:val="0"/>
      <w:divBdr>
        <w:top w:val="none" w:sz="0" w:space="0" w:color="auto"/>
        <w:left w:val="none" w:sz="0" w:space="0" w:color="auto"/>
        <w:bottom w:val="none" w:sz="0" w:space="0" w:color="auto"/>
        <w:right w:val="none" w:sz="0" w:space="0" w:color="auto"/>
      </w:divBdr>
    </w:div>
    <w:div w:id="648630553">
      <w:bodyDiv w:val="1"/>
      <w:marLeft w:val="0"/>
      <w:marRight w:val="0"/>
      <w:marTop w:val="0"/>
      <w:marBottom w:val="0"/>
      <w:divBdr>
        <w:top w:val="none" w:sz="0" w:space="0" w:color="auto"/>
        <w:left w:val="none" w:sz="0" w:space="0" w:color="auto"/>
        <w:bottom w:val="none" w:sz="0" w:space="0" w:color="auto"/>
        <w:right w:val="none" w:sz="0" w:space="0" w:color="auto"/>
      </w:divBdr>
    </w:div>
    <w:div w:id="664669754">
      <w:bodyDiv w:val="1"/>
      <w:marLeft w:val="0"/>
      <w:marRight w:val="0"/>
      <w:marTop w:val="0"/>
      <w:marBottom w:val="0"/>
      <w:divBdr>
        <w:top w:val="none" w:sz="0" w:space="0" w:color="auto"/>
        <w:left w:val="none" w:sz="0" w:space="0" w:color="auto"/>
        <w:bottom w:val="none" w:sz="0" w:space="0" w:color="auto"/>
        <w:right w:val="none" w:sz="0" w:space="0" w:color="auto"/>
      </w:divBdr>
    </w:div>
    <w:div w:id="667171796">
      <w:bodyDiv w:val="1"/>
      <w:marLeft w:val="0"/>
      <w:marRight w:val="0"/>
      <w:marTop w:val="0"/>
      <w:marBottom w:val="0"/>
      <w:divBdr>
        <w:top w:val="none" w:sz="0" w:space="0" w:color="auto"/>
        <w:left w:val="none" w:sz="0" w:space="0" w:color="auto"/>
        <w:bottom w:val="none" w:sz="0" w:space="0" w:color="auto"/>
        <w:right w:val="none" w:sz="0" w:space="0" w:color="auto"/>
      </w:divBdr>
    </w:div>
    <w:div w:id="675695556">
      <w:bodyDiv w:val="1"/>
      <w:marLeft w:val="0"/>
      <w:marRight w:val="0"/>
      <w:marTop w:val="0"/>
      <w:marBottom w:val="0"/>
      <w:divBdr>
        <w:top w:val="none" w:sz="0" w:space="0" w:color="auto"/>
        <w:left w:val="none" w:sz="0" w:space="0" w:color="auto"/>
        <w:bottom w:val="none" w:sz="0" w:space="0" w:color="auto"/>
        <w:right w:val="none" w:sz="0" w:space="0" w:color="auto"/>
      </w:divBdr>
      <w:divsChild>
        <w:div w:id="1131704863">
          <w:marLeft w:val="0"/>
          <w:marRight w:val="0"/>
          <w:marTop w:val="0"/>
          <w:marBottom w:val="0"/>
          <w:divBdr>
            <w:top w:val="none" w:sz="0" w:space="0" w:color="auto"/>
            <w:left w:val="none" w:sz="0" w:space="0" w:color="auto"/>
            <w:bottom w:val="none" w:sz="0" w:space="0" w:color="auto"/>
            <w:right w:val="none" w:sz="0" w:space="0" w:color="auto"/>
          </w:divBdr>
        </w:div>
      </w:divsChild>
    </w:div>
    <w:div w:id="699163041">
      <w:bodyDiv w:val="1"/>
      <w:marLeft w:val="0"/>
      <w:marRight w:val="0"/>
      <w:marTop w:val="0"/>
      <w:marBottom w:val="0"/>
      <w:divBdr>
        <w:top w:val="none" w:sz="0" w:space="0" w:color="auto"/>
        <w:left w:val="none" w:sz="0" w:space="0" w:color="auto"/>
        <w:bottom w:val="none" w:sz="0" w:space="0" w:color="auto"/>
        <w:right w:val="none" w:sz="0" w:space="0" w:color="auto"/>
      </w:divBdr>
    </w:div>
    <w:div w:id="707292076">
      <w:bodyDiv w:val="1"/>
      <w:marLeft w:val="0"/>
      <w:marRight w:val="0"/>
      <w:marTop w:val="0"/>
      <w:marBottom w:val="0"/>
      <w:divBdr>
        <w:top w:val="none" w:sz="0" w:space="0" w:color="auto"/>
        <w:left w:val="none" w:sz="0" w:space="0" w:color="auto"/>
        <w:bottom w:val="none" w:sz="0" w:space="0" w:color="auto"/>
        <w:right w:val="none" w:sz="0" w:space="0" w:color="auto"/>
      </w:divBdr>
    </w:div>
    <w:div w:id="727415901">
      <w:bodyDiv w:val="1"/>
      <w:marLeft w:val="0"/>
      <w:marRight w:val="0"/>
      <w:marTop w:val="0"/>
      <w:marBottom w:val="0"/>
      <w:divBdr>
        <w:top w:val="none" w:sz="0" w:space="0" w:color="auto"/>
        <w:left w:val="none" w:sz="0" w:space="0" w:color="auto"/>
        <w:bottom w:val="none" w:sz="0" w:space="0" w:color="auto"/>
        <w:right w:val="none" w:sz="0" w:space="0" w:color="auto"/>
      </w:divBdr>
    </w:div>
    <w:div w:id="734816469">
      <w:bodyDiv w:val="1"/>
      <w:marLeft w:val="0"/>
      <w:marRight w:val="0"/>
      <w:marTop w:val="0"/>
      <w:marBottom w:val="0"/>
      <w:divBdr>
        <w:top w:val="none" w:sz="0" w:space="0" w:color="auto"/>
        <w:left w:val="none" w:sz="0" w:space="0" w:color="auto"/>
        <w:bottom w:val="none" w:sz="0" w:space="0" w:color="auto"/>
        <w:right w:val="none" w:sz="0" w:space="0" w:color="auto"/>
      </w:divBdr>
      <w:divsChild>
        <w:div w:id="1388528692">
          <w:marLeft w:val="0"/>
          <w:marRight w:val="0"/>
          <w:marTop w:val="0"/>
          <w:marBottom w:val="0"/>
          <w:divBdr>
            <w:top w:val="none" w:sz="0" w:space="0" w:color="auto"/>
            <w:left w:val="none" w:sz="0" w:space="0" w:color="auto"/>
            <w:bottom w:val="none" w:sz="0" w:space="0" w:color="auto"/>
            <w:right w:val="none" w:sz="0" w:space="0" w:color="auto"/>
          </w:divBdr>
        </w:div>
      </w:divsChild>
    </w:div>
    <w:div w:id="739792531">
      <w:bodyDiv w:val="1"/>
      <w:marLeft w:val="0"/>
      <w:marRight w:val="0"/>
      <w:marTop w:val="0"/>
      <w:marBottom w:val="0"/>
      <w:divBdr>
        <w:top w:val="none" w:sz="0" w:space="0" w:color="auto"/>
        <w:left w:val="none" w:sz="0" w:space="0" w:color="auto"/>
        <w:bottom w:val="none" w:sz="0" w:space="0" w:color="auto"/>
        <w:right w:val="none" w:sz="0" w:space="0" w:color="auto"/>
      </w:divBdr>
    </w:div>
    <w:div w:id="739907352">
      <w:bodyDiv w:val="1"/>
      <w:marLeft w:val="0"/>
      <w:marRight w:val="0"/>
      <w:marTop w:val="0"/>
      <w:marBottom w:val="0"/>
      <w:divBdr>
        <w:top w:val="none" w:sz="0" w:space="0" w:color="auto"/>
        <w:left w:val="none" w:sz="0" w:space="0" w:color="auto"/>
        <w:bottom w:val="none" w:sz="0" w:space="0" w:color="auto"/>
        <w:right w:val="none" w:sz="0" w:space="0" w:color="auto"/>
      </w:divBdr>
      <w:divsChild>
        <w:div w:id="974258534">
          <w:marLeft w:val="0"/>
          <w:marRight w:val="0"/>
          <w:marTop w:val="0"/>
          <w:marBottom w:val="0"/>
          <w:divBdr>
            <w:top w:val="none" w:sz="0" w:space="0" w:color="auto"/>
            <w:left w:val="none" w:sz="0" w:space="0" w:color="auto"/>
            <w:bottom w:val="none" w:sz="0" w:space="0" w:color="auto"/>
            <w:right w:val="none" w:sz="0" w:space="0" w:color="auto"/>
          </w:divBdr>
        </w:div>
      </w:divsChild>
    </w:div>
    <w:div w:id="753012667">
      <w:bodyDiv w:val="1"/>
      <w:marLeft w:val="0"/>
      <w:marRight w:val="0"/>
      <w:marTop w:val="0"/>
      <w:marBottom w:val="0"/>
      <w:divBdr>
        <w:top w:val="none" w:sz="0" w:space="0" w:color="auto"/>
        <w:left w:val="none" w:sz="0" w:space="0" w:color="auto"/>
        <w:bottom w:val="none" w:sz="0" w:space="0" w:color="auto"/>
        <w:right w:val="none" w:sz="0" w:space="0" w:color="auto"/>
      </w:divBdr>
      <w:divsChild>
        <w:div w:id="863636398">
          <w:marLeft w:val="0"/>
          <w:marRight w:val="0"/>
          <w:marTop w:val="0"/>
          <w:marBottom w:val="0"/>
          <w:divBdr>
            <w:top w:val="none" w:sz="0" w:space="0" w:color="auto"/>
            <w:left w:val="none" w:sz="0" w:space="0" w:color="auto"/>
            <w:bottom w:val="none" w:sz="0" w:space="0" w:color="auto"/>
            <w:right w:val="none" w:sz="0" w:space="0" w:color="auto"/>
          </w:divBdr>
          <w:divsChild>
            <w:div w:id="1782916017">
              <w:marLeft w:val="0"/>
              <w:marRight w:val="0"/>
              <w:marTop w:val="0"/>
              <w:marBottom w:val="0"/>
              <w:divBdr>
                <w:top w:val="none" w:sz="0" w:space="0" w:color="auto"/>
                <w:left w:val="none" w:sz="0" w:space="0" w:color="auto"/>
                <w:bottom w:val="none" w:sz="0" w:space="0" w:color="auto"/>
                <w:right w:val="none" w:sz="0" w:space="0" w:color="auto"/>
              </w:divBdr>
            </w:div>
            <w:div w:id="1215119669">
              <w:marLeft w:val="0"/>
              <w:marRight w:val="0"/>
              <w:marTop w:val="0"/>
              <w:marBottom w:val="0"/>
              <w:divBdr>
                <w:top w:val="none" w:sz="0" w:space="0" w:color="auto"/>
                <w:left w:val="none" w:sz="0" w:space="0" w:color="auto"/>
                <w:bottom w:val="none" w:sz="0" w:space="0" w:color="auto"/>
                <w:right w:val="none" w:sz="0" w:space="0" w:color="auto"/>
              </w:divBdr>
            </w:div>
            <w:div w:id="963853275">
              <w:marLeft w:val="0"/>
              <w:marRight w:val="0"/>
              <w:marTop w:val="0"/>
              <w:marBottom w:val="0"/>
              <w:divBdr>
                <w:top w:val="none" w:sz="0" w:space="0" w:color="auto"/>
                <w:left w:val="none" w:sz="0" w:space="0" w:color="auto"/>
                <w:bottom w:val="none" w:sz="0" w:space="0" w:color="auto"/>
                <w:right w:val="none" w:sz="0" w:space="0" w:color="auto"/>
              </w:divBdr>
            </w:div>
            <w:div w:id="1802990148">
              <w:marLeft w:val="0"/>
              <w:marRight w:val="0"/>
              <w:marTop w:val="0"/>
              <w:marBottom w:val="0"/>
              <w:divBdr>
                <w:top w:val="none" w:sz="0" w:space="0" w:color="auto"/>
                <w:left w:val="none" w:sz="0" w:space="0" w:color="auto"/>
                <w:bottom w:val="none" w:sz="0" w:space="0" w:color="auto"/>
                <w:right w:val="none" w:sz="0" w:space="0" w:color="auto"/>
              </w:divBdr>
            </w:div>
            <w:div w:id="1206790574">
              <w:marLeft w:val="0"/>
              <w:marRight w:val="0"/>
              <w:marTop w:val="0"/>
              <w:marBottom w:val="0"/>
              <w:divBdr>
                <w:top w:val="none" w:sz="0" w:space="0" w:color="auto"/>
                <w:left w:val="none" w:sz="0" w:space="0" w:color="auto"/>
                <w:bottom w:val="none" w:sz="0" w:space="0" w:color="auto"/>
                <w:right w:val="none" w:sz="0" w:space="0" w:color="auto"/>
              </w:divBdr>
            </w:div>
            <w:div w:id="2100326328">
              <w:marLeft w:val="0"/>
              <w:marRight w:val="0"/>
              <w:marTop w:val="0"/>
              <w:marBottom w:val="0"/>
              <w:divBdr>
                <w:top w:val="none" w:sz="0" w:space="0" w:color="auto"/>
                <w:left w:val="none" w:sz="0" w:space="0" w:color="auto"/>
                <w:bottom w:val="none" w:sz="0" w:space="0" w:color="auto"/>
                <w:right w:val="none" w:sz="0" w:space="0" w:color="auto"/>
              </w:divBdr>
            </w:div>
            <w:div w:id="476731412">
              <w:marLeft w:val="0"/>
              <w:marRight w:val="0"/>
              <w:marTop w:val="0"/>
              <w:marBottom w:val="0"/>
              <w:divBdr>
                <w:top w:val="none" w:sz="0" w:space="0" w:color="auto"/>
                <w:left w:val="none" w:sz="0" w:space="0" w:color="auto"/>
                <w:bottom w:val="none" w:sz="0" w:space="0" w:color="auto"/>
                <w:right w:val="none" w:sz="0" w:space="0" w:color="auto"/>
              </w:divBdr>
            </w:div>
            <w:div w:id="714740535">
              <w:marLeft w:val="0"/>
              <w:marRight w:val="0"/>
              <w:marTop w:val="0"/>
              <w:marBottom w:val="0"/>
              <w:divBdr>
                <w:top w:val="none" w:sz="0" w:space="0" w:color="auto"/>
                <w:left w:val="none" w:sz="0" w:space="0" w:color="auto"/>
                <w:bottom w:val="none" w:sz="0" w:space="0" w:color="auto"/>
                <w:right w:val="none" w:sz="0" w:space="0" w:color="auto"/>
              </w:divBdr>
            </w:div>
            <w:div w:id="710959418">
              <w:marLeft w:val="0"/>
              <w:marRight w:val="0"/>
              <w:marTop w:val="0"/>
              <w:marBottom w:val="0"/>
              <w:divBdr>
                <w:top w:val="none" w:sz="0" w:space="0" w:color="auto"/>
                <w:left w:val="none" w:sz="0" w:space="0" w:color="auto"/>
                <w:bottom w:val="none" w:sz="0" w:space="0" w:color="auto"/>
                <w:right w:val="none" w:sz="0" w:space="0" w:color="auto"/>
              </w:divBdr>
            </w:div>
            <w:div w:id="576212967">
              <w:marLeft w:val="0"/>
              <w:marRight w:val="0"/>
              <w:marTop w:val="0"/>
              <w:marBottom w:val="0"/>
              <w:divBdr>
                <w:top w:val="none" w:sz="0" w:space="0" w:color="auto"/>
                <w:left w:val="none" w:sz="0" w:space="0" w:color="auto"/>
                <w:bottom w:val="none" w:sz="0" w:space="0" w:color="auto"/>
                <w:right w:val="none" w:sz="0" w:space="0" w:color="auto"/>
              </w:divBdr>
            </w:div>
            <w:div w:id="2008750497">
              <w:marLeft w:val="0"/>
              <w:marRight w:val="0"/>
              <w:marTop w:val="0"/>
              <w:marBottom w:val="0"/>
              <w:divBdr>
                <w:top w:val="none" w:sz="0" w:space="0" w:color="auto"/>
                <w:left w:val="none" w:sz="0" w:space="0" w:color="auto"/>
                <w:bottom w:val="none" w:sz="0" w:space="0" w:color="auto"/>
                <w:right w:val="none" w:sz="0" w:space="0" w:color="auto"/>
              </w:divBdr>
            </w:div>
            <w:div w:id="1346397827">
              <w:marLeft w:val="0"/>
              <w:marRight w:val="0"/>
              <w:marTop w:val="0"/>
              <w:marBottom w:val="0"/>
              <w:divBdr>
                <w:top w:val="none" w:sz="0" w:space="0" w:color="auto"/>
                <w:left w:val="none" w:sz="0" w:space="0" w:color="auto"/>
                <w:bottom w:val="none" w:sz="0" w:space="0" w:color="auto"/>
                <w:right w:val="none" w:sz="0" w:space="0" w:color="auto"/>
              </w:divBdr>
            </w:div>
            <w:div w:id="1546525349">
              <w:marLeft w:val="0"/>
              <w:marRight w:val="0"/>
              <w:marTop w:val="0"/>
              <w:marBottom w:val="0"/>
              <w:divBdr>
                <w:top w:val="none" w:sz="0" w:space="0" w:color="auto"/>
                <w:left w:val="none" w:sz="0" w:space="0" w:color="auto"/>
                <w:bottom w:val="none" w:sz="0" w:space="0" w:color="auto"/>
                <w:right w:val="none" w:sz="0" w:space="0" w:color="auto"/>
              </w:divBdr>
            </w:div>
            <w:div w:id="730689893">
              <w:marLeft w:val="0"/>
              <w:marRight w:val="0"/>
              <w:marTop w:val="0"/>
              <w:marBottom w:val="0"/>
              <w:divBdr>
                <w:top w:val="none" w:sz="0" w:space="0" w:color="auto"/>
                <w:left w:val="none" w:sz="0" w:space="0" w:color="auto"/>
                <w:bottom w:val="none" w:sz="0" w:space="0" w:color="auto"/>
                <w:right w:val="none" w:sz="0" w:space="0" w:color="auto"/>
              </w:divBdr>
            </w:div>
            <w:div w:id="1244070749">
              <w:marLeft w:val="0"/>
              <w:marRight w:val="0"/>
              <w:marTop w:val="0"/>
              <w:marBottom w:val="0"/>
              <w:divBdr>
                <w:top w:val="none" w:sz="0" w:space="0" w:color="auto"/>
                <w:left w:val="none" w:sz="0" w:space="0" w:color="auto"/>
                <w:bottom w:val="none" w:sz="0" w:space="0" w:color="auto"/>
                <w:right w:val="none" w:sz="0" w:space="0" w:color="auto"/>
              </w:divBdr>
            </w:div>
            <w:div w:id="28649016">
              <w:marLeft w:val="0"/>
              <w:marRight w:val="0"/>
              <w:marTop w:val="0"/>
              <w:marBottom w:val="0"/>
              <w:divBdr>
                <w:top w:val="none" w:sz="0" w:space="0" w:color="auto"/>
                <w:left w:val="none" w:sz="0" w:space="0" w:color="auto"/>
                <w:bottom w:val="none" w:sz="0" w:space="0" w:color="auto"/>
                <w:right w:val="none" w:sz="0" w:space="0" w:color="auto"/>
              </w:divBdr>
            </w:div>
            <w:div w:id="912857745">
              <w:marLeft w:val="0"/>
              <w:marRight w:val="0"/>
              <w:marTop w:val="0"/>
              <w:marBottom w:val="0"/>
              <w:divBdr>
                <w:top w:val="none" w:sz="0" w:space="0" w:color="auto"/>
                <w:left w:val="none" w:sz="0" w:space="0" w:color="auto"/>
                <w:bottom w:val="none" w:sz="0" w:space="0" w:color="auto"/>
                <w:right w:val="none" w:sz="0" w:space="0" w:color="auto"/>
              </w:divBdr>
            </w:div>
            <w:div w:id="979923556">
              <w:marLeft w:val="0"/>
              <w:marRight w:val="0"/>
              <w:marTop w:val="0"/>
              <w:marBottom w:val="0"/>
              <w:divBdr>
                <w:top w:val="none" w:sz="0" w:space="0" w:color="auto"/>
                <w:left w:val="none" w:sz="0" w:space="0" w:color="auto"/>
                <w:bottom w:val="none" w:sz="0" w:space="0" w:color="auto"/>
                <w:right w:val="none" w:sz="0" w:space="0" w:color="auto"/>
              </w:divBdr>
            </w:div>
            <w:div w:id="581180352">
              <w:marLeft w:val="0"/>
              <w:marRight w:val="0"/>
              <w:marTop w:val="0"/>
              <w:marBottom w:val="0"/>
              <w:divBdr>
                <w:top w:val="none" w:sz="0" w:space="0" w:color="auto"/>
                <w:left w:val="none" w:sz="0" w:space="0" w:color="auto"/>
                <w:bottom w:val="none" w:sz="0" w:space="0" w:color="auto"/>
                <w:right w:val="none" w:sz="0" w:space="0" w:color="auto"/>
              </w:divBdr>
            </w:div>
            <w:div w:id="417603653">
              <w:marLeft w:val="0"/>
              <w:marRight w:val="0"/>
              <w:marTop w:val="0"/>
              <w:marBottom w:val="0"/>
              <w:divBdr>
                <w:top w:val="none" w:sz="0" w:space="0" w:color="auto"/>
                <w:left w:val="none" w:sz="0" w:space="0" w:color="auto"/>
                <w:bottom w:val="none" w:sz="0" w:space="0" w:color="auto"/>
                <w:right w:val="none" w:sz="0" w:space="0" w:color="auto"/>
              </w:divBdr>
            </w:div>
            <w:div w:id="80758290">
              <w:marLeft w:val="0"/>
              <w:marRight w:val="0"/>
              <w:marTop w:val="0"/>
              <w:marBottom w:val="0"/>
              <w:divBdr>
                <w:top w:val="none" w:sz="0" w:space="0" w:color="auto"/>
                <w:left w:val="none" w:sz="0" w:space="0" w:color="auto"/>
                <w:bottom w:val="none" w:sz="0" w:space="0" w:color="auto"/>
                <w:right w:val="none" w:sz="0" w:space="0" w:color="auto"/>
              </w:divBdr>
            </w:div>
            <w:div w:id="1136415777">
              <w:marLeft w:val="0"/>
              <w:marRight w:val="0"/>
              <w:marTop w:val="0"/>
              <w:marBottom w:val="0"/>
              <w:divBdr>
                <w:top w:val="none" w:sz="0" w:space="0" w:color="auto"/>
                <w:left w:val="none" w:sz="0" w:space="0" w:color="auto"/>
                <w:bottom w:val="none" w:sz="0" w:space="0" w:color="auto"/>
                <w:right w:val="none" w:sz="0" w:space="0" w:color="auto"/>
              </w:divBdr>
            </w:div>
            <w:div w:id="683485008">
              <w:marLeft w:val="0"/>
              <w:marRight w:val="0"/>
              <w:marTop w:val="0"/>
              <w:marBottom w:val="0"/>
              <w:divBdr>
                <w:top w:val="none" w:sz="0" w:space="0" w:color="auto"/>
                <w:left w:val="none" w:sz="0" w:space="0" w:color="auto"/>
                <w:bottom w:val="none" w:sz="0" w:space="0" w:color="auto"/>
                <w:right w:val="none" w:sz="0" w:space="0" w:color="auto"/>
              </w:divBdr>
            </w:div>
            <w:div w:id="896009878">
              <w:marLeft w:val="0"/>
              <w:marRight w:val="0"/>
              <w:marTop w:val="0"/>
              <w:marBottom w:val="0"/>
              <w:divBdr>
                <w:top w:val="none" w:sz="0" w:space="0" w:color="auto"/>
                <w:left w:val="none" w:sz="0" w:space="0" w:color="auto"/>
                <w:bottom w:val="none" w:sz="0" w:space="0" w:color="auto"/>
                <w:right w:val="none" w:sz="0" w:space="0" w:color="auto"/>
              </w:divBdr>
            </w:div>
            <w:div w:id="1018393085">
              <w:marLeft w:val="0"/>
              <w:marRight w:val="0"/>
              <w:marTop w:val="0"/>
              <w:marBottom w:val="0"/>
              <w:divBdr>
                <w:top w:val="none" w:sz="0" w:space="0" w:color="auto"/>
                <w:left w:val="none" w:sz="0" w:space="0" w:color="auto"/>
                <w:bottom w:val="none" w:sz="0" w:space="0" w:color="auto"/>
                <w:right w:val="none" w:sz="0" w:space="0" w:color="auto"/>
              </w:divBdr>
            </w:div>
            <w:div w:id="569124026">
              <w:marLeft w:val="0"/>
              <w:marRight w:val="0"/>
              <w:marTop w:val="0"/>
              <w:marBottom w:val="0"/>
              <w:divBdr>
                <w:top w:val="none" w:sz="0" w:space="0" w:color="auto"/>
                <w:left w:val="none" w:sz="0" w:space="0" w:color="auto"/>
                <w:bottom w:val="none" w:sz="0" w:space="0" w:color="auto"/>
                <w:right w:val="none" w:sz="0" w:space="0" w:color="auto"/>
              </w:divBdr>
            </w:div>
            <w:div w:id="380178811">
              <w:marLeft w:val="0"/>
              <w:marRight w:val="0"/>
              <w:marTop w:val="0"/>
              <w:marBottom w:val="0"/>
              <w:divBdr>
                <w:top w:val="none" w:sz="0" w:space="0" w:color="auto"/>
                <w:left w:val="none" w:sz="0" w:space="0" w:color="auto"/>
                <w:bottom w:val="none" w:sz="0" w:space="0" w:color="auto"/>
                <w:right w:val="none" w:sz="0" w:space="0" w:color="auto"/>
              </w:divBdr>
            </w:div>
            <w:div w:id="579295919">
              <w:marLeft w:val="0"/>
              <w:marRight w:val="0"/>
              <w:marTop w:val="0"/>
              <w:marBottom w:val="0"/>
              <w:divBdr>
                <w:top w:val="none" w:sz="0" w:space="0" w:color="auto"/>
                <w:left w:val="none" w:sz="0" w:space="0" w:color="auto"/>
                <w:bottom w:val="none" w:sz="0" w:space="0" w:color="auto"/>
                <w:right w:val="none" w:sz="0" w:space="0" w:color="auto"/>
              </w:divBdr>
            </w:div>
            <w:div w:id="526524355">
              <w:marLeft w:val="0"/>
              <w:marRight w:val="0"/>
              <w:marTop w:val="0"/>
              <w:marBottom w:val="0"/>
              <w:divBdr>
                <w:top w:val="none" w:sz="0" w:space="0" w:color="auto"/>
                <w:left w:val="none" w:sz="0" w:space="0" w:color="auto"/>
                <w:bottom w:val="none" w:sz="0" w:space="0" w:color="auto"/>
                <w:right w:val="none" w:sz="0" w:space="0" w:color="auto"/>
              </w:divBdr>
            </w:div>
            <w:div w:id="103967162">
              <w:marLeft w:val="0"/>
              <w:marRight w:val="0"/>
              <w:marTop w:val="0"/>
              <w:marBottom w:val="0"/>
              <w:divBdr>
                <w:top w:val="none" w:sz="0" w:space="0" w:color="auto"/>
                <w:left w:val="none" w:sz="0" w:space="0" w:color="auto"/>
                <w:bottom w:val="none" w:sz="0" w:space="0" w:color="auto"/>
                <w:right w:val="none" w:sz="0" w:space="0" w:color="auto"/>
              </w:divBdr>
            </w:div>
            <w:div w:id="426968966">
              <w:marLeft w:val="0"/>
              <w:marRight w:val="0"/>
              <w:marTop w:val="0"/>
              <w:marBottom w:val="0"/>
              <w:divBdr>
                <w:top w:val="none" w:sz="0" w:space="0" w:color="auto"/>
                <w:left w:val="none" w:sz="0" w:space="0" w:color="auto"/>
                <w:bottom w:val="none" w:sz="0" w:space="0" w:color="auto"/>
                <w:right w:val="none" w:sz="0" w:space="0" w:color="auto"/>
              </w:divBdr>
            </w:div>
            <w:div w:id="383258943">
              <w:marLeft w:val="0"/>
              <w:marRight w:val="0"/>
              <w:marTop w:val="0"/>
              <w:marBottom w:val="0"/>
              <w:divBdr>
                <w:top w:val="none" w:sz="0" w:space="0" w:color="auto"/>
                <w:left w:val="none" w:sz="0" w:space="0" w:color="auto"/>
                <w:bottom w:val="none" w:sz="0" w:space="0" w:color="auto"/>
                <w:right w:val="none" w:sz="0" w:space="0" w:color="auto"/>
              </w:divBdr>
            </w:div>
            <w:div w:id="665280342">
              <w:marLeft w:val="0"/>
              <w:marRight w:val="0"/>
              <w:marTop w:val="0"/>
              <w:marBottom w:val="0"/>
              <w:divBdr>
                <w:top w:val="none" w:sz="0" w:space="0" w:color="auto"/>
                <w:left w:val="none" w:sz="0" w:space="0" w:color="auto"/>
                <w:bottom w:val="none" w:sz="0" w:space="0" w:color="auto"/>
                <w:right w:val="none" w:sz="0" w:space="0" w:color="auto"/>
              </w:divBdr>
            </w:div>
            <w:div w:id="298077872">
              <w:marLeft w:val="0"/>
              <w:marRight w:val="0"/>
              <w:marTop w:val="0"/>
              <w:marBottom w:val="0"/>
              <w:divBdr>
                <w:top w:val="none" w:sz="0" w:space="0" w:color="auto"/>
                <w:left w:val="none" w:sz="0" w:space="0" w:color="auto"/>
                <w:bottom w:val="none" w:sz="0" w:space="0" w:color="auto"/>
                <w:right w:val="none" w:sz="0" w:space="0" w:color="auto"/>
              </w:divBdr>
            </w:div>
            <w:div w:id="1481924027">
              <w:marLeft w:val="0"/>
              <w:marRight w:val="0"/>
              <w:marTop w:val="0"/>
              <w:marBottom w:val="0"/>
              <w:divBdr>
                <w:top w:val="none" w:sz="0" w:space="0" w:color="auto"/>
                <w:left w:val="none" w:sz="0" w:space="0" w:color="auto"/>
                <w:bottom w:val="none" w:sz="0" w:space="0" w:color="auto"/>
                <w:right w:val="none" w:sz="0" w:space="0" w:color="auto"/>
              </w:divBdr>
            </w:div>
            <w:div w:id="1614508923">
              <w:marLeft w:val="0"/>
              <w:marRight w:val="0"/>
              <w:marTop w:val="0"/>
              <w:marBottom w:val="0"/>
              <w:divBdr>
                <w:top w:val="none" w:sz="0" w:space="0" w:color="auto"/>
                <w:left w:val="none" w:sz="0" w:space="0" w:color="auto"/>
                <w:bottom w:val="none" w:sz="0" w:space="0" w:color="auto"/>
                <w:right w:val="none" w:sz="0" w:space="0" w:color="auto"/>
              </w:divBdr>
            </w:div>
            <w:div w:id="1556310444">
              <w:marLeft w:val="0"/>
              <w:marRight w:val="0"/>
              <w:marTop w:val="0"/>
              <w:marBottom w:val="0"/>
              <w:divBdr>
                <w:top w:val="none" w:sz="0" w:space="0" w:color="auto"/>
                <w:left w:val="none" w:sz="0" w:space="0" w:color="auto"/>
                <w:bottom w:val="none" w:sz="0" w:space="0" w:color="auto"/>
                <w:right w:val="none" w:sz="0" w:space="0" w:color="auto"/>
              </w:divBdr>
            </w:div>
            <w:div w:id="443692170">
              <w:marLeft w:val="0"/>
              <w:marRight w:val="0"/>
              <w:marTop w:val="0"/>
              <w:marBottom w:val="0"/>
              <w:divBdr>
                <w:top w:val="none" w:sz="0" w:space="0" w:color="auto"/>
                <w:left w:val="none" w:sz="0" w:space="0" w:color="auto"/>
                <w:bottom w:val="none" w:sz="0" w:space="0" w:color="auto"/>
                <w:right w:val="none" w:sz="0" w:space="0" w:color="auto"/>
              </w:divBdr>
            </w:div>
            <w:div w:id="775102768">
              <w:marLeft w:val="0"/>
              <w:marRight w:val="0"/>
              <w:marTop w:val="0"/>
              <w:marBottom w:val="0"/>
              <w:divBdr>
                <w:top w:val="none" w:sz="0" w:space="0" w:color="auto"/>
                <w:left w:val="none" w:sz="0" w:space="0" w:color="auto"/>
                <w:bottom w:val="none" w:sz="0" w:space="0" w:color="auto"/>
                <w:right w:val="none" w:sz="0" w:space="0" w:color="auto"/>
              </w:divBdr>
            </w:div>
            <w:div w:id="761292023">
              <w:marLeft w:val="0"/>
              <w:marRight w:val="0"/>
              <w:marTop w:val="0"/>
              <w:marBottom w:val="0"/>
              <w:divBdr>
                <w:top w:val="none" w:sz="0" w:space="0" w:color="auto"/>
                <w:left w:val="none" w:sz="0" w:space="0" w:color="auto"/>
                <w:bottom w:val="none" w:sz="0" w:space="0" w:color="auto"/>
                <w:right w:val="none" w:sz="0" w:space="0" w:color="auto"/>
              </w:divBdr>
            </w:div>
            <w:div w:id="1986470134">
              <w:marLeft w:val="0"/>
              <w:marRight w:val="0"/>
              <w:marTop w:val="0"/>
              <w:marBottom w:val="0"/>
              <w:divBdr>
                <w:top w:val="none" w:sz="0" w:space="0" w:color="auto"/>
                <w:left w:val="none" w:sz="0" w:space="0" w:color="auto"/>
                <w:bottom w:val="none" w:sz="0" w:space="0" w:color="auto"/>
                <w:right w:val="none" w:sz="0" w:space="0" w:color="auto"/>
              </w:divBdr>
            </w:div>
            <w:div w:id="376585263">
              <w:marLeft w:val="0"/>
              <w:marRight w:val="0"/>
              <w:marTop w:val="0"/>
              <w:marBottom w:val="0"/>
              <w:divBdr>
                <w:top w:val="none" w:sz="0" w:space="0" w:color="auto"/>
                <w:left w:val="none" w:sz="0" w:space="0" w:color="auto"/>
                <w:bottom w:val="none" w:sz="0" w:space="0" w:color="auto"/>
                <w:right w:val="none" w:sz="0" w:space="0" w:color="auto"/>
              </w:divBdr>
            </w:div>
            <w:div w:id="1993950226">
              <w:marLeft w:val="0"/>
              <w:marRight w:val="0"/>
              <w:marTop w:val="0"/>
              <w:marBottom w:val="0"/>
              <w:divBdr>
                <w:top w:val="none" w:sz="0" w:space="0" w:color="auto"/>
                <w:left w:val="none" w:sz="0" w:space="0" w:color="auto"/>
                <w:bottom w:val="none" w:sz="0" w:space="0" w:color="auto"/>
                <w:right w:val="none" w:sz="0" w:space="0" w:color="auto"/>
              </w:divBdr>
            </w:div>
            <w:div w:id="11692057">
              <w:marLeft w:val="0"/>
              <w:marRight w:val="0"/>
              <w:marTop w:val="0"/>
              <w:marBottom w:val="0"/>
              <w:divBdr>
                <w:top w:val="none" w:sz="0" w:space="0" w:color="auto"/>
                <w:left w:val="none" w:sz="0" w:space="0" w:color="auto"/>
                <w:bottom w:val="none" w:sz="0" w:space="0" w:color="auto"/>
                <w:right w:val="none" w:sz="0" w:space="0" w:color="auto"/>
              </w:divBdr>
            </w:div>
            <w:div w:id="835730220">
              <w:marLeft w:val="0"/>
              <w:marRight w:val="0"/>
              <w:marTop w:val="0"/>
              <w:marBottom w:val="0"/>
              <w:divBdr>
                <w:top w:val="none" w:sz="0" w:space="0" w:color="auto"/>
                <w:left w:val="none" w:sz="0" w:space="0" w:color="auto"/>
                <w:bottom w:val="none" w:sz="0" w:space="0" w:color="auto"/>
                <w:right w:val="none" w:sz="0" w:space="0" w:color="auto"/>
              </w:divBdr>
            </w:div>
            <w:div w:id="238100457">
              <w:marLeft w:val="0"/>
              <w:marRight w:val="0"/>
              <w:marTop w:val="0"/>
              <w:marBottom w:val="0"/>
              <w:divBdr>
                <w:top w:val="none" w:sz="0" w:space="0" w:color="auto"/>
                <w:left w:val="none" w:sz="0" w:space="0" w:color="auto"/>
                <w:bottom w:val="none" w:sz="0" w:space="0" w:color="auto"/>
                <w:right w:val="none" w:sz="0" w:space="0" w:color="auto"/>
              </w:divBdr>
            </w:div>
            <w:div w:id="902104238">
              <w:marLeft w:val="0"/>
              <w:marRight w:val="0"/>
              <w:marTop w:val="0"/>
              <w:marBottom w:val="0"/>
              <w:divBdr>
                <w:top w:val="none" w:sz="0" w:space="0" w:color="auto"/>
                <w:left w:val="none" w:sz="0" w:space="0" w:color="auto"/>
                <w:bottom w:val="none" w:sz="0" w:space="0" w:color="auto"/>
                <w:right w:val="none" w:sz="0" w:space="0" w:color="auto"/>
              </w:divBdr>
            </w:div>
            <w:div w:id="590456">
              <w:marLeft w:val="0"/>
              <w:marRight w:val="0"/>
              <w:marTop w:val="0"/>
              <w:marBottom w:val="0"/>
              <w:divBdr>
                <w:top w:val="none" w:sz="0" w:space="0" w:color="auto"/>
                <w:left w:val="none" w:sz="0" w:space="0" w:color="auto"/>
                <w:bottom w:val="none" w:sz="0" w:space="0" w:color="auto"/>
                <w:right w:val="none" w:sz="0" w:space="0" w:color="auto"/>
              </w:divBdr>
            </w:div>
            <w:div w:id="1045526912">
              <w:marLeft w:val="0"/>
              <w:marRight w:val="0"/>
              <w:marTop w:val="0"/>
              <w:marBottom w:val="0"/>
              <w:divBdr>
                <w:top w:val="none" w:sz="0" w:space="0" w:color="auto"/>
                <w:left w:val="none" w:sz="0" w:space="0" w:color="auto"/>
                <w:bottom w:val="none" w:sz="0" w:space="0" w:color="auto"/>
                <w:right w:val="none" w:sz="0" w:space="0" w:color="auto"/>
              </w:divBdr>
            </w:div>
            <w:div w:id="1548562678">
              <w:marLeft w:val="0"/>
              <w:marRight w:val="0"/>
              <w:marTop w:val="0"/>
              <w:marBottom w:val="0"/>
              <w:divBdr>
                <w:top w:val="none" w:sz="0" w:space="0" w:color="auto"/>
                <w:left w:val="none" w:sz="0" w:space="0" w:color="auto"/>
                <w:bottom w:val="none" w:sz="0" w:space="0" w:color="auto"/>
                <w:right w:val="none" w:sz="0" w:space="0" w:color="auto"/>
              </w:divBdr>
            </w:div>
            <w:div w:id="1910070002">
              <w:marLeft w:val="0"/>
              <w:marRight w:val="0"/>
              <w:marTop w:val="0"/>
              <w:marBottom w:val="0"/>
              <w:divBdr>
                <w:top w:val="none" w:sz="0" w:space="0" w:color="auto"/>
                <w:left w:val="none" w:sz="0" w:space="0" w:color="auto"/>
                <w:bottom w:val="none" w:sz="0" w:space="0" w:color="auto"/>
                <w:right w:val="none" w:sz="0" w:space="0" w:color="auto"/>
              </w:divBdr>
            </w:div>
            <w:div w:id="518082023">
              <w:marLeft w:val="0"/>
              <w:marRight w:val="0"/>
              <w:marTop w:val="0"/>
              <w:marBottom w:val="0"/>
              <w:divBdr>
                <w:top w:val="none" w:sz="0" w:space="0" w:color="auto"/>
                <w:left w:val="none" w:sz="0" w:space="0" w:color="auto"/>
                <w:bottom w:val="none" w:sz="0" w:space="0" w:color="auto"/>
                <w:right w:val="none" w:sz="0" w:space="0" w:color="auto"/>
              </w:divBdr>
            </w:div>
            <w:div w:id="624430936">
              <w:marLeft w:val="0"/>
              <w:marRight w:val="0"/>
              <w:marTop w:val="0"/>
              <w:marBottom w:val="0"/>
              <w:divBdr>
                <w:top w:val="none" w:sz="0" w:space="0" w:color="auto"/>
                <w:left w:val="none" w:sz="0" w:space="0" w:color="auto"/>
                <w:bottom w:val="none" w:sz="0" w:space="0" w:color="auto"/>
                <w:right w:val="none" w:sz="0" w:space="0" w:color="auto"/>
              </w:divBdr>
            </w:div>
            <w:div w:id="795410588">
              <w:marLeft w:val="0"/>
              <w:marRight w:val="0"/>
              <w:marTop w:val="0"/>
              <w:marBottom w:val="0"/>
              <w:divBdr>
                <w:top w:val="none" w:sz="0" w:space="0" w:color="auto"/>
                <w:left w:val="none" w:sz="0" w:space="0" w:color="auto"/>
                <w:bottom w:val="none" w:sz="0" w:space="0" w:color="auto"/>
                <w:right w:val="none" w:sz="0" w:space="0" w:color="auto"/>
              </w:divBdr>
            </w:div>
            <w:div w:id="1642537379">
              <w:marLeft w:val="0"/>
              <w:marRight w:val="0"/>
              <w:marTop w:val="0"/>
              <w:marBottom w:val="0"/>
              <w:divBdr>
                <w:top w:val="none" w:sz="0" w:space="0" w:color="auto"/>
                <w:left w:val="none" w:sz="0" w:space="0" w:color="auto"/>
                <w:bottom w:val="none" w:sz="0" w:space="0" w:color="auto"/>
                <w:right w:val="none" w:sz="0" w:space="0" w:color="auto"/>
              </w:divBdr>
            </w:div>
            <w:div w:id="2060275657">
              <w:marLeft w:val="0"/>
              <w:marRight w:val="0"/>
              <w:marTop w:val="0"/>
              <w:marBottom w:val="0"/>
              <w:divBdr>
                <w:top w:val="none" w:sz="0" w:space="0" w:color="auto"/>
                <w:left w:val="none" w:sz="0" w:space="0" w:color="auto"/>
                <w:bottom w:val="none" w:sz="0" w:space="0" w:color="auto"/>
                <w:right w:val="none" w:sz="0" w:space="0" w:color="auto"/>
              </w:divBdr>
            </w:div>
            <w:div w:id="22169582">
              <w:marLeft w:val="0"/>
              <w:marRight w:val="0"/>
              <w:marTop w:val="0"/>
              <w:marBottom w:val="0"/>
              <w:divBdr>
                <w:top w:val="none" w:sz="0" w:space="0" w:color="auto"/>
                <w:left w:val="none" w:sz="0" w:space="0" w:color="auto"/>
                <w:bottom w:val="none" w:sz="0" w:space="0" w:color="auto"/>
                <w:right w:val="none" w:sz="0" w:space="0" w:color="auto"/>
              </w:divBdr>
            </w:div>
            <w:div w:id="456679134">
              <w:marLeft w:val="0"/>
              <w:marRight w:val="0"/>
              <w:marTop w:val="0"/>
              <w:marBottom w:val="0"/>
              <w:divBdr>
                <w:top w:val="none" w:sz="0" w:space="0" w:color="auto"/>
                <w:left w:val="none" w:sz="0" w:space="0" w:color="auto"/>
                <w:bottom w:val="none" w:sz="0" w:space="0" w:color="auto"/>
                <w:right w:val="none" w:sz="0" w:space="0" w:color="auto"/>
              </w:divBdr>
            </w:div>
            <w:div w:id="232932422">
              <w:marLeft w:val="0"/>
              <w:marRight w:val="0"/>
              <w:marTop w:val="0"/>
              <w:marBottom w:val="0"/>
              <w:divBdr>
                <w:top w:val="none" w:sz="0" w:space="0" w:color="auto"/>
                <w:left w:val="none" w:sz="0" w:space="0" w:color="auto"/>
                <w:bottom w:val="none" w:sz="0" w:space="0" w:color="auto"/>
                <w:right w:val="none" w:sz="0" w:space="0" w:color="auto"/>
              </w:divBdr>
            </w:div>
            <w:div w:id="1419786737">
              <w:marLeft w:val="0"/>
              <w:marRight w:val="0"/>
              <w:marTop w:val="0"/>
              <w:marBottom w:val="0"/>
              <w:divBdr>
                <w:top w:val="none" w:sz="0" w:space="0" w:color="auto"/>
                <w:left w:val="none" w:sz="0" w:space="0" w:color="auto"/>
                <w:bottom w:val="none" w:sz="0" w:space="0" w:color="auto"/>
                <w:right w:val="none" w:sz="0" w:space="0" w:color="auto"/>
              </w:divBdr>
            </w:div>
            <w:div w:id="1557888441">
              <w:marLeft w:val="0"/>
              <w:marRight w:val="0"/>
              <w:marTop w:val="0"/>
              <w:marBottom w:val="0"/>
              <w:divBdr>
                <w:top w:val="none" w:sz="0" w:space="0" w:color="auto"/>
                <w:left w:val="none" w:sz="0" w:space="0" w:color="auto"/>
                <w:bottom w:val="none" w:sz="0" w:space="0" w:color="auto"/>
                <w:right w:val="none" w:sz="0" w:space="0" w:color="auto"/>
              </w:divBdr>
            </w:div>
            <w:div w:id="1130704353">
              <w:marLeft w:val="0"/>
              <w:marRight w:val="0"/>
              <w:marTop w:val="0"/>
              <w:marBottom w:val="0"/>
              <w:divBdr>
                <w:top w:val="none" w:sz="0" w:space="0" w:color="auto"/>
                <w:left w:val="none" w:sz="0" w:space="0" w:color="auto"/>
                <w:bottom w:val="none" w:sz="0" w:space="0" w:color="auto"/>
                <w:right w:val="none" w:sz="0" w:space="0" w:color="auto"/>
              </w:divBdr>
            </w:div>
            <w:div w:id="457190046">
              <w:marLeft w:val="0"/>
              <w:marRight w:val="0"/>
              <w:marTop w:val="0"/>
              <w:marBottom w:val="0"/>
              <w:divBdr>
                <w:top w:val="none" w:sz="0" w:space="0" w:color="auto"/>
                <w:left w:val="none" w:sz="0" w:space="0" w:color="auto"/>
                <w:bottom w:val="none" w:sz="0" w:space="0" w:color="auto"/>
                <w:right w:val="none" w:sz="0" w:space="0" w:color="auto"/>
              </w:divBdr>
            </w:div>
            <w:div w:id="10033673">
              <w:marLeft w:val="0"/>
              <w:marRight w:val="0"/>
              <w:marTop w:val="0"/>
              <w:marBottom w:val="0"/>
              <w:divBdr>
                <w:top w:val="none" w:sz="0" w:space="0" w:color="auto"/>
                <w:left w:val="none" w:sz="0" w:space="0" w:color="auto"/>
                <w:bottom w:val="none" w:sz="0" w:space="0" w:color="auto"/>
                <w:right w:val="none" w:sz="0" w:space="0" w:color="auto"/>
              </w:divBdr>
            </w:div>
            <w:div w:id="1501115349">
              <w:marLeft w:val="0"/>
              <w:marRight w:val="0"/>
              <w:marTop w:val="0"/>
              <w:marBottom w:val="0"/>
              <w:divBdr>
                <w:top w:val="none" w:sz="0" w:space="0" w:color="auto"/>
                <w:left w:val="none" w:sz="0" w:space="0" w:color="auto"/>
                <w:bottom w:val="none" w:sz="0" w:space="0" w:color="auto"/>
                <w:right w:val="none" w:sz="0" w:space="0" w:color="auto"/>
              </w:divBdr>
            </w:div>
            <w:div w:id="2089375435">
              <w:marLeft w:val="0"/>
              <w:marRight w:val="0"/>
              <w:marTop w:val="0"/>
              <w:marBottom w:val="0"/>
              <w:divBdr>
                <w:top w:val="none" w:sz="0" w:space="0" w:color="auto"/>
                <w:left w:val="none" w:sz="0" w:space="0" w:color="auto"/>
                <w:bottom w:val="none" w:sz="0" w:space="0" w:color="auto"/>
                <w:right w:val="none" w:sz="0" w:space="0" w:color="auto"/>
              </w:divBdr>
            </w:div>
            <w:div w:id="1552618133">
              <w:marLeft w:val="0"/>
              <w:marRight w:val="0"/>
              <w:marTop w:val="0"/>
              <w:marBottom w:val="0"/>
              <w:divBdr>
                <w:top w:val="none" w:sz="0" w:space="0" w:color="auto"/>
                <w:left w:val="none" w:sz="0" w:space="0" w:color="auto"/>
                <w:bottom w:val="none" w:sz="0" w:space="0" w:color="auto"/>
                <w:right w:val="none" w:sz="0" w:space="0" w:color="auto"/>
              </w:divBdr>
            </w:div>
            <w:div w:id="1589774441">
              <w:marLeft w:val="0"/>
              <w:marRight w:val="0"/>
              <w:marTop w:val="0"/>
              <w:marBottom w:val="0"/>
              <w:divBdr>
                <w:top w:val="none" w:sz="0" w:space="0" w:color="auto"/>
                <w:left w:val="none" w:sz="0" w:space="0" w:color="auto"/>
                <w:bottom w:val="none" w:sz="0" w:space="0" w:color="auto"/>
                <w:right w:val="none" w:sz="0" w:space="0" w:color="auto"/>
              </w:divBdr>
            </w:div>
            <w:div w:id="491333459">
              <w:marLeft w:val="0"/>
              <w:marRight w:val="0"/>
              <w:marTop w:val="0"/>
              <w:marBottom w:val="0"/>
              <w:divBdr>
                <w:top w:val="none" w:sz="0" w:space="0" w:color="auto"/>
                <w:left w:val="none" w:sz="0" w:space="0" w:color="auto"/>
                <w:bottom w:val="none" w:sz="0" w:space="0" w:color="auto"/>
                <w:right w:val="none" w:sz="0" w:space="0" w:color="auto"/>
              </w:divBdr>
            </w:div>
            <w:div w:id="995911358">
              <w:marLeft w:val="0"/>
              <w:marRight w:val="0"/>
              <w:marTop w:val="0"/>
              <w:marBottom w:val="0"/>
              <w:divBdr>
                <w:top w:val="none" w:sz="0" w:space="0" w:color="auto"/>
                <w:left w:val="none" w:sz="0" w:space="0" w:color="auto"/>
                <w:bottom w:val="none" w:sz="0" w:space="0" w:color="auto"/>
                <w:right w:val="none" w:sz="0" w:space="0" w:color="auto"/>
              </w:divBdr>
            </w:div>
            <w:div w:id="688868478">
              <w:marLeft w:val="0"/>
              <w:marRight w:val="0"/>
              <w:marTop w:val="0"/>
              <w:marBottom w:val="0"/>
              <w:divBdr>
                <w:top w:val="none" w:sz="0" w:space="0" w:color="auto"/>
                <w:left w:val="none" w:sz="0" w:space="0" w:color="auto"/>
                <w:bottom w:val="none" w:sz="0" w:space="0" w:color="auto"/>
                <w:right w:val="none" w:sz="0" w:space="0" w:color="auto"/>
              </w:divBdr>
            </w:div>
            <w:div w:id="705184243">
              <w:marLeft w:val="0"/>
              <w:marRight w:val="0"/>
              <w:marTop w:val="0"/>
              <w:marBottom w:val="0"/>
              <w:divBdr>
                <w:top w:val="none" w:sz="0" w:space="0" w:color="auto"/>
                <w:left w:val="none" w:sz="0" w:space="0" w:color="auto"/>
                <w:bottom w:val="none" w:sz="0" w:space="0" w:color="auto"/>
                <w:right w:val="none" w:sz="0" w:space="0" w:color="auto"/>
              </w:divBdr>
            </w:div>
            <w:div w:id="321279415">
              <w:marLeft w:val="0"/>
              <w:marRight w:val="0"/>
              <w:marTop w:val="0"/>
              <w:marBottom w:val="0"/>
              <w:divBdr>
                <w:top w:val="none" w:sz="0" w:space="0" w:color="auto"/>
                <w:left w:val="none" w:sz="0" w:space="0" w:color="auto"/>
                <w:bottom w:val="none" w:sz="0" w:space="0" w:color="auto"/>
                <w:right w:val="none" w:sz="0" w:space="0" w:color="auto"/>
              </w:divBdr>
            </w:div>
            <w:div w:id="1951400040">
              <w:marLeft w:val="0"/>
              <w:marRight w:val="0"/>
              <w:marTop w:val="0"/>
              <w:marBottom w:val="0"/>
              <w:divBdr>
                <w:top w:val="none" w:sz="0" w:space="0" w:color="auto"/>
                <w:left w:val="none" w:sz="0" w:space="0" w:color="auto"/>
                <w:bottom w:val="none" w:sz="0" w:space="0" w:color="auto"/>
                <w:right w:val="none" w:sz="0" w:space="0" w:color="auto"/>
              </w:divBdr>
            </w:div>
            <w:div w:id="618728246">
              <w:marLeft w:val="0"/>
              <w:marRight w:val="0"/>
              <w:marTop w:val="0"/>
              <w:marBottom w:val="0"/>
              <w:divBdr>
                <w:top w:val="none" w:sz="0" w:space="0" w:color="auto"/>
                <w:left w:val="none" w:sz="0" w:space="0" w:color="auto"/>
                <w:bottom w:val="none" w:sz="0" w:space="0" w:color="auto"/>
                <w:right w:val="none" w:sz="0" w:space="0" w:color="auto"/>
              </w:divBdr>
            </w:div>
            <w:div w:id="846092093">
              <w:marLeft w:val="0"/>
              <w:marRight w:val="0"/>
              <w:marTop w:val="0"/>
              <w:marBottom w:val="0"/>
              <w:divBdr>
                <w:top w:val="none" w:sz="0" w:space="0" w:color="auto"/>
                <w:left w:val="none" w:sz="0" w:space="0" w:color="auto"/>
                <w:bottom w:val="none" w:sz="0" w:space="0" w:color="auto"/>
                <w:right w:val="none" w:sz="0" w:space="0" w:color="auto"/>
              </w:divBdr>
            </w:div>
            <w:div w:id="1702509907">
              <w:marLeft w:val="0"/>
              <w:marRight w:val="0"/>
              <w:marTop w:val="0"/>
              <w:marBottom w:val="0"/>
              <w:divBdr>
                <w:top w:val="none" w:sz="0" w:space="0" w:color="auto"/>
                <w:left w:val="none" w:sz="0" w:space="0" w:color="auto"/>
                <w:bottom w:val="none" w:sz="0" w:space="0" w:color="auto"/>
                <w:right w:val="none" w:sz="0" w:space="0" w:color="auto"/>
              </w:divBdr>
            </w:div>
            <w:div w:id="875700190">
              <w:marLeft w:val="0"/>
              <w:marRight w:val="0"/>
              <w:marTop w:val="0"/>
              <w:marBottom w:val="0"/>
              <w:divBdr>
                <w:top w:val="none" w:sz="0" w:space="0" w:color="auto"/>
                <w:left w:val="none" w:sz="0" w:space="0" w:color="auto"/>
                <w:bottom w:val="none" w:sz="0" w:space="0" w:color="auto"/>
                <w:right w:val="none" w:sz="0" w:space="0" w:color="auto"/>
              </w:divBdr>
            </w:div>
            <w:div w:id="103237207">
              <w:marLeft w:val="0"/>
              <w:marRight w:val="0"/>
              <w:marTop w:val="0"/>
              <w:marBottom w:val="0"/>
              <w:divBdr>
                <w:top w:val="none" w:sz="0" w:space="0" w:color="auto"/>
                <w:left w:val="none" w:sz="0" w:space="0" w:color="auto"/>
                <w:bottom w:val="none" w:sz="0" w:space="0" w:color="auto"/>
                <w:right w:val="none" w:sz="0" w:space="0" w:color="auto"/>
              </w:divBdr>
            </w:div>
            <w:div w:id="323628806">
              <w:marLeft w:val="0"/>
              <w:marRight w:val="0"/>
              <w:marTop w:val="0"/>
              <w:marBottom w:val="0"/>
              <w:divBdr>
                <w:top w:val="none" w:sz="0" w:space="0" w:color="auto"/>
                <w:left w:val="none" w:sz="0" w:space="0" w:color="auto"/>
                <w:bottom w:val="none" w:sz="0" w:space="0" w:color="auto"/>
                <w:right w:val="none" w:sz="0" w:space="0" w:color="auto"/>
              </w:divBdr>
            </w:div>
            <w:div w:id="505287846">
              <w:marLeft w:val="0"/>
              <w:marRight w:val="0"/>
              <w:marTop w:val="0"/>
              <w:marBottom w:val="0"/>
              <w:divBdr>
                <w:top w:val="none" w:sz="0" w:space="0" w:color="auto"/>
                <w:left w:val="none" w:sz="0" w:space="0" w:color="auto"/>
                <w:bottom w:val="none" w:sz="0" w:space="0" w:color="auto"/>
                <w:right w:val="none" w:sz="0" w:space="0" w:color="auto"/>
              </w:divBdr>
            </w:div>
            <w:div w:id="540017449">
              <w:marLeft w:val="0"/>
              <w:marRight w:val="0"/>
              <w:marTop w:val="0"/>
              <w:marBottom w:val="0"/>
              <w:divBdr>
                <w:top w:val="none" w:sz="0" w:space="0" w:color="auto"/>
                <w:left w:val="none" w:sz="0" w:space="0" w:color="auto"/>
                <w:bottom w:val="none" w:sz="0" w:space="0" w:color="auto"/>
                <w:right w:val="none" w:sz="0" w:space="0" w:color="auto"/>
              </w:divBdr>
            </w:div>
            <w:div w:id="853421449">
              <w:marLeft w:val="0"/>
              <w:marRight w:val="0"/>
              <w:marTop w:val="0"/>
              <w:marBottom w:val="0"/>
              <w:divBdr>
                <w:top w:val="none" w:sz="0" w:space="0" w:color="auto"/>
                <w:left w:val="none" w:sz="0" w:space="0" w:color="auto"/>
                <w:bottom w:val="none" w:sz="0" w:space="0" w:color="auto"/>
                <w:right w:val="none" w:sz="0" w:space="0" w:color="auto"/>
              </w:divBdr>
            </w:div>
            <w:div w:id="1944268681">
              <w:marLeft w:val="0"/>
              <w:marRight w:val="0"/>
              <w:marTop w:val="0"/>
              <w:marBottom w:val="0"/>
              <w:divBdr>
                <w:top w:val="none" w:sz="0" w:space="0" w:color="auto"/>
                <w:left w:val="none" w:sz="0" w:space="0" w:color="auto"/>
                <w:bottom w:val="none" w:sz="0" w:space="0" w:color="auto"/>
                <w:right w:val="none" w:sz="0" w:space="0" w:color="auto"/>
              </w:divBdr>
            </w:div>
            <w:div w:id="709307166">
              <w:marLeft w:val="0"/>
              <w:marRight w:val="0"/>
              <w:marTop w:val="0"/>
              <w:marBottom w:val="0"/>
              <w:divBdr>
                <w:top w:val="none" w:sz="0" w:space="0" w:color="auto"/>
                <w:left w:val="none" w:sz="0" w:space="0" w:color="auto"/>
                <w:bottom w:val="none" w:sz="0" w:space="0" w:color="auto"/>
                <w:right w:val="none" w:sz="0" w:space="0" w:color="auto"/>
              </w:divBdr>
            </w:div>
            <w:div w:id="651103793">
              <w:marLeft w:val="0"/>
              <w:marRight w:val="0"/>
              <w:marTop w:val="0"/>
              <w:marBottom w:val="0"/>
              <w:divBdr>
                <w:top w:val="none" w:sz="0" w:space="0" w:color="auto"/>
                <w:left w:val="none" w:sz="0" w:space="0" w:color="auto"/>
                <w:bottom w:val="none" w:sz="0" w:space="0" w:color="auto"/>
                <w:right w:val="none" w:sz="0" w:space="0" w:color="auto"/>
              </w:divBdr>
            </w:div>
            <w:div w:id="115098967">
              <w:marLeft w:val="0"/>
              <w:marRight w:val="0"/>
              <w:marTop w:val="0"/>
              <w:marBottom w:val="0"/>
              <w:divBdr>
                <w:top w:val="none" w:sz="0" w:space="0" w:color="auto"/>
                <w:left w:val="none" w:sz="0" w:space="0" w:color="auto"/>
                <w:bottom w:val="none" w:sz="0" w:space="0" w:color="auto"/>
                <w:right w:val="none" w:sz="0" w:space="0" w:color="auto"/>
              </w:divBdr>
            </w:div>
            <w:div w:id="690380160">
              <w:marLeft w:val="0"/>
              <w:marRight w:val="0"/>
              <w:marTop w:val="0"/>
              <w:marBottom w:val="0"/>
              <w:divBdr>
                <w:top w:val="none" w:sz="0" w:space="0" w:color="auto"/>
                <w:left w:val="none" w:sz="0" w:space="0" w:color="auto"/>
                <w:bottom w:val="none" w:sz="0" w:space="0" w:color="auto"/>
                <w:right w:val="none" w:sz="0" w:space="0" w:color="auto"/>
              </w:divBdr>
            </w:div>
            <w:div w:id="334573098">
              <w:marLeft w:val="0"/>
              <w:marRight w:val="0"/>
              <w:marTop w:val="0"/>
              <w:marBottom w:val="0"/>
              <w:divBdr>
                <w:top w:val="none" w:sz="0" w:space="0" w:color="auto"/>
                <w:left w:val="none" w:sz="0" w:space="0" w:color="auto"/>
                <w:bottom w:val="none" w:sz="0" w:space="0" w:color="auto"/>
                <w:right w:val="none" w:sz="0" w:space="0" w:color="auto"/>
              </w:divBdr>
            </w:div>
            <w:div w:id="477042749">
              <w:marLeft w:val="0"/>
              <w:marRight w:val="0"/>
              <w:marTop w:val="0"/>
              <w:marBottom w:val="0"/>
              <w:divBdr>
                <w:top w:val="none" w:sz="0" w:space="0" w:color="auto"/>
                <w:left w:val="none" w:sz="0" w:space="0" w:color="auto"/>
                <w:bottom w:val="none" w:sz="0" w:space="0" w:color="auto"/>
                <w:right w:val="none" w:sz="0" w:space="0" w:color="auto"/>
              </w:divBdr>
            </w:div>
            <w:div w:id="1692760972">
              <w:marLeft w:val="0"/>
              <w:marRight w:val="0"/>
              <w:marTop w:val="0"/>
              <w:marBottom w:val="0"/>
              <w:divBdr>
                <w:top w:val="none" w:sz="0" w:space="0" w:color="auto"/>
                <w:left w:val="none" w:sz="0" w:space="0" w:color="auto"/>
                <w:bottom w:val="none" w:sz="0" w:space="0" w:color="auto"/>
                <w:right w:val="none" w:sz="0" w:space="0" w:color="auto"/>
              </w:divBdr>
            </w:div>
            <w:div w:id="1244100945">
              <w:marLeft w:val="0"/>
              <w:marRight w:val="0"/>
              <w:marTop w:val="0"/>
              <w:marBottom w:val="0"/>
              <w:divBdr>
                <w:top w:val="none" w:sz="0" w:space="0" w:color="auto"/>
                <w:left w:val="none" w:sz="0" w:space="0" w:color="auto"/>
                <w:bottom w:val="none" w:sz="0" w:space="0" w:color="auto"/>
                <w:right w:val="none" w:sz="0" w:space="0" w:color="auto"/>
              </w:divBdr>
            </w:div>
            <w:div w:id="1155340736">
              <w:marLeft w:val="0"/>
              <w:marRight w:val="0"/>
              <w:marTop w:val="0"/>
              <w:marBottom w:val="0"/>
              <w:divBdr>
                <w:top w:val="none" w:sz="0" w:space="0" w:color="auto"/>
                <w:left w:val="none" w:sz="0" w:space="0" w:color="auto"/>
                <w:bottom w:val="none" w:sz="0" w:space="0" w:color="auto"/>
                <w:right w:val="none" w:sz="0" w:space="0" w:color="auto"/>
              </w:divBdr>
            </w:div>
            <w:div w:id="2030645817">
              <w:marLeft w:val="0"/>
              <w:marRight w:val="0"/>
              <w:marTop w:val="0"/>
              <w:marBottom w:val="0"/>
              <w:divBdr>
                <w:top w:val="none" w:sz="0" w:space="0" w:color="auto"/>
                <w:left w:val="none" w:sz="0" w:space="0" w:color="auto"/>
                <w:bottom w:val="none" w:sz="0" w:space="0" w:color="auto"/>
                <w:right w:val="none" w:sz="0" w:space="0" w:color="auto"/>
              </w:divBdr>
            </w:div>
            <w:div w:id="1231118073">
              <w:marLeft w:val="0"/>
              <w:marRight w:val="0"/>
              <w:marTop w:val="0"/>
              <w:marBottom w:val="0"/>
              <w:divBdr>
                <w:top w:val="none" w:sz="0" w:space="0" w:color="auto"/>
                <w:left w:val="none" w:sz="0" w:space="0" w:color="auto"/>
                <w:bottom w:val="none" w:sz="0" w:space="0" w:color="auto"/>
                <w:right w:val="none" w:sz="0" w:space="0" w:color="auto"/>
              </w:divBdr>
            </w:div>
            <w:div w:id="292440396">
              <w:marLeft w:val="0"/>
              <w:marRight w:val="0"/>
              <w:marTop w:val="0"/>
              <w:marBottom w:val="0"/>
              <w:divBdr>
                <w:top w:val="none" w:sz="0" w:space="0" w:color="auto"/>
                <w:left w:val="none" w:sz="0" w:space="0" w:color="auto"/>
                <w:bottom w:val="none" w:sz="0" w:space="0" w:color="auto"/>
                <w:right w:val="none" w:sz="0" w:space="0" w:color="auto"/>
              </w:divBdr>
            </w:div>
            <w:div w:id="2141260431">
              <w:marLeft w:val="0"/>
              <w:marRight w:val="0"/>
              <w:marTop w:val="0"/>
              <w:marBottom w:val="0"/>
              <w:divBdr>
                <w:top w:val="none" w:sz="0" w:space="0" w:color="auto"/>
                <w:left w:val="none" w:sz="0" w:space="0" w:color="auto"/>
                <w:bottom w:val="none" w:sz="0" w:space="0" w:color="auto"/>
                <w:right w:val="none" w:sz="0" w:space="0" w:color="auto"/>
              </w:divBdr>
            </w:div>
            <w:div w:id="470170972">
              <w:marLeft w:val="0"/>
              <w:marRight w:val="0"/>
              <w:marTop w:val="0"/>
              <w:marBottom w:val="0"/>
              <w:divBdr>
                <w:top w:val="none" w:sz="0" w:space="0" w:color="auto"/>
                <w:left w:val="none" w:sz="0" w:space="0" w:color="auto"/>
                <w:bottom w:val="none" w:sz="0" w:space="0" w:color="auto"/>
                <w:right w:val="none" w:sz="0" w:space="0" w:color="auto"/>
              </w:divBdr>
            </w:div>
            <w:div w:id="131600946">
              <w:marLeft w:val="0"/>
              <w:marRight w:val="0"/>
              <w:marTop w:val="0"/>
              <w:marBottom w:val="0"/>
              <w:divBdr>
                <w:top w:val="none" w:sz="0" w:space="0" w:color="auto"/>
                <w:left w:val="none" w:sz="0" w:space="0" w:color="auto"/>
                <w:bottom w:val="none" w:sz="0" w:space="0" w:color="auto"/>
                <w:right w:val="none" w:sz="0" w:space="0" w:color="auto"/>
              </w:divBdr>
            </w:div>
            <w:div w:id="209077422">
              <w:marLeft w:val="0"/>
              <w:marRight w:val="0"/>
              <w:marTop w:val="0"/>
              <w:marBottom w:val="0"/>
              <w:divBdr>
                <w:top w:val="none" w:sz="0" w:space="0" w:color="auto"/>
                <w:left w:val="none" w:sz="0" w:space="0" w:color="auto"/>
                <w:bottom w:val="none" w:sz="0" w:space="0" w:color="auto"/>
                <w:right w:val="none" w:sz="0" w:space="0" w:color="auto"/>
              </w:divBdr>
            </w:div>
            <w:div w:id="1746032955">
              <w:marLeft w:val="0"/>
              <w:marRight w:val="0"/>
              <w:marTop w:val="0"/>
              <w:marBottom w:val="0"/>
              <w:divBdr>
                <w:top w:val="none" w:sz="0" w:space="0" w:color="auto"/>
                <w:left w:val="none" w:sz="0" w:space="0" w:color="auto"/>
                <w:bottom w:val="none" w:sz="0" w:space="0" w:color="auto"/>
                <w:right w:val="none" w:sz="0" w:space="0" w:color="auto"/>
              </w:divBdr>
            </w:div>
            <w:div w:id="1047800787">
              <w:marLeft w:val="0"/>
              <w:marRight w:val="0"/>
              <w:marTop w:val="0"/>
              <w:marBottom w:val="0"/>
              <w:divBdr>
                <w:top w:val="none" w:sz="0" w:space="0" w:color="auto"/>
                <w:left w:val="none" w:sz="0" w:space="0" w:color="auto"/>
                <w:bottom w:val="none" w:sz="0" w:space="0" w:color="auto"/>
                <w:right w:val="none" w:sz="0" w:space="0" w:color="auto"/>
              </w:divBdr>
            </w:div>
            <w:div w:id="1350375549">
              <w:marLeft w:val="0"/>
              <w:marRight w:val="0"/>
              <w:marTop w:val="0"/>
              <w:marBottom w:val="0"/>
              <w:divBdr>
                <w:top w:val="none" w:sz="0" w:space="0" w:color="auto"/>
                <w:left w:val="none" w:sz="0" w:space="0" w:color="auto"/>
                <w:bottom w:val="none" w:sz="0" w:space="0" w:color="auto"/>
                <w:right w:val="none" w:sz="0" w:space="0" w:color="auto"/>
              </w:divBdr>
            </w:div>
            <w:div w:id="1991210290">
              <w:marLeft w:val="0"/>
              <w:marRight w:val="0"/>
              <w:marTop w:val="0"/>
              <w:marBottom w:val="0"/>
              <w:divBdr>
                <w:top w:val="none" w:sz="0" w:space="0" w:color="auto"/>
                <w:left w:val="none" w:sz="0" w:space="0" w:color="auto"/>
                <w:bottom w:val="none" w:sz="0" w:space="0" w:color="auto"/>
                <w:right w:val="none" w:sz="0" w:space="0" w:color="auto"/>
              </w:divBdr>
            </w:div>
            <w:div w:id="923295047">
              <w:marLeft w:val="0"/>
              <w:marRight w:val="0"/>
              <w:marTop w:val="0"/>
              <w:marBottom w:val="0"/>
              <w:divBdr>
                <w:top w:val="none" w:sz="0" w:space="0" w:color="auto"/>
                <w:left w:val="none" w:sz="0" w:space="0" w:color="auto"/>
                <w:bottom w:val="none" w:sz="0" w:space="0" w:color="auto"/>
                <w:right w:val="none" w:sz="0" w:space="0" w:color="auto"/>
              </w:divBdr>
            </w:div>
            <w:div w:id="473571608">
              <w:marLeft w:val="0"/>
              <w:marRight w:val="0"/>
              <w:marTop w:val="0"/>
              <w:marBottom w:val="0"/>
              <w:divBdr>
                <w:top w:val="none" w:sz="0" w:space="0" w:color="auto"/>
                <w:left w:val="none" w:sz="0" w:space="0" w:color="auto"/>
                <w:bottom w:val="none" w:sz="0" w:space="0" w:color="auto"/>
                <w:right w:val="none" w:sz="0" w:space="0" w:color="auto"/>
              </w:divBdr>
            </w:div>
            <w:div w:id="915287111">
              <w:marLeft w:val="0"/>
              <w:marRight w:val="0"/>
              <w:marTop w:val="0"/>
              <w:marBottom w:val="0"/>
              <w:divBdr>
                <w:top w:val="none" w:sz="0" w:space="0" w:color="auto"/>
                <w:left w:val="none" w:sz="0" w:space="0" w:color="auto"/>
                <w:bottom w:val="none" w:sz="0" w:space="0" w:color="auto"/>
                <w:right w:val="none" w:sz="0" w:space="0" w:color="auto"/>
              </w:divBdr>
            </w:div>
            <w:div w:id="874848589">
              <w:marLeft w:val="0"/>
              <w:marRight w:val="0"/>
              <w:marTop w:val="0"/>
              <w:marBottom w:val="0"/>
              <w:divBdr>
                <w:top w:val="none" w:sz="0" w:space="0" w:color="auto"/>
                <w:left w:val="none" w:sz="0" w:space="0" w:color="auto"/>
                <w:bottom w:val="none" w:sz="0" w:space="0" w:color="auto"/>
                <w:right w:val="none" w:sz="0" w:space="0" w:color="auto"/>
              </w:divBdr>
            </w:div>
            <w:div w:id="437994572">
              <w:marLeft w:val="0"/>
              <w:marRight w:val="0"/>
              <w:marTop w:val="0"/>
              <w:marBottom w:val="0"/>
              <w:divBdr>
                <w:top w:val="none" w:sz="0" w:space="0" w:color="auto"/>
                <w:left w:val="none" w:sz="0" w:space="0" w:color="auto"/>
                <w:bottom w:val="none" w:sz="0" w:space="0" w:color="auto"/>
                <w:right w:val="none" w:sz="0" w:space="0" w:color="auto"/>
              </w:divBdr>
            </w:div>
            <w:div w:id="931015359">
              <w:marLeft w:val="0"/>
              <w:marRight w:val="0"/>
              <w:marTop w:val="0"/>
              <w:marBottom w:val="0"/>
              <w:divBdr>
                <w:top w:val="none" w:sz="0" w:space="0" w:color="auto"/>
                <w:left w:val="none" w:sz="0" w:space="0" w:color="auto"/>
                <w:bottom w:val="none" w:sz="0" w:space="0" w:color="auto"/>
                <w:right w:val="none" w:sz="0" w:space="0" w:color="auto"/>
              </w:divBdr>
            </w:div>
            <w:div w:id="2017267676">
              <w:marLeft w:val="0"/>
              <w:marRight w:val="0"/>
              <w:marTop w:val="0"/>
              <w:marBottom w:val="0"/>
              <w:divBdr>
                <w:top w:val="none" w:sz="0" w:space="0" w:color="auto"/>
                <w:left w:val="none" w:sz="0" w:space="0" w:color="auto"/>
                <w:bottom w:val="none" w:sz="0" w:space="0" w:color="auto"/>
                <w:right w:val="none" w:sz="0" w:space="0" w:color="auto"/>
              </w:divBdr>
            </w:div>
            <w:div w:id="25646779">
              <w:marLeft w:val="0"/>
              <w:marRight w:val="0"/>
              <w:marTop w:val="0"/>
              <w:marBottom w:val="0"/>
              <w:divBdr>
                <w:top w:val="none" w:sz="0" w:space="0" w:color="auto"/>
                <w:left w:val="none" w:sz="0" w:space="0" w:color="auto"/>
                <w:bottom w:val="none" w:sz="0" w:space="0" w:color="auto"/>
                <w:right w:val="none" w:sz="0" w:space="0" w:color="auto"/>
              </w:divBdr>
            </w:div>
            <w:div w:id="1717200148">
              <w:marLeft w:val="0"/>
              <w:marRight w:val="0"/>
              <w:marTop w:val="0"/>
              <w:marBottom w:val="0"/>
              <w:divBdr>
                <w:top w:val="none" w:sz="0" w:space="0" w:color="auto"/>
                <w:left w:val="none" w:sz="0" w:space="0" w:color="auto"/>
                <w:bottom w:val="none" w:sz="0" w:space="0" w:color="auto"/>
                <w:right w:val="none" w:sz="0" w:space="0" w:color="auto"/>
              </w:divBdr>
            </w:div>
            <w:div w:id="1476675708">
              <w:marLeft w:val="0"/>
              <w:marRight w:val="0"/>
              <w:marTop w:val="0"/>
              <w:marBottom w:val="0"/>
              <w:divBdr>
                <w:top w:val="none" w:sz="0" w:space="0" w:color="auto"/>
                <w:left w:val="none" w:sz="0" w:space="0" w:color="auto"/>
                <w:bottom w:val="none" w:sz="0" w:space="0" w:color="auto"/>
                <w:right w:val="none" w:sz="0" w:space="0" w:color="auto"/>
              </w:divBdr>
            </w:div>
            <w:div w:id="1489711049">
              <w:marLeft w:val="0"/>
              <w:marRight w:val="0"/>
              <w:marTop w:val="0"/>
              <w:marBottom w:val="0"/>
              <w:divBdr>
                <w:top w:val="none" w:sz="0" w:space="0" w:color="auto"/>
                <w:left w:val="none" w:sz="0" w:space="0" w:color="auto"/>
                <w:bottom w:val="none" w:sz="0" w:space="0" w:color="auto"/>
                <w:right w:val="none" w:sz="0" w:space="0" w:color="auto"/>
              </w:divBdr>
            </w:div>
            <w:div w:id="1168595115">
              <w:marLeft w:val="0"/>
              <w:marRight w:val="0"/>
              <w:marTop w:val="0"/>
              <w:marBottom w:val="0"/>
              <w:divBdr>
                <w:top w:val="none" w:sz="0" w:space="0" w:color="auto"/>
                <w:left w:val="none" w:sz="0" w:space="0" w:color="auto"/>
                <w:bottom w:val="none" w:sz="0" w:space="0" w:color="auto"/>
                <w:right w:val="none" w:sz="0" w:space="0" w:color="auto"/>
              </w:divBdr>
            </w:div>
            <w:div w:id="823474756">
              <w:marLeft w:val="0"/>
              <w:marRight w:val="0"/>
              <w:marTop w:val="0"/>
              <w:marBottom w:val="0"/>
              <w:divBdr>
                <w:top w:val="none" w:sz="0" w:space="0" w:color="auto"/>
                <w:left w:val="none" w:sz="0" w:space="0" w:color="auto"/>
                <w:bottom w:val="none" w:sz="0" w:space="0" w:color="auto"/>
                <w:right w:val="none" w:sz="0" w:space="0" w:color="auto"/>
              </w:divBdr>
            </w:div>
            <w:div w:id="1662614472">
              <w:marLeft w:val="0"/>
              <w:marRight w:val="0"/>
              <w:marTop w:val="0"/>
              <w:marBottom w:val="0"/>
              <w:divBdr>
                <w:top w:val="none" w:sz="0" w:space="0" w:color="auto"/>
                <w:left w:val="none" w:sz="0" w:space="0" w:color="auto"/>
                <w:bottom w:val="none" w:sz="0" w:space="0" w:color="auto"/>
                <w:right w:val="none" w:sz="0" w:space="0" w:color="auto"/>
              </w:divBdr>
            </w:div>
            <w:div w:id="1381325618">
              <w:marLeft w:val="0"/>
              <w:marRight w:val="0"/>
              <w:marTop w:val="0"/>
              <w:marBottom w:val="0"/>
              <w:divBdr>
                <w:top w:val="none" w:sz="0" w:space="0" w:color="auto"/>
                <w:left w:val="none" w:sz="0" w:space="0" w:color="auto"/>
                <w:bottom w:val="none" w:sz="0" w:space="0" w:color="auto"/>
                <w:right w:val="none" w:sz="0" w:space="0" w:color="auto"/>
              </w:divBdr>
            </w:div>
            <w:div w:id="1112745392">
              <w:marLeft w:val="0"/>
              <w:marRight w:val="0"/>
              <w:marTop w:val="0"/>
              <w:marBottom w:val="0"/>
              <w:divBdr>
                <w:top w:val="none" w:sz="0" w:space="0" w:color="auto"/>
                <w:left w:val="none" w:sz="0" w:space="0" w:color="auto"/>
                <w:bottom w:val="none" w:sz="0" w:space="0" w:color="auto"/>
                <w:right w:val="none" w:sz="0" w:space="0" w:color="auto"/>
              </w:divBdr>
            </w:div>
            <w:div w:id="1633899250">
              <w:marLeft w:val="0"/>
              <w:marRight w:val="0"/>
              <w:marTop w:val="0"/>
              <w:marBottom w:val="0"/>
              <w:divBdr>
                <w:top w:val="none" w:sz="0" w:space="0" w:color="auto"/>
                <w:left w:val="none" w:sz="0" w:space="0" w:color="auto"/>
                <w:bottom w:val="none" w:sz="0" w:space="0" w:color="auto"/>
                <w:right w:val="none" w:sz="0" w:space="0" w:color="auto"/>
              </w:divBdr>
            </w:div>
            <w:div w:id="801578236">
              <w:marLeft w:val="0"/>
              <w:marRight w:val="0"/>
              <w:marTop w:val="0"/>
              <w:marBottom w:val="0"/>
              <w:divBdr>
                <w:top w:val="none" w:sz="0" w:space="0" w:color="auto"/>
                <w:left w:val="none" w:sz="0" w:space="0" w:color="auto"/>
                <w:bottom w:val="none" w:sz="0" w:space="0" w:color="auto"/>
                <w:right w:val="none" w:sz="0" w:space="0" w:color="auto"/>
              </w:divBdr>
            </w:div>
            <w:div w:id="57752438">
              <w:marLeft w:val="0"/>
              <w:marRight w:val="0"/>
              <w:marTop w:val="0"/>
              <w:marBottom w:val="0"/>
              <w:divBdr>
                <w:top w:val="none" w:sz="0" w:space="0" w:color="auto"/>
                <w:left w:val="none" w:sz="0" w:space="0" w:color="auto"/>
                <w:bottom w:val="none" w:sz="0" w:space="0" w:color="auto"/>
                <w:right w:val="none" w:sz="0" w:space="0" w:color="auto"/>
              </w:divBdr>
            </w:div>
            <w:div w:id="842545320">
              <w:marLeft w:val="0"/>
              <w:marRight w:val="0"/>
              <w:marTop w:val="0"/>
              <w:marBottom w:val="0"/>
              <w:divBdr>
                <w:top w:val="none" w:sz="0" w:space="0" w:color="auto"/>
                <w:left w:val="none" w:sz="0" w:space="0" w:color="auto"/>
                <w:bottom w:val="none" w:sz="0" w:space="0" w:color="auto"/>
                <w:right w:val="none" w:sz="0" w:space="0" w:color="auto"/>
              </w:divBdr>
            </w:div>
            <w:div w:id="623929944">
              <w:marLeft w:val="0"/>
              <w:marRight w:val="0"/>
              <w:marTop w:val="0"/>
              <w:marBottom w:val="0"/>
              <w:divBdr>
                <w:top w:val="none" w:sz="0" w:space="0" w:color="auto"/>
                <w:left w:val="none" w:sz="0" w:space="0" w:color="auto"/>
                <w:bottom w:val="none" w:sz="0" w:space="0" w:color="auto"/>
                <w:right w:val="none" w:sz="0" w:space="0" w:color="auto"/>
              </w:divBdr>
            </w:div>
            <w:div w:id="1674332646">
              <w:marLeft w:val="0"/>
              <w:marRight w:val="0"/>
              <w:marTop w:val="0"/>
              <w:marBottom w:val="0"/>
              <w:divBdr>
                <w:top w:val="none" w:sz="0" w:space="0" w:color="auto"/>
                <w:left w:val="none" w:sz="0" w:space="0" w:color="auto"/>
                <w:bottom w:val="none" w:sz="0" w:space="0" w:color="auto"/>
                <w:right w:val="none" w:sz="0" w:space="0" w:color="auto"/>
              </w:divBdr>
            </w:div>
            <w:div w:id="564149061">
              <w:marLeft w:val="0"/>
              <w:marRight w:val="0"/>
              <w:marTop w:val="0"/>
              <w:marBottom w:val="0"/>
              <w:divBdr>
                <w:top w:val="none" w:sz="0" w:space="0" w:color="auto"/>
                <w:left w:val="none" w:sz="0" w:space="0" w:color="auto"/>
                <w:bottom w:val="none" w:sz="0" w:space="0" w:color="auto"/>
                <w:right w:val="none" w:sz="0" w:space="0" w:color="auto"/>
              </w:divBdr>
            </w:div>
            <w:div w:id="1604193543">
              <w:marLeft w:val="0"/>
              <w:marRight w:val="0"/>
              <w:marTop w:val="0"/>
              <w:marBottom w:val="0"/>
              <w:divBdr>
                <w:top w:val="none" w:sz="0" w:space="0" w:color="auto"/>
                <w:left w:val="none" w:sz="0" w:space="0" w:color="auto"/>
                <w:bottom w:val="none" w:sz="0" w:space="0" w:color="auto"/>
                <w:right w:val="none" w:sz="0" w:space="0" w:color="auto"/>
              </w:divBdr>
            </w:div>
            <w:div w:id="1343557098">
              <w:marLeft w:val="0"/>
              <w:marRight w:val="0"/>
              <w:marTop w:val="0"/>
              <w:marBottom w:val="0"/>
              <w:divBdr>
                <w:top w:val="none" w:sz="0" w:space="0" w:color="auto"/>
                <w:left w:val="none" w:sz="0" w:space="0" w:color="auto"/>
                <w:bottom w:val="none" w:sz="0" w:space="0" w:color="auto"/>
                <w:right w:val="none" w:sz="0" w:space="0" w:color="auto"/>
              </w:divBdr>
            </w:div>
            <w:div w:id="1383402040">
              <w:marLeft w:val="0"/>
              <w:marRight w:val="0"/>
              <w:marTop w:val="0"/>
              <w:marBottom w:val="0"/>
              <w:divBdr>
                <w:top w:val="none" w:sz="0" w:space="0" w:color="auto"/>
                <w:left w:val="none" w:sz="0" w:space="0" w:color="auto"/>
                <w:bottom w:val="none" w:sz="0" w:space="0" w:color="auto"/>
                <w:right w:val="none" w:sz="0" w:space="0" w:color="auto"/>
              </w:divBdr>
            </w:div>
            <w:div w:id="5522593">
              <w:marLeft w:val="0"/>
              <w:marRight w:val="0"/>
              <w:marTop w:val="0"/>
              <w:marBottom w:val="0"/>
              <w:divBdr>
                <w:top w:val="none" w:sz="0" w:space="0" w:color="auto"/>
                <w:left w:val="none" w:sz="0" w:space="0" w:color="auto"/>
                <w:bottom w:val="none" w:sz="0" w:space="0" w:color="auto"/>
                <w:right w:val="none" w:sz="0" w:space="0" w:color="auto"/>
              </w:divBdr>
            </w:div>
            <w:div w:id="1665737095">
              <w:marLeft w:val="0"/>
              <w:marRight w:val="0"/>
              <w:marTop w:val="0"/>
              <w:marBottom w:val="0"/>
              <w:divBdr>
                <w:top w:val="none" w:sz="0" w:space="0" w:color="auto"/>
                <w:left w:val="none" w:sz="0" w:space="0" w:color="auto"/>
                <w:bottom w:val="none" w:sz="0" w:space="0" w:color="auto"/>
                <w:right w:val="none" w:sz="0" w:space="0" w:color="auto"/>
              </w:divBdr>
            </w:div>
            <w:div w:id="1296636933">
              <w:marLeft w:val="0"/>
              <w:marRight w:val="0"/>
              <w:marTop w:val="0"/>
              <w:marBottom w:val="0"/>
              <w:divBdr>
                <w:top w:val="none" w:sz="0" w:space="0" w:color="auto"/>
                <w:left w:val="none" w:sz="0" w:space="0" w:color="auto"/>
                <w:bottom w:val="none" w:sz="0" w:space="0" w:color="auto"/>
                <w:right w:val="none" w:sz="0" w:space="0" w:color="auto"/>
              </w:divBdr>
            </w:div>
            <w:div w:id="107432712">
              <w:marLeft w:val="0"/>
              <w:marRight w:val="0"/>
              <w:marTop w:val="0"/>
              <w:marBottom w:val="0"/>
              <w:divBdr>
                <w:top w:val="none" w:sz="0" w:space="0" w:color="auto"/>
                <w:left w:val="none" w:sz="0" w:space="0" w:color="auto"/>
                <w:bottom w:val="none" w:sz="0" w:space="0" w:color="auto"/>
                <w:right w:val="none" w:sz="0" w:space="0" w:color="auto"/>
              </w:divBdr>
            </w:div>
            <w:div w:id="86198496">
              <w:marLeft w:val="0"/>
              <w:marRight w:val="0"/>
              <w:marTop w:val="0"/>
              <w:marBottom w:val="0"/>
              <w:divBdr>
                <w:top w:val="none" w:sz="0" w:space="0" w:color="auto"/>
                <w:left w:val="none" w:sz="0" w:space="0" w:color="auto"/>
                <w:bottom w:val="none" w:sz="0" w:space="0" w:color="auto"/>
                <w:right w:val="none" w:sz="0" w:space="0" w:color="auto"/>
              </w:divBdr>
            </w:div>
            <w:div w:id="1465194926">
              <w:marLeft w:val="0"/>
              <w:marRight w:val="0"/>
              <w:marTop w:val="0"/>
              <w:marBottom w:val="0"/>
              <w:divBdr>
                <w:top w:val="none" w:sz="0" w:space="0" w:color="auto"/>
                <w:left w:val="none" w:sz="0" w:space="0" w:color="auto"/>
                <w:bottom w:val="none" w:sz="0" w:space="0" w:color="auto"/>
                <w:right w:val="none" w:sz="0" w:space="0" w:color="auto"/>
              </w:divBdr>
            </w:div>
            <w:div w:id="1034428596">
              <w:marLeft w:val="0"/>
              <w:marRight w:val="0"/>
              <w:marTop w:val="0"/>
              <w:marBottom w:val="0"/>
              <w:divBdr>
                <w:top w:val="none" w:sz="0" w:space="0" w:color="auto"/>
                <w:left w:val="none" w:sz="0" w:space="0" w:color="auto"/>
                <w:bottom w:val="none" w:sz="0" w:space="0" w:color="auto"/>
                <w:right w:val="none" w:sz="0" w:space="0" w:color="auto"/>
              </w:divBdr>
            </w:div>
            <w:div w:id="975449806">
              <w:marLeft w:val="0"/>
              <w:marRight w:val="0"/>
              <w:marTop w:val="0"/>
              <w:marBottom w:val="0"/>
              <w:divBdr>
                <w:top w:val="none" w:sz="0" w:space="0" w:color="auto"/>
                <w:left w:val="none" w:sz="0" w:space="0" w:color="auto"/>
                <w:bottom w:val="none" w:sz="0" w:space="0" w:color="auto"/>
                <w:right w:val="none" w:sz="0" w:space="0" w:color="auto"/>
              </w:divBdr>
            </w:div>
            <w:div w:id="623577523">
              <w:marLeft w:val="0"/>
              <w:marRight w:val="0"/>
              <w:marTop w:val="0"/>
              <w:marBottom w:val="0"/>
              <w:divBdr>
                <w:top w:val="none" w:sz="0" w:space="0" w:color="auto"/>
                <w:left w:val="none" w:sz="0" w:space="0" w:color="auto"/>
                <w:bottom w:val="none" w:sz="0" w:space="0" w:color="auto"/>
                <w:right w:val="none" w:sz="0" w:space="0" w:color="auto"/>
              </w:divBdr>
            </w:div>
            <w:div w:id="585305284">
              <w:marLeft w:val="0"/>
              <w:marRight w:val="0"/>
              <w:marTop w:val="0"/>
              <w:marBottom w:val="0"/>
              <w:divBdr>
                <w:top w:val="none" w:sz="0" w:space="0" w:color="auto"/>
                <w:left w:val="none" w:sz="0" w:space="0" w:color="auto"/>
                <w:bottom w:val="none" w:sz="0" w:space="0" w:color="auto"/>
                <w:right w:val="none" w:sz="0" w:space="0" w:color="auto"/>
              </w:divBdr>
            </w:div>
            <w:div w:id="882325940">
              <w:marLeft w:val="0"/>
              <w:marRight w:val="0"/>
              <w:marTop w:val="0"/>
              <w:marBottom w:val="0"/>
              <w:divBdr>
                <w:top w:val="none" w:sz="0" w:space="0" w:color="auto"/>
                <w:left w:val="none" w:sz="0" w:space="0" w:color="auto"/>
                <w:bottom w:val="none" w:sz="0" w:space="0" w:color="auto"/>
                <w:right w:val="none" w:sz="0" w:space="0" w:color="auto"/>
              </w:divBdr>
            </w:div>
            <w:div w:id="1203057797">
              <w:marLeft w:val="0"/>
              <w:marRight w:val="0"/>
              <w:marTop w:val="0"/>
              <w:marBottom w:val="0"/>
              <w:divBdr>
                <w:top w:val="none" w:sz="0" w:space="0" w:color="auto"/>
                <w:left w:val="none" w:sz="0" w:space="0" w:color="auto"/>
                <w:bottom w:val="none" w:sz="0" w:space="0" w:color="auto"/>
                <w:right w:val="none" w:sz="0" w:space="0" w:color="auto"/>
              </w:divBdr>
            </w:div>
            <w:div w:id="1498958250">
              <w:marLeft w:val="0"/>
              <w:marRight w:val="0"/>
              <w:marTop w:val="0"/>
              <w:marBottom w:val="0"/>
              <w:divBdr>
                <w:top w:val="none" w:sz="0" w:space="0" w:color="auto"/>
                <w:left w:val="none" w:sz="0" w:space="0" w:color="auto"/>
                <w:bottom w:val="none" w:sz="0" w:space="0" w:color="auto"/>
                <w:right w:val="none" w:sz="0" w:space="0" w:color="auto"/>
              </w:divBdr>
            </w:div>
            <w:div w:id="797340822">
              <w:marLeft w:val="0"/>
              <w:marRight w:val="0"/>
              <w:marTop w:val="0"/>
              <w:marBottom w:val="0"/>
              <w:divBdr>
                <w:top w:val="none" w:sz="0" w:space="0" w:color="auto"/>
                <w:left w:val="none" w:sz="0" w:space="0" w:color="auto"/>
                <w:bottom w:val="none" w:sz="0" w:space="0" w:color="auto"/>
                <w:right w:val="none" w:sz="0" w:space="0" w:color="auto"/>
              </w:divBdr>
            </w:div>
            <w:div w:id="1407411502">
              <w:marLeft w:val="0"/>
              <w:marRight w:val="0"/>
              <w:marTop w:val="0"/>
              <w:marBottom w:val="0"/>
              <w:divBdr>
                <w:top w:val="none" w:sz="0" w:space="0" w:color="auto"/>
                <w:left w:val="none" w:sz="0" w:space="0" w:color="auto"/>
                <w:bottom w:val="none" w:sz="0" w:space="0" w:color="auto"/>
                <w:right w:val="none" w:sz="0" w:space="0" w:color="auto"/>
              </w:divBdr>
            </w:div>
            <w:div w:id="815412315">
              <w:marLeft w:val="0"/>
              <w:marRight w:val="0"/>
              <w:marTop w:val="0"/>
              <w:marBottom w:val="0"/>
              <w:divBdr>
                <w:top w:val="none" w:sz="0" w:space="0" w:color="auto"/>
                <w:left w:val="none" w:sz="0" w:space="0" w:color="auto"/>
                <w:bottom w:val="none" w:sz="0" w:space="0" w:color="auto"/>
                <w:right w:val="none" w:sz="0" w:space="0" w:color="auto"/>
              </w:divBdr>
            </w:div>
            <w:div w:id="599721578">
              <w:marLeft w:val="0"/>
              <w:marRight w:val="0"/>
              <w:marTop w:val="0"/>
              <w:marBottom w:val="0"/>
              <w:divBdr>
                <w:top w:val="none" w:sz="0" w:space="0" w:color="auto"/>
                <w:left w:val="none" w:sz="0" w:space="0" w:color="auto"/>
                <w:bottom w:val="none" w:sz="0" w:space="0" w:color="auto"/>
                <w:right w:val="none" w:sz="0" w:space="0" w:color="auto"/>
              </w:divBdr>
            </w:div>
            <w:div w:id="635570130">
              <w:marLeft w:val="0"/>
              <w:marRight w:val="0"/>
              <w:marTop w:val="0"/>
              <w:marBottom w:val="0"/>
              <w:divBdr>
                <w:top w:val="none" w:sz="0" w:space="0" w:color="auto"/>
                <w:left w:val="none" w:sz="0" w:space="0" w:color="auto"/>
                <w:bottom w:val="none" w:sz="0" w:space="0" w:color="auto"/>
                <w:right w:val="none" w:sz="0" w:space="0" w:color="auto"/>
              </w:divBdr>
            </w:div>
            <w:div w:id="42021082">
              <w:marLeft w:val="0"/>
              <w:marRight w:val="0"/>
              <w:marTop w:val="0"/>
              <w:marBottom w:val="0"/>
              <w:divBdr>
                <w:top w:val="none" w:sz="0" w:space="0" w:color="auto"/>
                <w:left w:val="none" w:sz="0" w:space="0" w:color="auto"/>
                <w:bottom w:val="none" w:sz="0" w:space="0" w:color="auto"/>
                <w:right w:val="none" w:sz="0" w:space="0" w:color="auto"/>
              </w:divBdr>
            </w:div>
            <w:div w:id="664478472">
              <w:marLeft w:val="0"/>
              <w:marRight w:val="0"/>
              <w:marTop w:val="0"/>
              <w:marBottom w:val="0"/>
              <w:divBdr>
                <w:top w:val="none" w:sz="0" w:space="0" w:color="auto"/>
                <w:left w:val="none" w:sz="0" w:space="0" w:color="auto"/>
                <w:bottom w:val="none" w:sz="0" w:space="0" w:color="auto"/>
                <w:right w:val="none" w:sz="0" w:space="0" w:color="auto"/>
              </w:divBdr>
            </w:div>
            <w:div w:id="2100787148">
              <w:marLeft w:val="0"/>
              <w:marRight w:val="0"/>
              <w:marTop w:val="0"/>
              <w:marBottom w:val="0"/>
              <w:divBdr>
                <w:top w:val="none" w:sz="0" w:space="0" w:color="auto"/>
                <w:left w:val="none" w:sz="0" w:space="0" w:color="auto"/>
                <w:bottom w:val="none" w:sz="0" w:space="0" w:color="auto"/>
                <w:right w:val="none" w:sz="0" w:space="0" w:color="auto"/>
              </w:divBdr>
            </w:div>
            <w:div w:id="2144300155">
              <w:marLeft w:val="0"/>
              <w:marRight w:val="0"/>
              <w:marTop w:val="0"/>
              <w:marBottom w:val="0"/>
              <w:divBdr>
                <w:top w:val="none" w:sz="0" w:space="0" w:color="auto"/>
                <w:left w:val="none" w:sz="0" w:space="0" w:color="auto"/>
                <w:bottom w:val="none" w:sz="0" w:space="0" w:color="auto"/>
                <w:right w:val="none" w:sz="0" w:space="0" w:color="auto"/>
              </w:divBdr>
            </w:div>
            <w:div w:id="1544752906">
              <w:marLeft w:val="0"/>
              <w:marRight w:val="0"/>
              <w:marTop w:val="0"/>
              <w:marBottom w:val="0"/>
              <w:divBdr>
                <w:top w:val="none" w:sz="0" w:space="0" w:color="auto"/>
                <w:left w:val="none" w:sz="0" w:space="0" w:color="auto"/>
                <w:bottom w:val="none" w:sz="0" w:space="0" w:color="auto"/>
                <w:right w:val="none" w:sz="0" w:space="0" w:color="auto"/>
              </w:divBdr>
            </w:div>
            <w:div w:id="2072925683">
              <w:marLeft w:val="0"/>
              <w:marRight w:val="0"/>
              <w:marTop w:val="0"/>
              <w:marBottom w:val="0"/>
              <w:divBdr>
                <w:top w:val="none" w:sz="0" w:space="0" w:color="auto"/>
                <w:left w:val="none" w:sz="0" w:space="0" w:color="auto"/>
                <w:bottom w:val="none" w:sz="0" w:space="0" w:color="auto"/>
                <w:right w:val="none" w:sz="0" w:space="0" w:color="auto"/>
              </w:divBdr>
            </w:div>
            <w:div w:id="1722291476">
              <w:marLeft w:val="0"/>
              <w:marRight w:val="0"/>
              <w:marTop w:val="0"/>
              <w:marBottom w:val="0"/>
              <w:divBdr>
                <w:top w:val="none" w:sz="0" w:space="0" w:color="auto"/>
                <w:left w:val="none" w:sz="0" w:space="0" w:color="auto"/>
                <w:bottom w:val="none" w:sz="0" w:space="0" w:color="auto"/>
                <w:right w:val="none" w:sz="0" w:space="0" w:color="auto"/>
              </w:divBdr>
            </w:div>
            <w:div w:id="702363428">
              <w:marLeft w:val="0"/>
              <w:marRight w:val="0"/>
              <w:marTop w:val="0"/>
              <w:marBottom w:val="0"/>
              <w:divBdr>
                <w:top w:val="none" w:sz="0" w:space="0" w:color="auto"/>
                <w:left w:val="none" w:sz="0" w:space="0" w:color="auto"/>
                <w:bottom w:val="none" w:sz="0" w:space="0" w:color="auto"/>
                <w:right w:val="none" w:sz="0" w:space="0" w:color="auto"/>
              </w:divBdr>
            </w:div>
            <w:div w:id="1900937971">
              <w:marLeft w:val="0"/>
              <w:marRight w:val="0"/>
              <w:marTop w:val="0"/>
              <w:marBottom w:val="0"/>
              <w:divBdr>
                <w:top w:val="none" w:sz="0" w:space="0" w:color="auto"/>
                <w:left w:val="none" w:sz="0" w:space="0" w:color="auto"/>
                <w:bottom w:val="none" w:sz="0" w:space="0" w:color="auto"/>
                <w:right w:val="none" w:sz="0" w:space="0" w:color="auto"/>
              </w:divBdr>
            </w:div>
            <w:div w:id="950555545">
              <w:marLeft w:val="0"/>
              <w:marRight w:val="0"/>
              <w:marTop w:val="0"/>
              <w:marBottom w:val="0"/>
              <w:divBdr>
                <w:top w:val="none" w:sz="0" w:space="0" w:color="auto"/>
                <w:left w:val="none" w:sz="0" w:space="0" w:color="auto"/>
                <w:bottom w:val="none" w:sz="0" w:space="0" w:color="auto"/>
                <w:right w:val="none" w:sz="0" w:space="0" w:color="auto"/>
              </w:divBdr>
            </w:div>
            <w:div w:id="989023420">
              <w:marLeft w:val="0"/>
              <w:marRight w:val="0"/>
              <w:marTop w:val="0"/>
              <w:marBottom w:val="0"/>
              <w:divBdr>
                <w:top w:val="none" w:sz="0" w:space="0" w:color="auto"/>
                <w:left w:val="none" w:sz="0" w:space="0" w:color="auto"/>
                <w:bottom w:val="none" w:sz="0" w:space="0" w:color="auto"/>
                <w:right w:val="none" w:sz="0" w:space="0" w:color="auto"/>
              </w:divBdr>
            </w:div>
            <w:div w:id="1909075180">
              <w:marLeft w:val="0"/>
              <w:marRight w:val="0"/>
              <w:marTop w:val="0"/>
              <w:marBottom w:val="0"/>
              <w:divBdr>
                <w:top w:val="none" w:sz="0" w:space="0" w:color="auto"/>
                <w:left w:val="none" w:sz="0" w:space="0" w:color="auto"/>
                <w:bottom w:val="none" w:sz="0" w:space="0" w:color="auto"/>
                <w:right w:val="none" w:sz="0" w:space="0" w:color="auto"/>
              </w:divBdr>
            </w:div>
            <w:div w:id="1879973038">
              <w:marLeft w:val="0"/>
              <w:marRight w:val="0"/>
              <w:marTop w:val="0"/>
              <w:marBottom w:val="0"/>
              <w:divBdr>
                <w:top w:val="none" w:sz="0" w:space="0" w:color="auto"/>
                <w:left w:val="none" w:sz="0" w:space="0" w:color="auto"/>
                <w:bottom w:val="none" w:sz="0" w:space="0" w:color="auto"/>
                <w:right w:val="none" w:sz="0" w:space="0" w:color="auto"/>
              </w:divBdr>
            </w:div>
            <w:div w:id="1513837257">
              <w:marLeft w:val="0"/>
              <w:marRight w:val="0"/>
              <w:marTop w:val="0"/>
              <w:marBottom w:val="0"/>
              <w:divBdr>
                <w:top w:val="none" w:sz="0" w:space="0" w:color="auto"/>
                <w:left w:val="none" w:sz="0" w:space="0" w:color="auto"/>
                <w:bottom w:val="none" w:sz="0" w:space="0" w:color="auto"/>
                <w:right w:val="none" w:sz="0" w:space="0" w:color="auto"/>
              </w:divBdr>
            </w:div>
            <w:div w:id="2111242505">
              <w:marLeft w:val="0"/>
              <w:marRight w:val="0"/>
              <w:marTop w:val="0"/>
              <w:marBottom w:val="0"/>
              <w:divBdr>
                <w:top w:val="none" w:sz="0" w:space="0" w:color="auto"/>
                <w:left w:val="none" w:sz="0" w:space="0" w:color="auto"/>
                <w:bottom w:val="none" w:sz="0" w:space="0" w:color="auto"/>
                <w:right w:val="none" w:sz="0" w:space="0" w:color="auto"/>
              </w:divBdr>
            </w:div>
            <w:div w:id="1188257959">
              <w:marLeft w:val="0"/>
              <w:marRight w:val="0"/>
              <w:marTop w:val="0"/>
              <w:marBottom w:val="0"/>
              <w:divBdr>
                <w:top w:val="none" w:sz="0" w:space="0" w:color="auto"/>
                <w:left w:val="none" w:sz="0" w:space="0" w:color="auto"/>
                <w:bottom w:val="none" w:sz="0" w:space="0" w:color="auto"/>
                <w:right w:val="none" w:sz="0" w:space="0" w:color="auto"/>
              </w:divBdr>
            </w:div>
            <w:div w:id="2047634659">
              <w:marLeft w:val="0"/>
              <w:marRight w:val="0"/>
              <w:marTop w:val="0"/>
              <w:marBottom w:val="0"/>
              <w:divBdr>
                <w:top w:val="none" w:sz="0" w:space="0" w:color="auto"/>
                <w:left w:val="none" w:sz="0" w:space="0" w:color="auto"/>
                <w:bottom w:val="none" w:sz="0" w:space="0" w:color="auto"/>
                <w:right w:val="none" w:sz="0" w:space="0" w:color="auto"/>
              </w:divBdr>
            </w:div>
            <w:div w:id="2035114303">
              <w:marLeft w:val="0"/>
              <w:marRight w:val="0"/>
              <w:marTop w:val="0"/>
              <w:marBottom w:val="0"/>
              <w:divBdr>
                <w:top w:val="none" w:sz="0" w:space="0" w:color="auto"/>
                <w:left w:val="none" w:sz="0" w:space="0" w:color="auto"/>
                <w:bottom w:val="none" w:sz="0" w:space="0" w:color="auto"/>
                <w:right w:val="none" w:sz="0" w:space="0" w:color="auto"/>
              </w:divBdr>
            </w:div>
            <w:div w:id="1187912978">
              <w:marLeft w:val="0"/>
              <w:marRight w:val="0"/>
              <w:marTop w:val="0"/>
              <w:marBottom w:val="0"/>
              <w:divBdr>
                <w:top w:val="none" w:sz="0" w:space="0" w:color="auto"/>
                <w:left w:val="none" w:sz="0" w:space="0" w:color="auto"/>
                <w:bottom w:val="none" w:sz="0" w:space="0" w:color="auto"/>
                <w:right w:val="none" w:sz="0" w:space="0" w:color="auto"/>
              </w:divBdr>
            </w:div>
            <w:div w:id="1364866690">
              <w:marLeft w:val="0"/>
              <w:marRight w:val="0"/>
              <w:marTop w:val="0"/>
              <w:marBottom w:val="0"/>
              <w:divBdr>
                <w:top w:val="none" w:sz="0" w:space="0" w:color="auto"/>
                <w:left w:val="none" w:sz="0" w:space="0" w:color="auto"/>
                <w:bottom w:val="none" w:sz="0" w:space="0" w:color="auto"/>
                <w:right w:val="none" w:sz="0" w:space="0" w:color="auto"/>
              </w:divBdr>
            </w:div>
            <w:div w:id="834418379">
              <w:marLeft w:val="0"/>
              <w:marRight w:val="0"/>
              <w:marTop w:val="0"/>
              <w:marBottom w:val="0"/>
              <w:divBdr>
                <w:top w:val="none" w:sz="0" w:space="0" w:color="auto"/>
                <w:left w:val="none" w:sz="0" w:space="0" w:color="auto"/>
                <w:bottom w:val="none" w:sz="0" w:space="0" w:color="auto"/>
                <w:right w:val="none" w:sz="0" w:space="0" w:color="auto"/>
              </w:divBdr>
            </w:div>
            <w:div w:id="254477523">
              <w:marLeft w:val="0"/>
              <w:marRight w:val="0"/>
              <w:marTop w:val="0"/>
              <w:marBottom w:val="0"/>
              <w:divBdr>
                <w:top w:val="none" w:sz="0" w:space="0" w:color="auto"/>
                <w:left w:val="none" w:sz="0" w:space="0" w:color="auto"/>
                <w:bottom w:val="none" w:sz="0" w:space="0" w:color="auto"/>
                <w:right w:val="none" w:sz="0" w:space="0" w:color="auto"/>
              </w:divBdr>
            </w:div>
            <w:div w:id="584726715">
              <w:marLeft w:val="0"/>
              <w:marRight w:val="0"/>
              <w:marTop w:val="0"/>
              <w:marBottom w:val="0"/>
              <w:divBdr>
                <w:top w:val="none" w:sz="0" w:space="0" w:color="auto"/>
                <w:left w:val="none" w:sz="0" w:space="0" w:color="auto"/>
                <w:bottom w:val="none" w:sz="0" w:space="0" w:color="auto"/>
                <w:right w:val="none" w:sz="0" w:space="0" w:color="auto"/>
              </w:divBdr>
            </w:div>
            <w:div w:id="1757020951">
              <w:marLeft w:val="0"/>
              <w:marRight w:val="0"/>
              <w:marTop w:val="0"/>
              <w:marBottom w:val="0"/>
              <w:divBdr>
                <w:top w:val="none" w:sz="0" w:space="0" w:color="auto"/>
                <w:left w:val="none" w:sz="0" w:space="0" w:color="auto"/>
                <w:bottom w:val="none" w:sz="0" w:space="0" w:color="auto"/>
                <w:right w:val="none" w:sz="0" w:space="0" w:color="auto"/>
              </w:divBdr>
            </w:div>
            <w:div w:id="163475585">
              <w:marLeft w:val="0"/>
              <w:marRight w:val="0"/>
              <w:marTop w:val="0"/>
              <w:marBottom w:val="0"/>
              <w:divBdr>
                <w:top w:val="none" w:sz="0" w:space="0" w:color="auto"/>
                <w:left w:val="none" w:sz="0" w:space="0" w:color="auto"/>
                <w:bottom w:val="none" w:sz="0" w:space="0" w:color="auto"/>
                <w:right w:val="none" w:sz="0" w:space="0" w:color="auto"/>
              </w:divBdr>
            </w:div>
            <w:div w:id="505052933">
              <w:marLeft w:val="0"/>
              <w:marRight w:val="0"/>
              <w:marTop w:val="0"/>
              <w:marBottom w:val="0"/>
              <w:divBdr>
                <w:top w:val="none" w:sz="0" w:space="0" w:color="auto"/>
                <w:left w:val="none" w:sz="0" w:space="0" w:color="auto"/>
                <w:bottom w:val="none" w:sz="0" w:space="0" w:color="auto"/>
                <w:right w:val="none" w:sz="0" w:space="0" w:color="auto"/>
              </w:divBdr>
            </w:div>
            <w:div w:id="52697622">
              <w:marLeft w:val="0"/>
              <w:marRight w:val="0"/>
              <w:marTop w:val="0"/>
              <w:marBottom w:val="0"/>
              <w:divBdr>
                <w:top w:val="none" w:sz="0" w:space="0" w:color="auto"/>
                <w:left w:val="none" w:sz="0" w:space="0" w:color="auto"/>
                <w:bottom w:val="none" w:sz="0" w:space="0" w:color="auto"/>
                <w:right w:val="none" w:sz="0" w:space="0" w:color="auto"/>
              </w:divBdr>
            </w:div>
            <w:div w:id="1179658178">
              <w:marLeft w:val="0"/>
              <w:marRight w:val="0"/>
              <w:marTop w:val="0"/>
              <w:marBottom w:val="0"/>
              <w:divBdr>
                <w:top w:val="none" w:sz="0" w:space="0" w:color="auto"/>
                <w:left w:val="none" w:sz="0" w:space="0" w:color="auto"/>
                <w:bottom w:val="none" w:sz="0" w:space="0" w:color="auto"/>
                <w:right w:val="none" w:sz="0" w:space="0" w:color="auto"/>
              </w:divBdr>
            </w:div>
            <w:div w:id="1460490574">
              <w:marLeft w:val="0"/>
              <w:marRight w:val="0"/>
              <w:marTop w:val="0"/>
              <w:marBottom w:val="0"/>
              <w:divBdr>
                <w:top w:val="none" w:sz="0" w:space="0" w:color="auto"/>
                <w:left w:val="none" w:sz="0" w:space="0" w:color="auto"/>
                <w:bottom w:val="none" w:sz="0" w:space="0" w:color="auto"/>
                <w:right w:val="none" w:sz="0" w:space="0" w:color="auto"/>
              </w:divBdr>
            </w:div>
            <w:div w:id="762922990">
              <w:marLeft w:val="0"/>
              <w:marRight w:val="0"/>
              <w:marTop w:val="0"/>
              <w:marBottom w:val="0"/>
              <w:divBdr>
                <w:top w:val="none" w:sz="0" w:space="0" w:color="auto"/>
                <w:left w:val="none" w:sz="0" w:space="0" w:color="auto"/>
                <w:bottom w:val="none" w:sz="0" w:space="0" w:color="auto"/>
                <w:right w:val="none" w:sz="0" w:space="0" w:color="auto"/>
              </w:divBdr>
            </w:div>
            <w:div w:id="307780641">
              <w:marLeft w:val="0"/>
              <w:marRight w:val="0"/>
              <w:marTop w:val="0"/>
              <w:marBottom w:val="0"/>
              <w:divBdr>
                <w:top w:val="none" w:sz="0" w:space="0" w:color="auto"/>
                <w:left w:val="none" w:sz="0" w:space="0" w:color="auto"/>
                <w:bottom w:val="none" w:sz="0" w:space="0" w:color="auto"/>
                <w:right w:val="none" w:sz="0" w:space="0" w:color="auto"/>
              </w:divBdr>
            </w:div>
            <w:div w:id="1902712037">
              <w:marLeft w:val="0"/>
              <w:marRight w:val="0"/>
              <w:marTop w:val="0"/>
              <w:marBottom w:val="0"/>
              <w:divBdr>
                <w:top w:val="none" w:sz="0" w:space="0" w:color="auto"/>
                <w:left w:val="none" w:sz="0" w:space="0" w:color="auto"/>
                <w:bottom w:val="none" w:sz="0" w:space="0" w:color="auto"/>
                <w:right w:val="none" w:sz="0" w:space="0" w:color="auto"/>
              </w:divBdr>
            </w:div>
            <w:div w:id="835535963">
              <w:marLeft w:val="0"/>
              <w:marRight w:val="0"/>
              <w:marTop w:val="0"/>
              <w:marBottom w:val="0"/>
              <w:divBdr>
                <w:top w:val="none" w:sz="0" w:space="0" w:color="auto"/>
                <w:left w:val="none" w:sz="0" w:space="0" w:color="auto"/>
                <w:bottom w:val="none" w:sz="0" w:space="0" w:color="auto"/>
                <w:right w:val="none" w:sz="0" w:space="0" w:color="auto"/>
              </w:divBdr>
            </w:div>
            <w:div w:id="1804080174">
              <w:marLeft w:val="0"/>
              <w:marRight w:val="0"/>
              <w:marTop w:val="0"/>
              <w:marBottom w:val="0"/>
              <w:divBdr>
                <w:top w:val="none" w:sz="0" w:space="0" w:color="auto"/>
                <w:left w:val="none" w:sz="0" w:space="0" w:color="auto"/>
                <w:bottom w:val="none" w:sz="0" w:space="0" w:color="auto"/>
                <w:right w:val="none" w:sz="0" w:space="0" w:color="auto"/>
              </w:divBdr>
            </w:div>
            <w:div w:id="1064134404">
              <w:marLeft w:val="0"/>
              <w:marRight w:val="0"/>
              <w:marTop w:val="0"/>
              <w:marBottom w:val="0"/>
              <w:divBdr>
                <w:top w:val="none" w:sz="0" w:space="0" w:color="auto"/>
                <w:left w:val="none" w:sz="0" w:space="0" w:color="auto"/>
                <w:bottom w:val="none" w:sz="0" w:space="0" w:color="auto"/>
                <w:right w:val="none" w:sz="0" w:space="0" w:color="auto"/>
              </w:divBdr>
            </w:div>
            <w:div w:id="912275379">
              <w:marLeft w:val="0"/>
              <w:marRight w:val="0"/>
              <w:marTop w:val="0"/>
              <w:marBottom w:val="0"/>
              <w:divBdr>
                <w:top w:val="none" w:sz="0" w:space="0" w:color="auto"/>
                <w:left w:val="none" w:sz="0" w:space="0" w:color="auto"/>
                <w:bottom w:val="none" w:sz="0" w:space="0" w:color="auto"/>
                <w:right w:val="none" w:sz="0" w:space="0" w:color="auto"/>
              </w:divBdr>
            </w:div>
            <w:div w:id="2027171785">
              <w:marLeft w:val="0"/>
              <w:marRight w:val="0"/>
              <w:marTop w:val="0"/>
              <w:marBottom w:val="0"/>
              <w:divBdr>
                <w:top w:val="none" w:sz="0" w:space="0" w:color="auto"/>
                <w:left w:val="none" w:sz="0" w:space="0" w:color="auto"/>
                <w:bottom w:val="none" w:sz="0" w:space="0" w:color="auto"/>
                <w:right w:val="none" w:sz="0" w:space="0" w:color="auto"/>
              </w:divBdr>
            </w:div>
            <w:div w:id="902300241">
              <w:marLeft w:val="0"/>
              <w:marRight w:val="0"/>
              <w:marTop w:val="0"/>
              <w:marBottom w:val="0"/>
              <w:divBdr>
                <w:top w:val="none" w:sz="0" w:space="0" w:color="auto"/>
                <w:left w:val="none" w:sz="0" w:space="0" w:color="auto"/>
                <w:bottom w:val="none" w:sz="0" w:space="0" w:color="auto"/>
                <w:right w:val="none" w:sz="0" w:space="0" w:color="auto"/>
              </w:divBdr>
            </w:div>
            <w:div w:id="1985740877">
              <w:marLeft w:val="0"/>
              <w:marRight w:val="0"/>
              <w:marTop w:val="0"/>
              <w:marBottom w:val="0"/>
              <w:divBdr>
                <w:top w:val="none" w:sz="0" w:space="0" w:color="auto"/>
                <w:left w:val="none" w:sz="0" w:space="0" w:color="auto"/>
                <w:bottom w:val="none" w:sz="0" w:space="0" w:color="auto"/>
                <w:right w:val="none" w:sz="0" w:space="0" w:color="auto"/>
              </w:divBdr>
            </w:div>
            <w:div w:id="23098116">
              <w:marLeft w:val="0"/>
              <w:marRight w:val="0"/>
              <w:marTop w:val="0"/>
              <w:marBottom w:val="0"/>
              <w:divBdr>
                <w:top w:val="none" w:sz="0" w:space="0" w:color="auto"/>
                <w:left w:val="none" w:sz="0" w:space="0" w:color="auto"/>
                <w:bottom w:val="none" w:sz="0" w:space="0" w:color="auto"/>
                <w:right w:val="none" w:sz="0" w:space="0" w:color="auto"/>
              </w:divBdr>
            </w:div>
            <w:div w:id="2047750681">
              <w:marLeft w:val="0"/>
              <w:marRight w:val="0"/>
              <w:marTop w:val="0"/>
              <w:marBottom w:val="0"/>
              <w:divBdr>
                <w:top w:val="none" w:sz="0" w:space="0" w:color="auto"/>
                <w:left w:val="none" w:sz="0" w:space="0" w:color="auto"/>
                <w:bottom w:val="none" w:sz="0" w:space="0" w:color="auto"/>
                <w:right w:val="none" w:sz="0" w:space="0" w:color="auto"/>
              </w:divBdr>
            </w:div>
            <w:div w:id="220865372">
              <w:marLeft w:val="0"/>
              <w:marRight w:val="0"/>
              <w:marTop w:val="0"/>
              <w:marBottom w:val="0"/>
              <w:divBdr>
                <w:top w:val="none" w:sz="0" w:space="0" w:color="auto"/>
                <w:left w:val="none" w:sz="0" w:space="0" w:color="auto"/>
                <w:bottom w:val="none" w:sz="0" w:space="0" w:color="auto"/>
                <w:right w:val="none" w:sz="0" w:space="0" w:color="auto"/>
              </w:divBdr>
            </w:div>
            <w:div w:id="254633634">
              <w:marLeft w:val="0"/>
              <w:marRight w:val="0"/>
              <w:marTop w:val="0"/>
              <w:marBottom w:val="0"/>
              <w:divBdr>
                <w:top w:val="none" w:sz="0" w:space="0" w:color="auto"/>
                <w:left w:val="none" w:sz="0" w:space="0" w:color="auto"/>
                <w:bottom w:val="none" w:sz="0" w:space="0" w:color="auto"/>
                <w:right w:val="none" w:sz="0" w:space="0" w:color="auto"/>
              </w:divBdr>
            </w:div>
            <w:div w:id="2112774458">
              <w:marLeft w:val="0"/>
              <w:marRight w:val="0"/>
              <w:marTop w:val="0"/>
              <w:marBottom w:val="0"/>
              <w:divBdr>
                <w:top w:val="none" w:sz="0" w:space="0" w:color="auto"/>
                <w:left w:val="none" w:sz="0" w:space="0" w:color="auto"/>
                <w:bottom w:val="none" w:sz="0" w:space="0" w:color="auto"/>
                <w:right w:val="none" w:sz="0" w:space="0" w:color="auto"/>
              </w:divBdr>
            </w:div>
            <w:div w:id="495345163">
              <w:marLeft w:val="0"/>
              <w:marRight w:val="0"/>
              <w:marTop w:val="0"/>
              <w:marBottom w:val="0"/>
              <w:divBdr>
                <w:top w:val="none" w:sz="0" w:space="0" w:color="auto"/>
                <w:left w:val="none" w:sz="0" w:space="0" w:color="auto"/>
                <w:bottom w:val="none" w:sz="0" w:space="0" w:color="auto"/>
                <w:right w:val="none" w:sz="0" w:space="0" w:color="auto"/>
              </w:divBdr>
            </w:div>
            <w:div w:id="1767771368">
              <w:marLeft w:val="0"/>
              <w:marRight w:val="0"/>
              <w:marTop w:val="0"/>
              <w:marBottom w:val="0"/>
              <w:divBdr>
                <w:top w:val="none" w:sz="0" w:space="0" w:color="auto"/>
                <w:left w:val="none" w:sz="0" w:space="0" w:color="auto"/>
                <w:bottom w:val="none" w:sz="0" w:space="0" w:color="auto"/>
                <w:right w:val="none" w:sz="0" w:space="0" w:color="auto"/>
              </w:divBdr>
            </w:div>
            <w:div w:id="776798658">
              <w:marLeft w:val="0"/>
              <w:marRight w:val="0"/>
              <w:marTop w:val="0"/>
              <w:marBottom w:val="0"/>
              <w:divBdr>
                <w:top w:val="none" w:sz="0" w:space="0" w:color="auto"/>
                <w:left w:val="none" w:sz="0" w:space="0" w:color="auto"/>
                <w:bottom w:val="none" w:sz="0" w:space="0" w:color="auto"/>
                <w:right w:val="none" w:sz="0" w:space="0" w:color="auto"/>
              </w:divBdr>
            </w:div>
            <w:div w:id="1867518258">
              <w:marLeft w:val="0"/>
              <w:marRight w:val="0"/>
              <w:marTop w:val="0"/>
              <w:marBottom w:val="0"/>
              <w:divBdr>
                <w:top w:val="none" w:sz="0" w:space="0" w:color="auto"/>
                <w:left w:val="none" w:sz="0" w:space="0" w:color="auto"/>
                <w:bottom w:val="none" w:sz="0" w:space="0" w:color="auto"/>
                <w:right w:val="none" w:sz="0" w:space="0" w:color="auto"/>
              </w:divBdr>
            </w:div>
            <w:div w:id="636758079">
              <w:marLeft w:val="0"/>
              <w:marRight w:val="0"/>
              <w:marTop w:val="0"/>
              <w:marBottom w:val="0"/>
              <w:divBdr>
                <w:top w:val="none" w:sz="0" w:space="0" w:color="auto"/>
                <w:left w:val="none" w:sz="0" w:space="0" w:color="auto"/>
                <w:bottom w:val="none" w:sz="0" w:space="0" w:color="auto"/>
                <w:right w:val="none" w:sz="0" w:space="0" w:color="auto"/>
              </w:divBdr>
            </w:div>
            <w:div w:id="69549848">
              <w:marLeft w:val="0"/>
              <w:marRight w:val="0"/>
              <w:marTop w:val="0"/>
              <w:marBottom w:val="0"/>
              <w:divBdr>
                <w:top w:val="none" w:sz="0" w:space="0" w:color="auto"/>
                <w:left w:val="none" w:sz="0" w:space="0" w:color="auto"/>
                <w:bottom w:val="none" w:sz="0" w:space="0" w:color="auto"/>
                <w:right w:val="none" w:sz="0" w:space="0" w:color="auto"/>
              </w:divBdr>
            </w:div>
            <w:div w:id="649141557">
              <w:marLeft w:val="0"/>
              <w:marRight w:val="0"/>
              <w:marTop w:val="0"/>
              <w:marBottom w:val="0"/>
              <w:divBdr>
                <w:top w:val="none" w:sz="0" w:space="0" w:color="auto"/>
                <w:left w:val="none" w:sz="0" w:space="0" w:color="auto"/>
                <w:bottom w:val="none" w:sz="0" w:space="0" w:color="auto"/>
                <w:right w:val="none" w:sz="0" w:space="0" w:color="auto"/>
              </w:divBdr>
            </w:div>
            <w:div w:id="2114132535">
              <w:marLeft w:val="0"/>
              <w:marRight w:val="0"/>
              <w:marTop w:val="0"/>
              <w:marBottom w:val="0"/>
              <w:divBdr>
                <w:top w:val="none" w:sz="0" w:space="0" w:color="auto"/>
                <w:left w:val="none" w:sz="0" w:space="0" w:color="auto"/>
                <w:bottom w:val="none" w:sz="0" w:space="0" w:color="auto"/>
                <w:right w:val="none" w:sz="0" w:space="0" w:color="auto"/>
              </w:divBdr>
            </w:div>
            <w:div w:id="821384812">
              <w:marLeft w:val="0"/>
              <w:marRight w:val="0"/>
              <w:marTop w:val="0"/>
              <w:marBottom w:val="0"/>
              <w:divBdr>
                <w:top w:val="none" w:sz="0" w:space="0" w:color="auto"/>
                <w:left w:val="none" w:sz="0" w:space="0" w:color="auto"/>
                <w:bottom w:val="none" w:sz="0" w:space="0" w:color="auto"/>
                <w:right w:val="none" w:sz="0" w:space="0" w:color="auto"/>
              </w:divBdr>
            </w:div>
            <w:div w:id="277495955">
              <w:marLeft w:val="0"/>
              <w:marRight w:val="0"/>
              <w:marTop w:val="0"/>
              <w:marBottom w:val="0"/>
              <w:divBdr>
                <w:top w:val="none" w:sz="0" w:space="0" w:color="auto"/>
                <w:left w:val="none" w:sz="0" w:space="0" w:color="auto"/>
                <w:bottom w:val="none" w:sz="0" w:space="0" w:color="auto"/>
                <w:right w:val="none" w:sz="0" w:space="0" w:color="auto"/>
              </w:divBdr>
            </w:div>
            <w:div w:id="1691953983">
              <w:marLeft w:val="0"/>
              <w:marRight w:val="0"/>
              <w:marTop w:val="0"/>
              <w:marBottom w:val="0"/>
              <w:divBdr>
                <w:top w:val="none" w:sz="0" w:space="0" w:color="auto"/>
                <w:left w:val="none" w:sz="0" w:space="0" w:color="auto"/>
                <w:bottom w:val="none" w:sz="0" w:space="0" w:color="auto"/>
                <w:right w:val="none" w:sz="0" w:space="0" w:color="auto"/>
              </w:divBdr>
            </w:div>
            <w:div w:id="776289653">
              <w:marLeft w:val="0"/>
              <w:marRight w:val="0"/>
              <w:marTop w:val="0"/>
              <w:marBottom w:val="0"/>
              <w:divBdr>
                <w:top w:val="none" w:sz="0" w:space="0" w:color="auto"/>
                <w:left w:val="none" w:sz="0" w:space="0" w:color="auto"/>
                <w:bottom w:val="none" w:sz="0" w:space="0" w:color="auto"/>
                <w:right w:val="none" w:sz="0" w:space="0" w:color="auto"/>
              </w:divBdr>
            </w:div>
            <w:div w:id="1367212771">
              <w:marLeft w:val="0"/>
              <w:marRight w:val="0"/>
              <w:marTop w:val="0"/>
              <w:marBottom w:val="0"/>
              <w:divBdr>
                <w:top w:val="none" w:sz="0" w:space="0" w:color="auto"/>
                <w:left w:val="none" w:sz="0" w:space="0" w:color="auto"/>
                <w:bottom w:val="none" w:sz="0" w:space="0" w:color="auto"/>
                <w:right w:val="none" w:sz="0" w:space="0" w:color="auto"/>
              </w:divBdr>
            </w:div>
            <w:div w:id="1068843220">
              <w:marLeft w:val="0"/>
              <w:marRight w:val="0"/>
              <w:marTop w:val="0"/>
              <w:marBottom w:val="0"/>
              <w:divBdr>
                <w:top w:val="none" w:sz="0" w:space="0" w:color="auto"/>
                <w:left w:val="none" w:sz="0" w:space="0" w:color="auto"/>
                <w:bottom w:val="none" w:sz="0" w:space="0" w:color="auto"/>
                <w:right w:val="none" w:sz="0" w:space="0" w:color="auto"/>
              </w:divBdr>
            </w:div>
            <w:div w:id="498229365">
              <w:marLeft w:val="0"/>
              <w:marRight w:val="0"/>
              <w:marTop w:val="0"/>
              <w:marBottom w:val="0"/>
              <w:divBdr>
                <w:top w:val="none" w:sz="0" w:space="0" w:color="auto"/>
                <w:left w:val="none" w:sz="0" w:space="0" w:color="auto"/>
                <w:bottom w:val="none" w:sz="0" w:space="0" w:color="auto"/>
                <w:right w:val="none" w:sz="0" w:space="0" w:color="auto"/>
              </w:divBdr>
            </w:div>
            <w:div w:id="194000800">
              <w:marLeft w:val="0"/>
              <w:marRight w:val="0"/>
              <w:marTop w:val="0"/>
              <w:marBottom w:val="0"/>
              <w:divBdr>
                <w:top w:val="none" w:sz="0" w:space="0" w:color="auto"/>
                <w:left w:val="none" w:sz="0" w:space="0" w:color="auto"/>
                <w:bottom w:val="none" w:sz="0" w:space="0" w:color="auto"/>
                <w:right w:val="none" w:sz="0" w:space="0" w:color="auto"/>
              </w:divBdr>
            </w:div>
            <w:div w:id="452090936">
              <w:marLeft w:val="0"/>
              <w:marRight w:val="0"/>
              <w:marTop w:val="0"/>
              <w:marBottom w:val="0"/>
              <w:divBdr>
                <w:top w:val="none" w:sz="0" w:space="0" w:color="auto"/>
                <w:left w:val="none" w:sz="0" w:space="0" w:color="auto"/>
                <w:bottom w:val="none" w:sz="0" w:space="0" w:color="auto"/>
                <w:right w:val="none" w:sz="0" w:space="0" w:color="auto"/>
              </w:divBdr>
            </w:div>
            <w:div w:id="80638659">
              <w:marLeft w:val="0"/>
              <w:marRight w:val="0"/>
              <w:marTop w:val="0"/>
              <w:marBottom w:val="0"/>
              <w:divBdr>
                <w:top w:val="none" w:sz="0" w:space="0" w:color="auto"/>
                <w:left w:val="none" w:sz="0" w:space="0" w:color="auto"/>
                <w:bottom w:val="none" w:sz="0" w:space="0" w:color="auto"/>
                <w:right w:val="none" w:sz="0" w:space="0" w:color="auto"/>
              </w:divBdr>
            </w:div>
            <w:div w:id="1468819261">
              <w:marLeft w:val="0"/>
              <w:marRight w:val="0"/>
              <w:marTop w:val="0"/>
              <w:marBottom w:val="0"/>
              <w:divBdr>
                <w:top w:val="none" w:sz="0" w:space="0" w:color="auto"/>
                <w:left w:val="none" w:sz="0" w:space="0" w:color="auto"/>
                <w:bottom w:val="none" w:sz="0" w:space="0" w:color="auto"/>
                <w:right w:val="none" w:sz="0" w:space="0" w:color="auto"/>
              </w:divBdr>
            </w:div>
            <w:div w:id="1002202028">
              <w:marLeft w:val="0"/>
              <w:marRight w:val="0"/>
              <w:marTop w:val="0"/>
              <w:marBottom w:val="0"/>
              <w:divBdr>
                <w:top w:val="none" w:sz="0" w:space="0" w:color="auto"/>
                <w:left w:val="none" w:sz="0" w:space="0" w:color="auto"/>
                <w:bottom w:val="none" w:sz="0" w:space="0" w:color="auto"/>
                <w:right w:val="none" w:sz="0" w:space="0" w:color="auto"/>
              </w:divBdr>
            </w:div>
            <w:div w:id="1410467070">
              <w:marLeft w:val="0"/>
              <w:marRight w:val="0"/>
              <w:marTop w:val="0"/>
              <w:marBottom w:val="0"/>
              <w:divBdr>
                <w:top w:val="none" w:sz="0" w:space="0" w:color="auto"/>
                <w:left w:val="none" w:sz="0" w:space="0" w:color="auto"/>
                <w:bottom w:val="none" w:sz="0" w:space="0" w:color="auto"/>
                <w:right w:val="none" w:sz="0" w:space="0" w:color="auto"/>
              </w:divBdr>
            </w:div>
            <w:div w:id="517735169">
              <w:marLeft w:val="0"/>
              <w:marRight w:val="0"/>
              <w:marTop w:val="0"/>
              <w:marBottom w:val="0"/>
              <w:divBdr>
                <w:top w:val="none" w:sz="0" w:space="0" w:color="auto"/>
                <w:left w:val="none" w:sz="0" w:space="0" w:color="auto"/>
                <w:bottom w:val="none" w:sz="0" w:space="0" w:color="auto"/>
                <w:right w:val="none" w:sz="0" w:space="0" w:color="auto"/>
              </w:divBdr>
            </w:div>
            <w:div w:id="955605147">
              <w:marLeft w:val="0"/>
              <w:marRight w:val="0"/>
              <w:marTop w:val="0"/>
              <w:marBottom w:val="0"/>
              <w:divBdr>
                <w:top w:val="none" w:sz="0" w:space="0" w:color="auto"/>
                <w:left w:val="none" w:sz="0" w:space="0" w:color="auto"/>
                <w:bottom w:val="none" w:sz="0" w:space="0" w:color="auto"/>
                <w:right w:val="none" w:sz="0" w:space="0" w:color="auto"/>
              </w:divBdr>
            </w:div>
            <w:div w:id="878394843">
              <w:marLeft w:val="0"/>
              <w:marRight w:val="0"/>
              <w:marTop w:val="0"/>
              <w:marBottom w:val="0"/>
              <w:divBdr>
                <w:top w:val="none" w:sz="0" w:space="0" w:color="auto"/>
                <w:left w:val="none" w:sz="0" w:space="0" w:color="auto"/>
                <w:bottom w:val="none" w:sz="0" w:space="0" w:color="auto"/>
                <w:right w:val="none" w:sz="0" w:space="0" w:color="auto"/>
              </w:divBdr>
            </w:div>
            <w:div w:id="166484808">
              <w:marLeft w:val="0"/>
              <w:marRight w:val="0"/>
              <w:marTop w:val="0"/>
              <w:marBottom w:val="0"/>
              <w:divBdr>
                <w:top w:val="none" w:sz="0" w:space="0" w:color="auto"/>
                <w:left w:val="none" w:sz="0" w:space="0" w:color="auto"/>
                <w:bottom w:val="none" w:sz="0" w:space="0" w:color="auto"/>
                <w:right w:val="none" w:sz="0" w:space="0" w:color="auto"/>
              </w:divBdr>
            </w:div>
            <w:div w:id="1926264329">
              <w:marLeft w:val="0"/>
              <w:marRight w:val="0"/>
              <w:marTop w:val="0"/>
              <w:marBottom w:val="0"/>
              <w:divBdr>
                <w:top w:val="none" w:sz="0" w:space="0" w:color="auto"/>
                <w:left w:val="none" w:sz="0" w:space="0" w:color="auto"/>
                <w:bottom w:val="none" w:sz="0" w:space="0" w:color="auto"/>
                <w:right w:val="none" w:sz="0" w:space="0" w:color="auto"/>
              </w:divBdr>
            </w:div>
            <w:div w:id="1972978593">
              <w:marLeft w:val="0"/>
              <w:marRight w:val="0"/>
              <w:marTop w:val="0"/>
              <w:marBottom w:val="0"/>
              <w:divBdr>
                <w:top w:val="none" w:sz="0" w:space="0" w:color="auto"/>
                <w:left w:val="none" w:sz="0" w:space="0" w:color="auto"/>
                <w:bottom w:val="none" w:sz="0" w:space="0" w:color="auto"/>
                <w:right w:val="none" w:sz="0" w:space="0" w:color="auto"/>
              </w:divBdr>
            </w:div>
            <w:div w:id="15153932">
              <w:marLeft w:val="0"/>
              <w:marRight w:val="0"/>
              <w:marTop w:val="0"/>
              <w:marBottom w:val="0"/>
              <w:divBdr>
                <w:top w:val="none" w:sz="0" w:space="0" w:color="auto"/>
                <w:left w:val="none" w:sz="0" w:space="0" w:color="auto"/>
                <w:bottom w:val="none" w:sz="0" w:space="0" w:color="auto"/>
                <w:right w:val="none" w:sz="0" w:space="0" w:color="auto"/>
              </w:divBdr>
            </w:div>
            <w:div w:id="1699504897">
              <w:marLeft w:val="0"/>
              <w:marRight w:val="0"/>
              <w:marTop w:val="0"/>
              <w:marBottom w:val="0"/>
              <w:divBdr>
                <w:top w:val="none" w:sz="0" w:space="0" w:color="auto"/>
                <w:left w:val="none" w:sz="0" w:space="0" w:color="auto"/>
                <w:bottom w:val="none" w:sz="0" w:space="0" w:color="auto"/>
                <w:right w:val="none" w:sz="0" w:space="0" w:color="auto"/>
              </w:divBdr>
            </w:div>
            <w:div w:id="1158495723">
              <w:marLeft w:val="0"/>
              <w:marRight w:val="0"/>
              <w:marTop w:val="0"/>
              <w:marBottom w:val="0"/>
              <w:divBdr>
                <w:top w:val="none" w:sz="0" w:space="0" w:color="auto"/>
                <w:left w:val="none" w:sz="0" w:space="0" w:color="auto"/>
                <w:bottom w:val="none" w:sz="0" w:space="0" w:color="auto"/>
                <w:right w:val="none" w:sz="0" w:space="0" w:color="auto"/>
              </w:divBdr>
            </w:div>
            <w:div w:id="1743598968">
              <w:marLeft w:val="0"/>
              <w:marRight w:val="0"/>
              <w:marTop w:val="0"/>
              <w:marBottom w:val="0"/>
              <w:divBdr>
                <w:top w:val="none" w:sz="0" w:space="0" w:color="auto"/>
                <w:left w:val="none" w:sz="0" w:space="0" w:color="auto"/>
                <w:bottom w:val="none" w:sz="0" w:space="0" w:color="auto"/>
                <w:right w:val="none" w:sz="0" w:space="0" w:color="auto"/>
              </w:divBdr>
            </w:div>
            <w:div w:id="1297569962">
              <w:marLeft w:val="0"/>
              <w:marRight w:val="0"/>
              <w:marTop w:val="0"/>
              <w:marBottom w:val="0"/>
              <w:divBdr>
                <w:top w:val="none" w:sz="0" w:space="0" w:color="auto"/>
                <w:left w:val="none" w:sz="0" w:space="0" w:color="auto"/>
                <w:bottom w:val="none" w:sz="0" w:space="0" w:color="auto"/>
                <w:right w:val="none" w:sz="0" w:space="0" w:color="auto"/>
              </w:divBdr>
            </w:div>
            <w:div w:id="542249538">
              <w:marLeft w:val="0"/>
              <w:marRight w:val="0"/>
              <w:marTop w:val="0"/>
              <w:marBottom w:val="0"/>
              <w:divBdr>
                <w:top w:val="none" w:sz="0" w:space="0" w:color="auto"/>
                <w:left w:val="none" w:sz="0" w:space="0" w:color="auto"/>
                <w:bottom w:val="none" w:sz="0" w:space="0" w:color="auto"/>
                <w:right w:val="none" w:sz="0" w:space="0" w:color="auto"/>
              </w:divBdr>
            </w:div>
            <w:div w:id="14771071">
              <w:marLeft w:val="0"/>
              <w:marRight w:val="0"/>
              <w:marTop w:val="0"/>
              <w:marBottom w:val="0"/>
              <w:divBdr>
                <w:top w:val="none" w:sz="0" w:space="0" w:color="auto"/>
                <w:left w:val="none" w:sz="0" w:space="0" w:color="auto"/>
                <w:bottom w:val="none" w:sz="0" w:space="0" w:color="auto"/>
                <w:right w:val="none" w:sz="0" w:space="0" w:color="auto"/>
              </w:divBdr>
            </w:div>
            <w:div w:id="543837577">
              <w:marLeft w:val="0"/>
              <w:marRight w:val="0"/>
              <w:marTop w:val="0"/>
              <w:marBottom w:val="0"/>
              <w:divBdr>
                <w:top w:val="none" w:sz="0" w:space="0" w:color="auto"/>
                <w:left w:val="none" w:sz="0" w:space="0" w:color="auto"/>
                <w:bottom w:val="none" w:sz="0" w:space="0" w:color="auto"/>
                <w:right w:val="none" w:sz="0" w:space="0" w:color="auto"/>
              </w:divBdr>
            </w:div>
            <w:div w:id="394399317">
              <w:marLeft w:val="0"/>
              <w:marRight w:val="0"/>
              <w:marTop w:val="0"/>
              <w:marBottom w:val="0"/>
              <w:divBdr>
                <w:top w:val="none" w:sz="0" w:space="0" w:color="auto"/>
                <w:left w:val="none" w:sz="0" w:space="0" w:color="auto"/>
                <w:bottom w:val="none" w:sz="0" w:space="0" w:color="auto"/>
                <w:right w:val="none" w:sz="0" w:space="0" w:color="auto"/>
              </w:divBdr>
            </w:div>
            <w:div w:id="1557618171">
              <w:marLeft w:val="0"/>
              <w:marRight w:val="0"/>
              <w:marTop w:val="0"/>
              <w:marBottom w:val="0"/>
              <w:divBdr>
                <w:top w:val="none" w:sz="0" w:space="0" w:color="auto"/>
                <w:left w:val="none" w:sz="0" w:space="0" w:color="auto"/>
                <w:bottom w:val="none" w:sz="0" w:space="0" w:color="auto"/>
                <w:right w:val="none" w:sz="0" w:space="0" w:color="auto"/>
              </w:divBdr>
            </w:div>
            <w:div w:id="2139496167">
              <w:marLeft w:val="0"/>
              <w:marRight w:val="0"/>
              <w:marTop w:val="0"/>
              <w:marBottom w:val="0"/>
              <w:divBdr>
                <w:top w:val="none" w:sz="0" w:space="0" w:color="auto"/>
                <w:left w:val="none" w:sz="0" w:space="0" w:color="auto"/>
                <w:bottom w:val="none" w:sz="0" w:space="0" w:color="auto"/>
                <w:right w:val="none" w:sz="0" w:space="0" w:color="auto"/>
              </w:divBdr>
            </w:div>
            <w:div w:id="147480210">
              <w:marLeft w:val="0"/>
              <w:marRight w:val="0"/>
              <w:marTop w:val="0"/>
              <w:marBottom w:val="0"/>
              <w:divBdr>
                <w:top w:val="none" w:sz="0" w:space="0" w:color="auto"/>
                <w:left w:val="none" w:sz="0" w:space="0" w:color="auto"/>
                <w:bottom w:val="none" w:sz="0" w:space="0" w:color="auto"/>
                <w:right w:val="none" w:sz="0" w:space="0" w:color="auto"/>
              </w:divBdr>
            </w:div>
            <w:div w:id="455023667">
              <w:marLeft w:val="0"/>
              <w:marRight w:val="0"/>
              <w:marTop w:val="0"/>
              <w:marBottom w:val="0"/>
              <w:divBdr>
                <w:top w:val="none" w:sz="0" w:space="0" w:color="auto"/>
                <w:left w:val="none" w:sz="0" w:space="0" w:color="auto"/>
                <w:bottom w:val="none" w:sz="0" w:space="0" w:color="auto"/>
                <w:right w:val="none" w:sz="0" w:space="0" w:color="auto"/>
              </w:divBdr>
            </w:div>
            <w:div w:id="1778284213">
              <w:marLeft w:val="0"/>
              <w:marRight w:val="0"/>
              <w:marTop w:val="0"/>
              <w:marBottom w:val="0"/>
              <w:divBdr>
                <w:top w:val="none" w:sz="0" w:space="0" w:color="auto"/>
                <w:left w:val="none" w:sz="0" w:space="0" w:color="auto"/>
                <w:bottom w:val="none" w:sz="0" w:space="0" w:color="auto"/>
                <w:right w:val="none" w:sz="0" w:space="0" w:color="auto"/>
              </w:divBdr>
            </w:div>
            <w:div w:id="506290336">
              <w:marLeft w:val="0"/>
              <w:marRight w:val="0"/>
              <w:marTop w:val="0"/>
              <w:marBottom w:val="0"/>
              <w:divBdr>
                <w:top w:val="none" w:sz="0" w:space="0" w:color="auto"/>
                <w:left w:val="none" w:sz="0" w:space="0" w:color="auto"/>
                <w:bottom w:val="none" w:sz="0" w:space="0" w:color="auto"/>
                <w:right w:val="none" w:sz="0" w:space="0" w:color="auto"/>
              </w:divBdr>
            </w:div>
            <w:div w:id="2046060276">
              <w:marLeft w:val="0"/>
              <w:marRight w:val="0"/>
              <w:marTop w:val="0"/>
              <w:marBottom w:val="0"/>
              <w:divBdr>
                <w:top w:val="none" w:sz="0" w:space="0" w:color="auto"/>
                <w:left w:val="none" w:sz="0" w:space="0" w:color="auto"/>
                <w:bottom w:val="none" w:sz="0" w:space="0" w:color="auto"/>
                <w:right w:val="none" w:sz="0" w:space="0" w:color="auto"/>
              </w:divBdr>
            </w:div>
            <w:div w:id="925724956">
              <w:marLeft w:val="0"/>
              <w:marRight w:val="0"/>
              <w:marTop w:val="0"/>
              <w:marBottom w:val="0"/>
              <w:divBdr>
                <w:top w:val="none" w:sz="0" w:space="0" w:color="auto"/>
                <w:left w:val="none" w:sz="0" w:space="0" w:color="auto"/>
                <w:bottom w:val="none" w:sz="0" w:space="0" w:color="auto"/>
                <w:right w:val="none" w:sz="0" w:space="0" w:color="auto"/>
              </w:divBdr>
            </w:div>
            <w:div w:id="2068413233">
              <w:marLeft w:val="0"/>
              <w:marRight w:val="0"/>
              <w:marTop w:val="0"/>
              <w:marBottom w:val="0"/>
              <w:divBdr>
                <w:top w:val="none" w:sz="0" w:space="0" w:color="auto"/>
                <w:left w:val="none" w:sz="0" w:space="0" w:color="auto"/>
                <w:bottom w:val="none" w:sz="0" w:space="0" w:color="auto"/>
                <w:right w:val="none" w:sz="0" w:space="0" w:color="auto"/>
              </w:divBdr>
            </w:div>
            <w:div w:id="974288863">
              <w:marLeft w:val="0"/>
              <w:marRight w:val="0"/>
              <w:marTop w:val="0"/>
              <w:marBottom w:val="0"/>
              <w:divBdr>
                <w:top w:val="none" w:sz="0" w:space="0" w:color="auto"/>
                <w:left w:val="none" w:sz="0" w:space="0" w:color="auto"/>
                <w:bottom w:val="none" w:sz="0" w:space="0" w:color="auto"/>
                <w:right w:val="none" w:sz="0" w:space="0" w:color="auto"/>
              </w:divBdr>
            </w:div>
            <w:div w:id="1155757616">
              <w:marLeft w:val="0"/>
              <w:marRight w:val="0"/>
              <w:marTop w:val="0"/>
              <w:marBottom w:val="0"/>
              <w:divBdr>
                <w:top w:val="none" w:sz="0" w:space="0" w:color="auto"/>
                <w:left w:val="none" w:sz="0" w:space="0" w:color="auto"/>
                <w:bottom w:val="none" w:sz="0" w:space="0" w:color="auto"/>
                <w:right w:val="none" w:sz="0" w:space="0" w:color="auto"/>
              </w:divBdr>
            </w:div>
            <w:div w:id="827677056">
              <w:marLeft w:val="0"/>
              <w:marRight w:val="0"/>
              <w:marTop w:val="0"/>
              <w:marBottom w:val="0"/>
              <w:divBdr>
                <w:top w:val="none" w:sz="0" w:space="0" w:color="auto"/>
                <w:left w:val="none" w:sz="0" w:space="0" w:color="auto"/>
                <w:bottom w:val="none" w:sz="0" w:space="0" w:color="auto"/>
                <w:right w:val="none" w:sz="0" w:space="0" w:color="auto"/>
              </w:divBdr>
            </w:div>
            <w:div w:id="467166927">
              <w:marLeft w:val="0"/>
              <w:marRight w:val="0"/>
              <w:marTop w:val="0"/>
              <w:marBottom w:val="0"/>
              <w:divBdr>
                <w:top w:val="none" w:sz="0" w:space="0" w:color="auto"/>
                <w:left w:val="none" w:sz="0" w:space="0" w:color="auto"/>
                <w:bottom w:val="none" w:sz="0" w:space="0" w:color="auto"/>
                <w:right w:val="none" w:sz="0" w:space="0" w:color="auto"/>
              </w:divBdr>
            </w:div>
            <w:div w:id="1091195036">
              <w:marLeft w:val="0"/>
              <w:marRight w:val="0"/>
              <w:marTop w:val="0"/>
              <w:marBottom w:val="0"/>
              <w:divBdr>
                <w:top w:val="none" w:sz="0" w:space="0" w:color="auto"/>
                <w:left w:val="none" w:sz="0" w:space="0" w:color="auto"/>
                <w:bottom w:val="none" w:sz="0" w:space="0" w:color="auto"/>
                <w:right w:val="none" w:sz="0" w:space="0" w:color="auto"/>
              </w:divBdr>
            </w:div>
            <w:div w:id="408383142">
              <w:marLeft w:val="0"/>
              <w:marRight w:val="0"/>
              <w:marTop w:val="0"/>
              <w:marBottom w:val="0"/>
              <w:divBdr>
                <w:top w:val="none" w:sz="0" w:space="0" w:color="auto"/>
                <w:left w:val="none" w:sz="0" w:space="0" w:color="auto"/>
                <w:bottom w:val="none" w:sz="0" w:space="0" w:color="auto"/>
                <w:right w:val="none" w:sz="0" w:space="0" w:color="auto"/>
              </w:divBdr>
            </w:div>
            <w:div w:id="52585092">
              <w:marLeft w:val="0"/>
              <w:marRight w:val="0"/>
              <w:marTop w:val="0"/>
              <w:marBottom w:val="0"/>
              <w:divBdr>
                <w:top w:val="none" w:sz="0" w:space="0" w:color="auto"/>
                <w:left w:val="none" w:sz="0" w:space="0" w:color="auto"/>
                <w:bottom w:val="none" w:sz="0" w:space="0" w:color="auto"/>
                <w:right w:val="none" w:sz="0" w:space="0" w:color="auto"/>
              </w:divBdr>
            </w:div>
            <w:div w:id="2031685911">
              <w:marLeft w:val="0"/>
              <w:marRight w:val="0"/>
              <w:marTop w:val="0"/>
              <w:marBottom w:val="0"/>
              <w:divBdr>
                <w:top w:val="none" w:sz="0" w:space="0" w:color="auto"/>
                <w:left w:val="none" w:sz="0" w:space="0" w:color="auto"/>
                <w:bottom w:val="none" w:sz="0" w:space="0" w:color="auto"/>
                <w:right w:val="none" w:sz="0" w:space="0" w:color="auto"/>
              </w:divBdr>
            </w:div>
            <w:div w:id="886919025">
              <w:marLeft w:val="0"/>
              <w:marRight w:val="0"/>
              <w:marTop w:val="0"/>
              <w:marBottom w:val="0"/>
              <w:divBdr>
                <w:top w:val="none" w:sz="0" w:space="0" w:color="auto"/>
                <w:left w:val="none" w:sz="0" w:space="0" w:color="auto"/>
                <w:bottom w:val="none" w:sz="0" w:space="0" w:color="auto"/>
                <w:right w:val="none" w:sz="0" w:space="0" w:color="auto"/>
              </w:divBdr>
            </w:div>
            <w:div w:id="1376389447">
              <w:marLeft w:val="0"/>
              <w:marRight w:val="0"/>
              <w:marTop w:val="0"/>
              <w:marBottom w:val="0"/>
              <w:divBdr>
                <w:top w:val="none" w:sz="0" w:space="0" w:color="auto"/>
                <w:left w:val="none" w:sz="0" w:space="0" w:color="auto"/>
                <w:bottom w:val="none" w:sz="0" w:space="0" w:color="auto"/>
                <w:right w:val="none" w:sz="0" w:space="0" w:color="auto"/>
              </w:divBdr>
            </w:div>
            <w:div w:id="18139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2651">
      <w:bodyDiv w:val="1"/>
      <w:marLeft w:val="0"/>
      <w:marRight w:val="0"/>
      <w:marTop w:val="0"/>
      <w:marBottom w:val="0"/>
      <w:divBdr>
        <w:top w:val="none" w:sz="0" w:space="0" w:color="auto"/>
        <w:left w:val="none" w:sz="0" w:space="0" w:color="auto"/>
        <w:bottom w:val="none" w:sz="0" w:space="0" w:color="auto"/>
        <w:right w:val="none" w:sz="0" w:space="0" w:color="auto"/>
      </w:divBdr>
      <w:divsChild>
        <w:div w:id="1325013071">
          <w:marLeft w:val="0"/>
          <w:marRight w:val="0"/>
          <w:marTop w:val="0"/>
          <w:marBottom w:val="0"/>
          <w:divBdr>
            <w:top w:val="none" w:sz="0" w:space="0" w:color="auto"/>
            <w:left w:val="none" w:sz="0" w:space="0" w:color="auto"/>
            <w:bottom w:val="none" w:sz="0" w:space="0" w:color="auto"/>
            <w:right w:val="none" w:sz="0" w:space="0" w:color="auto"/>
          </w:divBdr>
        </w:div>
      </w:divsChild>
    </w:div>
    <w:div w:id="776407216">
      <w:bodyDiv w:val="1"/>
      <w:marLeft w:val="0"/>
      <w:marRight w:val="0"/>
      <w:marTop w:val="0"/>
      <w:marBottom w:val="0"/>
      <w:divBdr>
        <w:top w:val="none" w:sz="0" w:space="0" w:color="auto"/>
        <w:left w:val="none" w:sz="0" w:space="0" w:color="auto"/>
        <w:bottom w:val="none" w:sz="0" w:space="0" w:color="auto"/>
        <w:right w:val="none" w:sz="0" w:space="0" w:color="auto"/>
      </w:divBdr>
      <w:divsChild>
        <w:div w:id="1844662913">
          <w:marLeft w:val="0"/>
          <w:marRight w:val="0"/>
          <w:marTop w:val="0"/>
          <w:marBottom w:val="0"/>
          <w:divBdr>
            <w:top w:val="none" w:sz="0" w:space="0" w:color="auto"/>
            <w:left w:val="none" w:sz="0" w:space="0" w:color="auto"/>
            <w:bottom w:val="none" w:sz="0" w:space="0" w:color="auto"/>
            <w:right w:val="none" w:sz="0" w:space="0" w:color="auto"/>
          </w:divBdr>
        </w:div>
      </w:divsChild>
    </w:div>
    <w:div w:id="778640260">
      <w:bodyDiv w:val="1"/>
      <w:marLeft w:val="0"/>
      <w:marRight w:val="0"/>
      <w:marTop w:val="0"/>
      <w:marBottom w:val="0"/>
      <w:divBdr>
        <w:top w:val="none" w:sz="0" w:space="0" w:color="auto"/>
        <w:left w:val="none" w:sz="0" w:space="0" w:color="auto"/>
        <w:bottom w:val="none" w:sz="0" w:space="0" w:color="auto"/>
        <w:right w:val="none" w:sz="0" w:space="0" w:color="auto"/>
      </w:divBdr>
    </w:div>
    <w:div w:id="780609397">
      <w:bodyDiv w:val="1"/>
      <w:marLeft w:val="0"/>
      <w:marRight w:val="0"/>
      <w:marTop w:val="0"/>
      <w:marBottom w:val="0"/>
      <w:divBdr>
        <w:top w:val="none" w:sz="0" w:space="0" w:color="auto"/>
        <w:left w:val="none" w:sz="0" w:space="0" w:color="auto"/>
        <w:bottom w:val="none" w:sz="0" w:space="0" w:color="auto"/>
        <w:right w:val="none" w:sz="0" w:space="0" w:color="auto"/>
      </w:divBdr>
    </w:div>
    <w:div w:id="784735477">
      <w:bodyDiv w:val="1"/>
      <w:marLeft w:val="0"/>
      <w:marRight w:val="0"/>
      <w:marTop w:val="0"/>
      <w:marBottom w:val="0"/>
      <w:divBdr>
        <w:top w:val="none" w:sz="0" w:space="0" w:color="auto"/>
        <w:left w:val="none" w:sz="0" w:space="0" w:color="auto"/>
        <w:bottom w:val="none" w:sz="0" w:space="0" w:color="auto"/>
        <w:right w:val="none" w:sz="0" w:space="0" w:color="auto"/>
      </w:divBdr>
      <w:divsChild>
        <w:div w:id="643200243">
          <w:marLeft w:val="0"/>
          <w:marRight w:val="0"/>
          <w:marTop w:val="0"/>
          <w:marBottom w:val="0"/>
          <w:divBdr>
            <w:top w:val="none" w:sz="0" w:space="0" w:color="auto"/>
            <w:left w:val="none" w:sz="0" w:space="0" w:color="auto"/>
            <w:bottom w:val="none" w:sz="0" w:space="0" w:color="auto"/>
            <w:right w:val="none" w:sz="0" w:space="0" w:color="auto"/>
          </w:divBdr>
        </w:div>
      </w:divsChild>
    </w:div>
    <w:div w:id="819273359">
      <w:bodyDiv w:val="1"/>
      <w:marLeft w:val="0"/>
      <w:marRight w:val="0"/>
      <w:marTop w:val="0"/>
      <w:marBottom w:val="0"/>
      <w:divBdr>
        <w:top w:val="none" w:sz="0" w:space="0" w:color="auto"/>
        <w:left w:val="none" w:sz="0" w:space="0" w:color="auto"/>
        <w:bottom w:val="none" w:sz="0" w:space="0" w:color="auto"/>
        <w:right w:val="none" w:sz="0" w:space="0" w:color="auto"/>
      </w:divBdr>
    </w:div>
    <w:div w:id="844128204">
      <w:bodyDiv w:val="1"/>
      <w:marLeft w:val="0"/>
      <w:marRight w:val="0"/>
      <w:marTop w:val="0"/>
      <w:marBottom w:val="0"/>
      <w:divBdr>
        <w:top w:val="none" w:sz="0" w:space="0" w:color="auto"/>
        <w:left w:val="none" w:sz="0" w:space="0" w:color="auto"/>
        <w:bottom w:val="none" w:sz="0" w:space="0" w:color="auto"/>
        <w:right w:val="none" w:sz="0" w:space="0" w:color="auto"/>
      </w:divBdr>
      <w:divsChild>
        <w:div w:id="269969740">
          <w:marLeft w:val="0"/>
          <w:marRight w:val="0"/>
          <w:marTop w:val="0"/>
          <w:marBottom w:val="0"/>
          <w:divBdr>
            <w:top w:val="none" w:sz="0" w:space="0" w:color="auto"/>
            <w:left w:val="none" w:sz="0" w:space="0" w:color="auto"/>
            <w:bottom w:val="none" w:sz="0" w:space="0" w:color="auto"/>
            <w:right w:val="none" w:sz="0" w:space="0" w:color="auto"/>
          </w:divBdr>
        </w:div>
      </w:divsChild>
    </w:div>
    <w:div w:id="864485680">
      <w:bodyDiv w:val="1"/>
      <w:marLeft w:val="0"/>
      <w:marRight w:val="0"/>
      <w:marTop w:val="0"/>
      <w:marBottom w:val="0"/>
      <w:divBdr>
        <w:top w:val="none" w:sz="0" w:space="0" w:color="auto"/>
        <w:left w:val="none" w:sz="0" w:space="0" w:color="auto"/>
        <w:bottom w:val="none" w:sz="0" w:space="0" w:color="auto"/>
        <w:right w:val="none" w:sz="0" w:space="0" w:color="auto"/>
      </w:divBdr>
    </w:div>
    <w:div w:id="869031704">
      <w:bodyDiv w:val="1"/>
      <w:marLeft w:val="0"/>
      <w:marRight w:val="0"/>
      <w:marTop w:val="0"/>
      <w:marBottom w:val="0"/>
      <w:divBdr>
        <w:top w:val="none" w:sz="0" w:space="0" w:color="auto"/>
        <w:left w:val="none" w:sz="0" w:space="0" w:color="auto"/>
        <w:bottom w:val="none" w:sz="0" w:space="0" w:color="auto"/>
        <w:right w:val="none" w:sz="0" w:space="0" w:color="auto"/>
      </w:divBdr>
    </w:div>
    <w:div w:id="875658465">
      <w:bodyDiv w:val="1"/>
      <w:marLeft w:val="0"/>
      <w:marRight w:val="0"/>
      <w:marTop w:val="0"/>
      <w:marBottom w:val="0"/>
      <w:divBdr>
        <w:top w:val="none" w:sz="0" w:space="0" w:color="auto"/>
        <w:left w:val="none" w:sz="0" w:space="0" w:color="auto"/>
        <w:bottom w:val="none" w:sz="0" w:space="0" w:color="auto"/>
        <w:right w:val="none" w:sz="0" w:space="0" w:color="auto"/>
      </w:divBdr>
    </w:div>
    <w:div w:id="876357446">
      <w:bodyDiv w:val="1"/>
      <w:marLeft w:val="0"/>
      <w:marRight w:val="0"/>
      <w:marTop w:val="0"/>
      <w:marBottom w:val="0"/>
      <w:divBdr>
        <w:top w:val="none" w:sz="0" w:space="0" w:color="auto"/>
        <w:left w:val="none" w:sz="0" w:space="0" w:color="auto"/>
        <w:bottom w:val="none" w:sz="0" w:space="0" w:color="auto"/>
        <w:right w:val="none" w:sz="0" w:space="0" w:color="auto"/>
      </w:divBdr>
    </w:div>
    <w:div w:id="915239600">
      <w:bodyDiv w:val="1"/>
      <w:marLeft w:val="0"/>
      <w:marRight w:val="0"/>
      <w:marTop w:val="0"/>
      <w:marBottom w:val="0"/>
      <w:divBdr>
        <w:top w:val="none" w:sz="0" w:space="0" w:color="auto"/>
        <w:left w:val="none" w:sz="0" w:space="0" w:color="auto"/>
        <w:bottom w:val="none" w:sz="0" w:space="0" w:color="auto"/>
        <w:right w:val="none" w:sz="0" w:space="0" w:color="auto"/>
      </w:divBdr>
      <w:divsChild>
        <w:div w:id="1885949048">
          <w:marLeft w:val="0"/>
          <w:marRight w:val="0"/>
          <w:marTop w:val="0"/>
          <w:marBottom w:val="0"/>
          <w:divBdr>
            <w:top w:val="none" w:sz="0" w:space="0" w:color="auto"/>
            <w:left w:val="none" w:sz="0" w:space="0" w:color="auto"/>
            <w:bottom w:val="none" w:sz="0" w:space="0" w:color="auto"/>
            <w:right w:val="none" w:sz="0" w:space="0" w:color="auto"/>
          </w:divBdr>
        </w:div>
      </w:divsChild>
    </w:div>
    <w:div w:id="916550384">
      <w:bodyDiv w:val="1"/>
      <w:marLeft w:val="0"/>
      <w:marRight w:val="0"/>
      <w:marTop w:val="0"/>
      <w:marBottom w:val="0"/>
      <w:divBdr>
        <w:top w:val="none" w:sz="0" w:space="0" w:color="auto"/>
        <w:left w:val="none" w:sz="0" w:space="0" w:color="auto"/>
        <w:bottom w:val="none" w:sz="0" w:space="0" w:color="auto"/>
        <w:right w:val="none" w:sz="0" w:space="0" w:color="auto"/>
      </w:divBdr>
      <w:divsChild>
        <w:div w:id="1983727836">
          <w:marLeft w:val="0"/>
          <w:marRight w:val="0"/>
          <w:marTop w:val="0"/>
          <w:marBottom w:val="0"/>
          <w:divBdr>
            <w:top w:val="none" w:sz="0" w:space="0" w:color="auto"/>
            <w:left w:val="none" w:sz="0" w:space="0" w:color="auto"/>
            <w:bottom w:val="none" w:sz="0" w:space="0" w:color="auto"/>
            <w:right w:val="none" w:sz="0" w:space="0" w:color="auto"/>
          </w:divBdr>
          <w:divsChild>
            <w:div w:id="395129233">
              <w:marLeft w:val="0"/>
              <w:marRight w:val="0"/>
              <w:marTop w:val="0"/>
              <w:marBottom w:val="0"/>
              <w:divBdr>
                <w:top w:val="none" w:sz="0" w:space="0" w:color="auto"/>
                <w:left w:val="none" w:sz="0" w:space="0" w:color="auto"/>
                <w:bottom w:val="none" w:sz="0" w:space="0" w:color="auto"/>
                <w:right w:val="none" w:sz="0" w:space="0" w:color="auto"/>
              </w:divBdr>
            </w:div>
            <w:div w:id="487018506">
              <w:marLeft w:val="0"/>
              <w:marRight w:val="0"/>
              <w:marTop w:val="0"/>
              <w:marBottom w:val="0"/>
              <w:divBdr>
                <w:top w:val="none" w:sz="0" w:space="0" w:color="auto"/>
                <w:left w:val="none" w:sz="0" w:space="0" w:color="auto"/>
                <w:bottom w:val="none" w:sz="0" w:space="0" w:color="auto"/>
                <w:right w:val="none" w:sz="0" w:space="0" w:color="auto"/>
              </w:divBdr>
            </w:div>
            <w:div w:id="828902928">
              <w:marLeft w:val="0"/>
              <w:marRight w:val="0"/>
              <w:marTop w:val="0"/>
              <w:marBottom w:val="0"/>
              <w:divBdr>
                <w:top w:val="none" w:sz="0" w:space="0" w:color="auto"/>
                <w:left w:val="none" w:sz="0" w:space="0" w:color="auto"/>
                <w:bottom w:val="none" w:sz="0" w:space="0" w:color="auto"/>
                <w:right w:val="none" w:sz="0" w:space="0" w:color="auto"/>
              </w:divBdr>
            </w:div>
            <w:div w:id="348021876">
              <w:marLeft w:val="0"/>
              <w:marRight w:val="0"/>
              <w:marTop w:val="0"/>
              <w:marBottom w:val="0"/>
              <w:divBdr>
                <w:top w:val="none" w:sz="0" w:space="0" w:color="auto"/>
                <w:left w:val="none" w:sz="0" w:space="0" w:color="auto"/>
                <w:bottom w:val="none" w:sz="0" w:space="0" w:color="auto"/>
                <w:right w:val="none" w:sz="0" w:space="0" w:color="auto"/>
              </w:divBdr>
            </w:div>
            <w:div w:id="1697652828">
              <w:marLeft w:val="0"/>
              <w:marRight w:val="0"/>
              <w:marTop w:val="0"/>
              <w:marBottom w:val="0"/>
              <w:divBdr>
                <w:top w:val="none" w:sz="0" w:space="0" w:color="auto"/>
                <w:left w:val="none" w:sz="0" w:space="0" w:color="auto"/>
                <w:bottom w:val="none" w:sz="0" w:space="0" w:color="auto"/>
                <w:right w:val="none" w:sz="0" w:space="0" w:color="auto"/>
              </w:divBdr>
            </w:div>
            <w:div w:id="2012641796">
              <w:marLeft w:val="0"/>
              <w:marRight w:val="0"/>
              <w:marTop w:val="0"/>
              <w:marBottom w:val="0"/>
              <w:divBdr>
                <w:top w:val="none" w:sz="0" w:space="0" w:color="auto"/>
                <w:left w:val="none" w:sz="0" w:space="0" w:color="auto"/>
                <w:bottom w:val="none" w:sz="0" w:space="0" w:color="auto"/>
                <w:right w:val="none" w:sz="0" w:space="0" w:color="auto"/>
              </w:divBdr>
            </w:div>
            <w:div w:id="462776672">
              <w:marLeft w:val="0"/>
              <w:marRight w:val="0"/>
              <w:marTop w:val="0"/>
              <w:marBottom w:val="0"/>
              <w:divBdr>
                <w:top w:val="none" w:sz="0" w:space="0" w:color="auto"/>
                <w:left w:val="none" w:sz="0" w:space="0" w:color="auto"/>
                <w:bottom w:val="none" w:sz="0" w:space="0" w:color="auto"/>
                <w:right w:val="none" w:sz="0" w:space="0" w:color="auto"/>
              </w:divBdr>
            </w:div>
            <w:div w:id="1035740199">
              <w:marLeft w:val="0"/>
              <w:marRight w:val="0"/>
              <w:marTop w:val="0"/>
              <w:marBottom w:val="0"/>
              <w:divBdr>
                <w:top w:val="none" w:sz="0" w:space="0" w:color="auto"/>
                <w:left w:val="none" w:sz="0" w:space="0" w:color="auto"/>
                <w:bottom w:val="none" w:sz="0" w:space="0" w:color="auto"/>
                <w:right w:val="none" w:sz="0" w:space="0" w:color="auto"/>
              </w:divBdr>
            </w:div>
            <w:div w:id="1883247132">
              <w:marLeft w:val="0"/>
              <w:marRight w:val="0"/>
              <w:marTop w:val="0"/>
              <w:marBottom w:val="0"/>
              <w:divBdr>
                <w:top w:val="none" w:sz="0" w:space="0" w:color="auto"/>
                <w:left w:val="none" w:sz="0" w:space="0" w:color="auto"/>
                <w:bottom w:val="none" w:sz="0" w:space="0" w:color="auto"/>
                <w:right w:val="none" w:sz="0" w:space="0" w:color="auto"/>
              </w:divBdr>
            </w:div>
            <w:div w:id="1263417379">
              <w:marLeft w:val="0"/>
              <w:marRight w:val="0"/>
              <w:marTop w:val="0"/>
              <w:marBottom w:val="0"/>
              <w:divBdr>
                <w:top w:val="none" w:sz="0" w:space="0" w:color="auto"/>
                <w:left w:val="none" w:sz="0" w:space="0" w:color="auto"/>
                <w:bottom w:val="none" w:sz="0" w:space="0" w:color="auto"/>
                <w:right w:val="none" w:sz="0" w:space="0" w:color="auto"/>
              </w:divBdr>
            </w:div>
            <w:div w:id="555749120">
              <w:marLeft w:val="0"/>
              <w:marRight w:val="0"/>
              <w:marTop w:val="0"/>
              <w:marBottom w:val="0"/>
              <w:divBdr>
                <w:top w:val="none" w:sz="0" w:space="0" w:color="auto"/>
                <w:left w:val="none" w:sz="0" w:space="0" w:color="auto"/>
                <w:bottom w:val="none" w:sz="0" w:space="0" w:color="auto"/>
                <w:right w:val="none" w:sz="0" w:space="0" w:color="auto"/>
              </w:divBdr>
            </w:div>
            <w:div w:id="1838572944">
              <w:marLeft w:val="0"/>
              <w:marRight w:val="0"/>
              <w:marTop w:val="0"/>
              <w:marBottom w:val="0"/>
              <w:divBdr>
                <w:top w:val="none" w:sz="0" w:space="0" w:color="auto"/>
                <w:left w:val="none" w:sz="0" w:space="0" w:color="auto"/>
                <w:bottom w:val="none" w:sz="0" w:space="0" w:color="auto"/>
                <w:right w:val="none" w:sz="0" w:space="0" w:color="auto"/>
              </w:divBdr>
            </w:div>
            <w:div w:id="1864128284">
              <w:marLeft w:val="0"/>
              <w:marRight w:val="0"/>
              <w:marTop w:val="0"/>
              <w:marBottom w:val="0"/>
              <w:divBdr>
                <w:top w:val="none" w:sz="0" w:space="0" w:color="auto"/>
                <w:left w:val="none" w:sz="0" w:space="0" w:color="auto"/>
                <w:bottom w:val="none" w:sz="0" w:space="0" w:color="auto"/>
                <w:right w:val="none" w:sz="0" w:space="0" w:color="auto"/>
              </w:divBdr>
            </w:div>
            <w:div w:id="2077433412">
              <w:marLeft w:val="0"/>
              <w:marRight w:val="0"/>
              <w:marTop w:val="0"/>
              <w:marBottom w:val="0"/>
              <w:divBdr>
                <w:top w:val="none" w:sz="0" w:space="0" w:color="auto"/>
                <w:left w:val="none" w:sz="0" w:space="0" w:color="auto"/>
                <w:bottom w:val="none" w:sz="0" w:space="0" w:color="auto"/>
                <w:right w:val="none" w:sz="0" w:space="0" w:color="auto"/>
              </w:divBdr>
            </w:div>
            <w:div w:id="615018110">
              <w:marLeft w:val="0"/>
              <w:marRight w:val="0"/>
              <w:marTop w:val="0"/>
              <w:marBottom w:val="0"/>
              <w:divBdr>
                <w:top w:val="none" w:sz="0" w:space="0" w:color="auto"/>
                <w:left w:val="none" w:sz="0" w:space="0" w:color="auto"/>
                <w:bottom w:val="none" w:sz="0" w:space="0" w:color="auto"/>
                <w:right w:val="none" w:sz="0" w:space="0" w:color="auto"/>
              </w:divBdr>
            </w:div>
            <w:div w:id="1956521874">
              <w:marLeft w:val="0"/>
              <w:marRight w:val="0"/>
              <w:marTop w:val="0"/>
              <w:marBottom w:val="0"/>
              <w:divBdr>
                <w:top w:val="none" w:sz="0" w:space="0" w:color="auto"/>
                <w:left w:val="none" w:sz="0" w:space="0" w:color="auto"/>
                <w:bottom w:val="none" w:sz="0" w:space="0" w:color="auto"/>
                <w:right w:val="none" w:sz="0" w:space="0" w:color="auto"/>
              </w:divBdr>
            </w:div>
            <w:div w:id="315650225">
              <w:marLeft w:val="0"/>
              <w:marRight w:val="0"/>
              <w:marTop w:val="0"/>
              <w:marBottom w:val="0"/>
              <w:divBdr>
                <w:top w:val="none" w:sz="0" w:space="0" w:color="auto"/>
                <w:left w:val="none" w:sz="0" w:space="0" w:color="auto"/>
                <w:bottom w:val="none" w:sz="0" w:space="0" w:color="auto"/>
                <w:right w:val="none" w:sz="0" w:space="0" w:color="auto"/>
              </w:divBdr>
            </w:div>
            <w:div w:id="1726024894">
              <w:marLeft w:val="0"/>
              <w:marRight w:val="0"/>
              <w:marTop w:val="0"/>
              <w:marBottom w:val="0"/>
              <w:divBdr>
                <w:top w:val="none" w:sz="0" w:space="0" w:color="auto"/>
                <w:left w:val="none" w:sz="0" w:space="0" w:color="auto"/>
                <w:bottom w:val="none" w:sz="0" w:space="0" w:color="auto"/>
                <w:right w:val="none" w:sz="0" w:space="0" w:color="auto"/>
              </w:divBdr>
            </w:div>
            <w:div w:id="1349676047">
              <w:marLeft w:val="0"/>
              <w:marRight w:val="0"/>
              <w:marTop w:val="0"/>
              <w:marBottom w:val="0"/>
              <w:divBdr>
                <w:top w:val="none" w:sz="0" w:space="0" w:color="auto"/>
                <w:left w:val="none" w:sz="0" w:space="0" w:color="auto"/>
                <w:bottom w:val="none" w:sz="0" w:space="0" w:color="auto"/>
                <w:right w:val="none" w:sz="0" w:space="0" w:color="auto"/>
              </w:divBdr>
            </w:div>
            <w:div w:id="802581138">
              <w:marLeft w:val="0"/>
              <w:marRight w:val="0"/>
              <w:marTop w:val="0"/>
              <w:marBottom w:val="0"/>
              <w:divBdr>
                <w:top w:val="none" w:sz="0" w:space="0" w:color="auto"/>
                <w:left w:val="none" w:sz="0" w:space="0" w:color="auto"/>
                <w:bottom w:val="none" w:sz="0" w:space="0" w:color="auto"/>
                <w:right w:val="none" w:sz="0" w:space="0" w:color="auto"/>
              </w:divBdr>
            </w:div>
            <w:div w:id="133759429">
              <w:marLeft w:val="0"/>
              <w:marRight w:val="0"/>
              <w:marTop w:val="0"/>
              <w:marBottom w:val="0"/>
              <w:divBdr>
                <w:top w:val="none" w:sz="0" w:space="0" w:color="auto"/>
                <w:left w:val="none" w:sz="0" w:space="0" w:color="auto"/>
                <w:bottom w:val="none" w:sz="0" w:space="0" w:color="auto"/>
                <w:right w:val="none" w:sz="0" w:space="0" w:color="auto"/>
              </w:divBdr>
            </w:div>
            <w:div w:id="1761877107">
              <w:marLeft w:val="0"/>
              <w:marRight w:val="0"/>
              <w:marTop w:val="0"/>
              <w:marBottom w:val="0"/>
              <w:divBdr>
                <w:top w:val="none" w:sz="0" w:space="0" w:color="auto"/>
                <w:left w:val="none" w:sz="0" w:space="0" w:color="auto"/>
                <w:bottom w:val="none" w:sz="0" w:space="0" w:color="auto"/>
                <w:right w:val="none" w:sz="0" w:space="0" w:color="auto"/>
              </w:divBdr>
            </w:div>
            <w:div w:id="1792824617">
              <w:marLeft w:val="0"/>
              <w:marRight w:val="0"/>
              <w:marTop w:val="0"/>
              <w:marBottom w:val="0"/>
              <w:divBdr>
                <w:top w:val="none" w:sz="0" w:space="0" w:color="auto"/>
                <w:left w:val="none" w:sz="0" w:space="0" w:color="auto"/>
                <w:bottom w:val="none" w:sz="0" w:space="0" w:color="auto"/>
                <w:right w:val="none" w:sz="0" w:space="0" w:color="auto"/>
              </w:divBdr>
            </w:div>
            <w:div w:id="348259324">
              <w:marLeft w:val="0"/>
              <w:marRight w:val="0"/>
              <w:marTop w:val="0"/>
              <w:marBottom w:val="0"/>
              <w:divBdr>
                <w:top w:val="none" w:sz="0" w:space="0" w:color="auto"/>
                <w:left w:val="none" w:sz="0" w:space="0" w:color="auto"/>
                <w:bottom w:val="none" w:sz="0" w:space="0" w:color="auto"/>
                <w:right w:val="none" w:sz="0" w:space="0" w:color="auto"/>
              </w:divBdr>
            </w:div>
            <w:div w:id="1900744610">
              <w:marLeft w:val="0"/>
              <w:marRight w:val="0"/>
              <w:marTop w:val="0"/>
              <w:marBottom w:val="0"/>
              <w:divBdr>
                <w:top w:val="none" w:sz="0" w:space="0" w:color="auto"/>
                <w:left w:val="none" w:sz="0" w:space="0" w:color="auto"/>
                <w:bottom w:val="none" w:sz="0" w:space="0" w:color="auto"/>
                <w:right w:val="none" w:sz="0" w:space="0" w:color="auto"/>
              </w:divBdr>
            </w:div>
            <w:div w:id="1105812589">
              <w:marLeft w:val="0"/>
              <w:marRight w:val="0"/>
              <w:marTop w:val="0"/>
              <w:marBottom w:val="0"/>
              <w:divBdr>
                <w:top w:val="none" w:sz="0" w:space="0" w:color="auto"/>
                <w:left w:val="none" w:sz="0" w:space="0" w:color="auto"/>
                <w:bottom w:val="none" w:sz="0" w:space="0" w:color="auto"/>
                <w:right w:val="none" w:sz="0" w:space="0" w:color="auto"/>
              </w:divBdr>
            </w:div>
            <w:div w:id="1750426160">
              <w:marLeft w:val="0"/>
              <w:marRight w:val="0"/>
              <w:marTop w:val="0"/>
              <w:marBottom w:val="0"/>
              <w:divBdr>
                <w:top w:val="none" w:sz="0" w:space="0" w:color="auto"/>
                <w:left w:val="none" w:sz="0" w:space="0" w:color="auto"/>
                <w:bottom w:val="none" w:sz="0" w:space="0" w:color="auto"/>
                <w:right w:val="none" w:sz="0" w:space="0" w:color="auto"/>
              </w:divBdr>
            </w:div>
            <w:div w:id="1996062651">
              <w:marLeft w:val="0"/>
              <w:marRight w:val="0"/>
              <w:marTop w:val="0"/>
              <w:marBottom w:val="0"/>
              <w:divBdr>
                <w:top w:val="none" w:sz="0" w:space="0" w:color="auto"/>
                <w:left w:val="none" w:sz="0" w:space="0" w:color="auto"/>
                <w:bottom w:val="none" w:sz="0" w:space="0" w:color="auto"/>
                <w:right w:val="none" w:sz="0" w:space="0" w:color="auto"/>
              </w:divBdr>
            </w:div>
            <w:div w:id="1445031126">
              <w:marLeft w:val="0"/>
              <w:marRight w:val="0"/>
              <w:marTop w:val="0"/>
              <w:marBottom w:val="0"/>
              <w:divBdr>
                <w:top w:val="none" w:sz="0" w:space="0" w:color="auto"/>
                <w:left w:val="none" w:sz="0" w:space="0" w:color="auto"/>
                <w:bottom w:val="none" w:sz="0" w:space="0" w:color="auto"/>
                <w:right w:val="none" w:sz="0" w:space="0" w:color="auto"/>
              </w:divBdr>
            </w:div>
            <w:div w:id="1979651118">
              <w:marLeft w:val="0"/>
              <w:marRight w:val="0"/>
              <w:marTop w:val="0"/>
              <w:marBottom w:val="0"/>
              <w:divBdr>
                <w:top w:val="none" w:sz="0" w:space="0" w:color="auto"/>
                <w:left w:val="none" w:sz="0" w:space="0" w:color="auto"/>
                <w:bottom w:val="none" w:sz="0" w:space="0" w:color="auto"/>
                <w:right w:val="none" w:sz="0" w:space="0" w:color="auto"/>
              </w:divBdr>
            </w:div>
            <w:div w:id="768549386">
              <w:marLeft w:val="0"/>
              <w:marRight w:val="0"/>
              <w:marTop w:val="0"/>
              <w:marBottom w:val="0"/>
              <w:divBdr>
                <w:top w:val="none" w:sz="0" w:space="0" w:color="auto"/>
                <w:left w:val="none" w:sz="0" w:space="0" w:color="auto"/>
                <w:bottom w:val="none" w:sz="0" w:space="0" w:color="auto"/>
                <w:right w:val="none" w:sz="0" w:space="0" w:color="auto"/>
              </w:divBdr>
            </w:div>
            <w:div w:id="1874807669">
              <w:marLeft w:val="0"/>
              <w:marRight w:val="0"/>
              <w:marTop w:val="0"/>
              <w:marBottom w:val="0"/>
              <w:divBdr>
                <w:top w:val="none" w:sz="0" w:space="0" w:color="auto"/>
                <w:left w:val="none" w:sz="0" w:space="0" w:color="auto"/>
                <w:bottom w:val="none" w:sz="0" w:space="0" w:color="auto"/>
                <w:right w:val="none" w:sz="0" w:space="0" w:color="auto"/>
              </w:divBdr>
            </w:div>
            <w:div w:id="1801873412">
              <w:marLeft w:val="0"/>
              <w:marRight w:val="0"/>
              <w:marTop w:val="0"/>
              <w:marBottom w:val="0"/>
              <w:divBdr>
                <w:top w:val="none" w:sz="0" w:space="0" w:color="auto"/>
                <w:left w:val="none" w:sz="0" w:space="0" w:color="auto"/>
                <w:bottom w:val="none" w:sz="0" w:space="0" w:color="auto"/>
                <w:right w:val="none" w:sz="0" w:space="0" w:color="auto"/>
              </w:divBdr>
            </w:div>
            <w:div w:id="455411199">
              <w:marLeft w:val="0"/>
              <w:marRight w:val="0"/>
              <w:marTop w:val="0"/>
              <w:marBottom w:val="0"/>
              <w:divBdr>
                <w:top w:val="none" w:sz="0" w:space="0" w:color="auto"/>
                <w:left w:val="none" w:sz="0" w:space="0" w:color="auto"/>
                <w:bottom w:val="none" w:sz="0" w:space="0" w:color="auto"/>
                <w:right w:val="none" w:sz="0" w:space="0" w:color="auto"/>
              </w:divBdr>
            </w:div>
            <w:div w:id="43408651">
              <w:marLeft w:val="0"/>
              <w:marRight w:val="0"/>
              <w:marTop w:val="0"/>
              <w:marBottom w:val="0"/>
              <w:divBdr>
                <w:top w:val="none" w:sz="0" w:space="0" w:color="auto"/>
                <w:left w:val="none" w:sz="0" w:space="0" w:color="auto"/>
                <w:bottom w:val="none" w:sz="0" w:space="0" w:color="auto"/>
                <w:right w:val="none" w:sz="0" w:space="0" w:color="auto"/>
              </w:divBdr>
            </w:div>
            <w:div w:id="158859522">
              <w:marLeft w:val="0"/>
              <w:marRight w:val="0"/>
              <w:marTop w:val="0"/>
              <w:marBottom w:val="0"/>
              <w:divBdr>
                <w:top w:val="none" w:sz="0" w:space="0" w:color="auto"/>
                <w:left w:val="none" w:sz="0" w:space="0" w:color="auto"/>
                <w:bottom w:val="none" w:sz="0" w:space="0" w:color="auto"/>
                <w:right w:val="none" w:sz="0" w:space="0" w:color="auto"/>
              </w:divBdr>
            </w:div>
            <w:div w:id="1133911374">
              <w:marLeft w:val="0"/>
              <w:marRight w:val="0"/>
              <w:marTop w:val="0"/>
              <w:marBottom w:val="0"/>
              <w:divBdr>
                <w:top w:val="none" w:sz="0" w:space="0" w:color="auto"/>
                <w:left w:val="none" w:sz="0" w:space="0" w:color="auto"/>
                <w:bottom w:val="none" w:sz="0" w:space="0" w:color="auto"/>
                <w:right w:val="none" w:sz="0" w:space="0" w:color="auto"/>
              </w:divBdr>
            </w:div>
            <w:div w:id="1558974931">
              <w:marLeft w:val="0"/>
              <w:marRight w:val="0"/>
              <w:marTop w:val="0"/>
              <w:marBottom w:val="0"/>
              <w:divBdr>
                <w:top w:val="none" w:sz="0" w:space="0" w:color="auto"/>
                <w:left w:val="none" w:sz="0" w:space="0" w:color="auto"/>
                <w:bottom w:val="none" w:sz="0" w:space="0" w:color="auto"/>
                <w:right w:val="none" w:sz="0" w:space="0" w:color="auto"/>
              </w:divBdr>
            </w:div>
            <w:div w:id="1264068227">
              <w:marLeft w:val="0"/>
              <w:marRight w:val="0"/>
              <w:marTop w:val="0"/>
              <w:marBottom w:val="0"/>
              <w:divBdr>
                <w:top w:val="none" w:sz="0" w:space="0" w:color="auto"/>
                <w:left w:val="none" w:sz="0" w:space="0" w:color="auto"/>
                <w:bottom w:val="none" w:sz="0" w:space="0" w:color="auto"/>
                <w:right w:val="none" w:sz="0" w:space="0" w:color="auto"/>
              </w:divBdr>
            </w:div>
            <w:div w:id="147749690">
              <w:marLeft w:val="0"/>
              <w:marRight w:val="0"/>
              <w:marTop w:val="0"/>
              <w:marBottom w:val="0"/>
              <w:divBdr>
                <w:top w:val="none" w:sz="0" w:space="0" w:color="auto"/>
                <w:left w:val="none" w:sz="0" w:space="0" w:color="auto"/>
                <w:bottom w:val="none" w:sz="0" w:space="0" w:color="auto"/>
                <w:right w:val="none" w:sz="0" w:space="0" w:color="auto"/>
              </w:divBdr>
            </w:div>
            <w:div w:id="40792747">
              <w:marLeft w:val="0"/>
              <w:marRight w:val="0"/>
              <w:marTop w:val="0"/>
              <w:marBottom w:val="0"/>
              <w:divBdr>
                <w:top w:val="none" w:sz="0" w:space="0" w:color="auto"/>
                <w:left w:val="none" w:sz="0" w:space="0" w:color="auto"/>
                <w:bottom w:val="none" w:sz="0" w:space="0" w:color="auto"/>
                <w:right w:val="none" w:sz="0" w:space="0" w:color="auto"/>
              </w:divBdr>
            </w:div>
            <w:div w:id="631137848">
              <w:marLeft w:val="0"/>
              <w:marRight w:val="0"/>
              <w:marTop w:val="0"/>
              <w:marBottom w:val="0"/>
              <w:divBdr>
                <w:top w:val="none" w:sz="0" w:space="0" w:color="auto"/>
                <w:left w:val="none" w:sz="0" w:space="0" w:color="auto"/>
                <w:bottom w:val="none" w:sz="0" w:space="0" w:color="auto"/>
                <w:right w:val="none" w:sz="0" w:space="0" w:color="auto"/>
              </w:divBdr>
            </w:div>
            <w:div w:id="418018762">
              <w:marLeft w:val="0"/>
              <w:marRight w:val="0"/>
              <w:marTop w:val="0"/>
              <w:marBottom w:val="0"/>
              <w:divBdr>
                <w:top w:val="none" w:sz="0" w:space="0" w:color="auto"/>
                <w:left w:val="none" w:sz="0" w:space="0" w:color="auto"/>
                <w:bottom w:val="none" w:sz="0" w:space="0" w:color="auto"/>
                <w:right w:val="none" w:sz="0" w:space="0" w:color="auto"/>
              </w:divBdr>
            </w:div>
            <w:div w:id="1943488972">
              <w:marLeft w:val="0"/>
              <w:marRight w:val="0"/>
              <w:marTop w:val="0"/>
              <w:marBottom w:val="0"/>
              <w:divBdr>
                <w:top w:val="none" w:sz="0" w:space="0" w:color="auto"/>
                <w:left w:val="none" w:sz="0" w:space="0" w:color="auto"/>
                <w:bottom w:val="none" w:sz="0" w:space="0" w:color="auto"/>
                <w:right w:val="none" w:sz="0" w:space="0" w:color="auto"/>
              </w:divBdr>
            </w:div>
            <w:div w:id="812257820">
              <w:marLeft w:val="0"/>
              <w:marRight w:val="0"/>
              <w:marTop w:val="0"/>
              <w:marBottom w:val="0"/>
              <w:divBdr>
                <w:top w:val="none" w:sz="0" w:space="0" w:color="auto"/>
                <w:left w:val="none" w:sz="0" w:space="0" w:color="auto"/>
                <w:bottom w:val="none" w:sz="0" w:space="0" w:color="auto"/>
                <w:right w:val="none" w:sz="0" w:space="0" w:color="auto"/>
              </w:divBdr>
            </w:div>
            <w:div w:id="1134059256">
              <w:marLeft w:val="0"/>
              <w:marRight w:val="0"/>
              <w:marTop w:val="0"/>
              <w:marBottom w:val="0"/>
              <w:divBdr>
                <w:top w:val="none" w:sz="0" w:space="0" w:color="auto"/>
                <w:left w:val="none" w:sz="0" w:space="0" w:color="auto"/>
                <w:bottom w:val="none" w:sz="0" w:space="0" w:color="auto"/>
                <w:right w:val="none" w:sz="0" w:space="0" w:color="auto"/>
              </w:divBdr>
            </w:div>
            <w:div w:id="1664435961">
              <w:marLeft w:val="0"/>
              <w:marRight w:val="0"/>
              <w:marTop w:val="0"/>
              <w:marBottom w:val="0"/>
              <w:divBdr>
                <w:top w:val="none" w:sz="0" w:space="0" w:color="auto"/>
                <w:left w:val="none" w:sz="0" w:space="0" w:color="auto"/>
                <w:bottom w:val="none" w:sz="0" w:space="0" w:color="auto"/>
                <w:right w:val="none" w:sz="0" w:space="0" w:color="auto"/>
              </w:divBdr>
            </w:div>
            <w:div w:id="1688864826">
              <w:marLeft w:val="0"/>
              <w:marRight w:val="0"/>
              <w:marTop w:val="0"/>
              <w:marBottom w:val="0"/>
              <w:divBdr>
                <w:top w:val="none" w:sz="0" w:space="0" w:color="auto"/>
                <w:left w:val="none" w:sz="0" w:space="0" w:color="auto"/>
                <w:bottom w:val="none" w:sz="0" w:space="0" w:color="auto"/>
                <w:right w:val="none" w:sz="0" w:space="0" w:color="auto"/>
              </w:divBdr>
            </w:div>
            <w:div w:id="878711717">
              <w:marLeft w:val="0"/>
              <w:marRight w:val="0"/>
              <w:marTop w:val="0"/>
              <w:marBottom w:val="0"/>
              <w:divBdr>
                <w:top w:val="none" w:sz="0" w:space="0" w:color="auto"/>
                <w:left w:val="none" w:sz="0" w:space="0" w:color="auto"/>
                <w:bottom w:val="none" w:sz="0" w:space="0" w:color="auto"/>
                <w:right w:val="none" w:sz="0" w:space="0" w:color="auto"/>
              </w:divBdr>
            </w:div>
            <w:div w:id="482821727">
              <w:marLeft w:val="0"/>
              <w:marRight w:val="0"/>
              <w:marTop w:val="0"/>
              <w:marBottom w:val="0"/>
              <w:divBdr>
                <w:top w:val="none" w:sz="0" w:space="0" w:color="auto"/>
                <w:left w:val="none" w:sz="0" w:space="0" w:color="auto"/>
                <w:bottom w:val="none" w:sz="0" w:space="0" w:color="auto"/>
                <w:right w:val="none" w:sz="0" w:space="0" w:color="auto"/>
              </w:divBdr>
            </w:div>
            <w:div w:id="1016227963">
              <w:marLeft w:val="0"/>
              <w:marRight w:val="0"/>
              <w:marTop w:val="0"/>
              <w:marBottom w:val="0"/>
              <w:divBdr>
                <w:top w:val="none" w:sz="0" w:space="0" w:color="auto"/>
                <w:left w:val="none" w:sz="0" w:space="0" w:color="auto"/>
                <w:bottom w:val="none" w:sz="0" w:space="0" w:color="auto"/>
                <w:right w:val="none" w:sz="0" w:space="0" w:color="auto"/>
              </w:divBdr>
            </w:div>
            <w:div w:id="1304847594">
              <w:marLeft w:val="0"/>
              <w:marRight w:val="0"/>
              <w:marTop w:val="0"/>
              <w:marBottom w:val="0"/>
              <w:divBdr>
                <w:top w:val="none" w:sz="0" w:space="0" w:color="auto"/>
                <w:left w:val="none" w:sz="0" w:space="0" w:color="auto"/>
                <w:bottom w:val="none" w:sz="0" w:space="0" w:color="auto"/>
                <w:right w:val="none" w:sz="0" w:space="0" w:color="auto"/>
              </w:divBdr>
            </w:div>
            <w:div w:id="232933480">
              <w:marLeft w:val="0"/>
              <w:marRight w:val="0"/>
              <w:marTop w:val="0"/>
              <w:marBottom w:val="0"/>
              <w:divBdr>
                <w:top w:val="none" w:sz="0" w:space="0" w:color="auto"/>
                <w:left w:val="none" w:sz="0" w:space="0" w:color="auto"/>
                <w:bottom w:val="none" w:sz="0" w:space="0" w:color="auto"/>
                <w:right w:val="none" w:sz="0" w:space="0" w:color="auto"/>
              </w:divBdr>
            </w:div>
            <w:div w:id="1692493828">
              <w:marLeft w:val="0"/>
              <w:marRight w:val="0"/>
              <w:marTop w:val="0"/>
              <w:marBottom w:val="0"/>
              <w:divBdr>
                <w:top w:val="none" w:sz="0" w:space="0" w:color="auto"/>
                <w:left w:val="none" w:sz="0" w:space="0" w:color="auto"/>
                <w:bottom w:val="none" w:sz="0" w:space="0" w:color="auto"/>
                <w:right w:val="none" w:sz="0" w:space="0" w:color="auto"/>
              </w:divBdr>
            </w:div>
            <w:div w:id="236520533">
              <w:marLeft w:val="0"/>
              <w:marRight w:val="0"/>
              <w:marTop w:val="0"/>
              <w:marBottom w:val="0"/>
              <w:divBdr>
                <w:top w:val="none" w:sz="0" w:space="0" w:color="auto"/>
                <w:left w:val="none" w:sz="0" w:space="0" w:color="auto"/>
                <w:bottom w:val="none" w:sz="0" w:space="0" w:color="auto"/>
                <w:right w:val="none" w:sz="0" w:space="0" w:color="auto"/>
              </w:divBdr>
            </w:div>
            <w:div w:id="837038359">
              <w:marLeft w:val="0"/>
              <w:marRight w:val="0"/>
              <w:marTop w:val="0"/>
              <w:marBottom w:val="0"/>
              <w:divBdr>
                <w:top w:val="none" w:sz="0" w:space="0" w:color="auto"/>
                <w:left w:val="none" w:sz="0" w:space="0" w:color="auto"/>
                <w:bottom w:val="none" w:sz="0" w:space="0" w:color="auto"/>
                <w:right w:val="none" w:sz="0" w:space="0" w:color="auto"/>
              </w:divBdr>
            </w:div>
            <w:div w:id="1509254845">
              <w:marLeft w:val="0"/>
              <w:marRight w:val="0"/>
              <w:marTop w:val="0"/>
              <w:marBottom w:val="0"/>
              <w:divBdr>
                <w:top w:val="none" w:sz="0" w:space="0" w:color="auto"/>
                <w:left w:val="none" w:sz="0" w:space="0" w:color="auto"/>
                <w:bottom w:val="none" w:sz="0" w:space="0" w:color="auto"/>
                <w:right w:val="none" w:sz="0" w:space="0" w:color="auto"/>
              </w:divBdr>
            </w:div>
            <w:div w:id="806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1068">
      <w:bodyDiv w:val="1"/>
      <w:marLeft w:val="0"/>
      <w:marRight w:val="0"/>
      <w:marTop w:val="0"/>
      <w:marBottom w:val="0"/>
      <w:divBdr>
        <w:top w:val="none" w:sz="0" w:space="0" w:color="auto"/>
        <w:left w:val="none" w:sz="0" w:space="0" w:color="auto"/>
        <w:bottom w:val="none" w:sz="0" w:space="0" w:color="auto"/>
        <w:right w:val="none" w:sz="0" w:space="0" w:color="auto"/>
      </w:divBdr>
      <w:divsChild>
        <w:div w:id="1754468301">
          <w:marLeft w:val="0"/>
          <w:marRight w:val="0"/>
          <w:marTop w:val="0"/>
          <w:marBottom w:val="0"/>
          <w:divBdr>
            <w:top w:val="none" w:sz="0" w:space="0" w:color="auto"/>
            <w:left w:val="none" w:sz="0" w:space="0" w:color="auto"/>
            <w:bottom w:val="none" w:sz="0" w:space="0" w:color="auto"/>
            <w:right w:val="none" w:sz="0" w:space="0" w:color="auto"/>
          </w:divBdr>
        </w:div>
      </w:divsChild>
    </w:div>
    <w:div w:id="924193258">
      <w:bodyDiv w:val="1"/>
      <w:marLeft w:val="0"/>
      <w:marRight w:val="0"/>
      <w:marTop w:val="0"/>
      <w:marBottom w:val="0"/>
      <w:divBdr>
        <w:top w:val="none" w:sz="0" w:space="0" w:color="auto"/>
        <w:left w:val="none" w:sz="0" w:space="0" w:color="auto"/>
        <w:bottom w:val="none" w:sz="0" w:space="0" w:color="auto"/>
        <w:right w:val="none" w:sz="0" w:space="0" w:color="auto"/>
      </w:divBdr>
      <w:divsChild>
        <w:div w:id="1221552203">
          <w:marLeft w:val="0"/>
          <w:marRight w:val="0"/>
          <w:marTop w:val="0"/>
          <w:marBottom w:val="0"/>
          <w:divBdr>
            <w:top w:val="none" w:sz="0" w:space="0" w:color="auto"/>
            <w:left w:val="none" w:sz="0" w:space="0" w:color="auto"/>
            <w:bottom w:val="none" w:sz="0" w:space="0" w:color="auto"/>
            <w:right w:val="none" w:sz="0" w:space="0" w:color="auto"/>
          </w:divBdr>
        </w:div>
      </w:divsChild>
    </w:div>
    <w:div w:id="932935604">
      <w:bodyDiv w:val="1"/>
      <w:marLeft w:val="0"/>
      <w:marRight w:val="0"/>
      <w:marTop w:val="0"/>
      <w:marBottom w:val="0"/>
      <w:divBdr>
        <w:top w:val="none" w:sz="0" w:space="0" w:color="auto"/>
        <w:left w:val="none" w:sz="0" w:space="0" w:color="auto"/>
        <w:bottom w:val="none" w:sz="0" w:space="0" w:color="auto"/>
        <w:right w:val="none" w:sz="0" w:space="0" w:color="auto"/>
      </w:divBdr>
      <w:divsChild>
        <w:div w:id="846749007">
          <w:marLeft w:val="0"/>
          <w:marRight w:val="0"/>
          <w:marTop w:val="0"/>
          <w:marBottom w:val="0"/>
          <w:divBdr>
            <w:top w:val="none" w:sz="0" w:space="0" w:color="auto"/>
            <w:left w:val="none" w:sz="0" w:space="0" w:color="auto"/>
            <w:bottom w:val="none" w:sz="0" w:space="0" w:color="auto"/>
            <w:right w:val="none" w:sz="0" w:space="0" w:color="auto"/>
          </w:divBdr>
        </w:div>
      </w:divsChild>
    </w:div>
    <w:div w:id="935602419">
      <w:bodyDiv w:val="1"/>
      <w:marLeft w:val="0"/>
      <w:marRight w:val="0"/>
      <w:marTop w:val="0"/>
      <w:marBottom w:val="0"/>
      <w:divBdr>
        <w:top w:val="none" w:sz="0" w:space="0" w:color="auto"/>
        <w:left w:val="none" w:sz="0" w:space="0" w:color="auto"/>
        <w:bottom w:val="none" w:sz="0" w:space="0" w:color="auto"/>
        <w:right w:val="none" w:sz="0" w:space="0" w:color="auto"/>
      </w:divBdr>
    </w:div>
    <w:div w:id="958991238">
      <w:bodyDiv w:val="1"/>
      <w:marLeft w:val="0"/>
      <w:marRight w:val="0"/>
      <w:marTop w:val="0"/>
      <w:marBottom w:val="0"/>
      <w:divBdr>
        <w:top w:val="none" w:sz="0" w:space="0" w:color="auto"/>
        <w:left w:val="none" w:sz="0" w:space="0" w:color="auto"/>
        <w:bottom w:val="none" w:sz="0" w:space="0" w:color="auto"/>
        <w:right w:val="none" w:sz="0" w:space="0" w:color="auto"/>
      </w:divBdr>
    </w:div>
    <w:div w:id="972566928">
      <w:bodyDiv w:val="1"/>
      <w:marLeft w:val="0"/>
      <w:marRight w:val="0"/>
      <w:marTop w:val="0"/>
      <w:marBottom w:val="0"/>
      <w:divBdr>
        <w:top w:val="none" w:sz="0" w:space="0" w:color="auto"/>
        <w:left w:val="none" w:sz="0" w:space="0" w:color="auto"/>
        <w:bottom w:val="none" w:sz="0" w:space="0" w:color="auto"/>
        <w:right w:val="none" w:sz="0" w:space="0" w:color="auto"/>
      </w:divBdr>
    </w:div>
    <w:div w:id="975525656">
      <w:bodyDiv w:val="1"/>
      <w:marLeft w:val="0"/>
      <w:marRight w:val="0"/>
      <w:marTop w:val="0"/>
      <w:marBottom w:val="0"/>
      <w:divBdr>
        <w:top w:val="none" w:sz="0" w:space="0" w:color="auto"/>
        <w:left w:val="none" w:sz="0" w:space="0" w:color="auto"/>
        <w:bottom w:val="none" w:sz="0" w:space="0" w:color="auto"/>
        <w:right w:val="none" w:sz="0" w:space="0" w:color="auto"/>
      </w:divBdr>
      <w:divsChild>
        <w:div w:id="1430127277">
          <w:marLeft w:val="0"/>
          <w:marRight w:val="0"/>
          <w:marTop w:val="0"/>
          <w:marBottom w:val="0"/>
          <w:divBdr>
            <w:top w:val="none" w:sz="0" w:space="0" w:color="auto"/>
            <w:left w:val="none" w:sz="0" w:space="0" w:color="auto"/>
            <w:bottom w:val="none" w:sz="0" w:space="0" w:color="auto"/>
            <w:right w:val="none" w:sz="0" w:space="0" w:color="auto"/>
          </w:divBdr>
        </w:div>
      </w:divsChild>
    </w:div>
    <w:div w:id="987437604">
      <w:bodyDiv w:val="1"/>
      <w:marLeft w:val="0"/>
      <w:marRight w:val="0"/>
      <w:marTop w:val="0"/>
      <w:marBottom w:val="0"/>
      <w:divBdr>
        <w:top w:val="none" w:sz="0" w:space="0" w:color="auto"/>
        <w:left w:val="none" w:sz="0" w:space="0" w:color="auto"/>
        <w:bottom w:val="none" w:sz="0" w:space="0" w:color="auto"/>
        <w:right w:val="none" w:sz="0" w:space="0" w:color="auto"/>
      </w:divBdr>
    </w:div>
    <w:div w:id="991643979">
      <w:bodyDiv w:val="1"/>
      <w:marLeft w:val="0"/>
      <w:marRight w:val="0"/>
      <w:marTop w:val="0"/>
      <w:marBottom w:val="0"/>
      <w:divBdr>
        <w:top w:val="none" w:sz="0" w:space="0" w:color="auto"/>
        <w:left w:val="none" w:sz="0" w:space="0" w:color="auto"/>
        <w:bottom w:val="none" w:sz="0" w:space="0" w:color="auto"/>
        <w:right w:val="none" w:sz="0" w:space="0" w:color="auto"/>
      </w:divBdr>
      <w:divsChild>
        <w:div w:id="636569717">
          <w:marLeft w:val="0"/>
          <w:marRight w:val="0"/>
          <w:marTop w:val="0"/>
          <w:marBottom w:val="0"/>
          <w:divBdr>
            <w:top w:val="none" w:sz="0" w:space="0" w:color="auto"/>
            <w:left w:val="none" w:sz="0" w:space="0" w:color="auto"/>
            <w:bottom w:val="none" w:sz="0" w:space="0" w:color="auto"/>
            <w:right w:val="none" w:sz="0" w:space="0" w:color="auto"/>
          </w:divBdr>
        </w:div>
      </w:divsChild>
    </w:div>
    <w:div w:id="998538847">
      <w:bodyDiv w:val="1"/>
      <w:marLeft w:val="0"/>
      <w:marRight w:val="0"/>
      <w:marTop w:val="0"/>
      <w:marBottom w:val="0"/>
      <w:divBdr>
        <w:top w:val="none" w:sz="0" w:space="0" w:color="auto"/>
        <w:left w:val="none" w:sz="0" w:space="0" w:color="auto"/>
        <w:bottom w:val="none" w:sz="0" w:space="0" w:color="auto"/>
        <w:right w:val="none" w:sz="0" w:space="0" w:color="auto"/>
      </w:divBdr>
      <w:divsChild>
        <w:div w:id="1490320754">
          <w:marLeft w:val="0"/>
          <w:marRight w:val="0"/>
          <w:marTop w:val="0"/>
          <w:marBottom w:val="0"/>
          <w:divBdr>
            <w:top w:val="none" w:sz="0" w:space="0" w:color="auto"/>
            <w:left w:val="none" w:sz="0" w:space="0" w:color="auto"/>
            <w:bottom w:val="none" w:sz="0" w:space="0" w:color="auto"/>
            <w:right w:val="none" w:sz="0" w:space="0" w:color="auto"/>
          </w:divBdr>
        </w:div>
      </w:divsChild>
    </w:div>
    <w:div w:id="1001276573">
      <w:bodyDiv w:val="1"/>
      <w:marLeft w:val="0"/>
      <w:marRight w:val="0"/>
      <w:marTop w:val="0"/>
      <w:marBottom w:val="0"/>
      <w:divBdr>
        <w:top w:val="none" w:sz="0" w:space="0" w:color="auto"/>
        <w:left w:val="none" w:sz="0" w:space="0" w:color="auto"/>
        <w:bottom w:val="none" w:sz="0" w:space="0" w:color="auto"/>
        <w:right w:val="none" w:sz="0" w:space="0" w:color="auto"/>
      </w:divBdr>
    </w:div>
    <w:div w:id="1009647951">
      <w:bodyDiv w:val="1"/>
      <w:marLeft w:val="0"/>
      <w:marRight w:val="0"/>
      <w:marTop w:val="0"/>
      <w:marBottom w:val="0"/>
      <w:divBdr>
        <w:top w:val="none" w:sz="0" w:space="0" w:color="auto"/>
        <w:left w:val="none" w:sz="0" w:space="0" w:color="auto"/>
        <w:bottom w:val="none" w:sz="0" w:space="0" w:color="auto"/>
        <w:right w:val="none" w:sz="0" w:space="0" w:color="auto"/>
      </w:divBdr>
    </w:div>
    <w:div w:id="1010449334">
      <w:bodyDiv w:val="1"/>
      <w:marLeft w:val="0"/>
      <w:marRight w:val="0"/>
      <w:marTop w:val="0"/>
      <w:marBottom w:val="0"/>
      <w:divBdr>
        <w:top w:val="none" w:sz="0" w:space="0" w:color="auto"/>
        <w:left w:val="none" w:sz="0" w:space="0" w:color="auto"/>
        <w:bottom w:val="none" w:sz="0" w:space="0" w:color="auto"/>
        <w:right w:val="none" w:sz="0" w:space="0" w:color="auto"/>
      </w:divBdr>
      <w:divsChild>
        <w:div w:id="788205203">
          <w:marLeft w:val="0"/>
          <w:marRight w:val="0"/>
          <w:marTop w:val="0"/>
          <w:marBottom w:val="0"/>
          <w:divBdr>
            <w:top w:val="none" w:sz="0" w:space="0" w:color="auto"/>
            <w:left w:val="none" w:sz="0" w:space="0" w:color="auto"/>
            <w:bottom w:val="none" w:sz="0" w:space="0" w:color="auto"/>
            <w:right w:val="none" w:sz="0" w:space="0" w:color="auto"/>
          </w:divBdr>
        </w:div>
      </w:divsChild>
    </w:div>
    <w:div w:id="1011958464">
      <w:bodyDiv w:val="1"/>
      <w:marLeft w:val="0"/>
      <w:marRight w:val="0"/>
      <w:marTop w:val="0"/>
      <w:marBottom w:val="0"/>
      <w:divBdr>
        <w:top w:val="none" w:sz="0" w:space="0" w:color="auto"/>
        <w:left w:val="none" w:sz="0" w:space="0" w:color="auto"/>
        <w:bottom w:val="none" w:sz="0" w:space="0" w:color="auto"/>
        <w:right w:val="none" w:sz="0" w:space="0" w:color="auto"/>
      </w:divBdr>
    </w:div>
    <w:div w:id="1013845553">
      <w:bodyDiv w:val="1"/>
      <w:marLeft w:val="0"/>
      <w:marRight w:val="0"/>
      <w:marTop w:val="0"/>
      <w:marBottom w:val="0"/>
      <w:divBdr>
        <w:top w:val="none" w:sz="0" w:space="0" w:color="auto"/>
        <w:left w:val="none" w:sz="0" w:space="0" w:color="auto"/>
        <w:bottom w:val="none" w:sz="0" w:space="0" w:color="auto"/>
        <w:right w:val="none" w:sz="0" w:space="0" w:color="auto"/>
      </w:divBdr>
    </w:div>
    <w:div w:id="1040088436">
      <w:bodyDiv w:val="1"/>
      <w:marLeft w:val="0"/>
      <w:marRight w:val="0"/>
      <w:marTop w:val="0"/>
      <w:marBottom w:val="0"/>
      <w:divBdr>
        <w:top w:val="none" w:sz="0" w:space="0" w:color="auto"/>
        <w:left w:val="none" w:sz="0" w:space="0" w:color="auto"/>
        <w:bottom w:val="none" w:sz="0" w:space="0" w:color="auto"/>
        <w:right w:val="none" w:sz="0" w:space="0" w:color="auto"/>
      </w:divBdr>
    </w:div>
    <w:div w:id="1045132992">
      <w:bodyDiv w:val="1"/>
      <w:marLeft w:val="0"/>
      <w:marRight w:val="0"/>
      <w:marTop w:val="0"/>
      <w:marBottom w:val="0"/>
      <w:divBdr>
        <w:top w:val="none" w:sz="0" w:space="0" w:color="auto"/>
        <w:left w:val="none" w:sz="0" w:space="0" w:color="auto"/>
        <w:bottom w:val="none" w:sz="0" w:space="0" w:color="auto"/>
        <w:right w:val="none" w:sz="0" w:space="0" w:color="auto"/>
      </w:divBdr>
    </w:div>
    <w:div w:id="1068647615">
      <w:bodyDiv w:val="1"/>
      <w:marLeft w:val="0"/>
      <w:marRight w:val="0"/>
      <w:marTop w:val="0"/>
      <w:marBottom w:val="0"/>
      <w:divBdr>
        <w:top w:val="none" w:sz="0" w:space="0" w:color="auto"/>
        <w:left w:val="none" w:sz="0" w:space="0" w:color="auto"/>
        <w:bottom w:val="none" w:sz="0" w:space="0" w:color="auto"/>
        <w:right w:val="none" w:sz="0" w:space="0" w:color="auto"/>
      </w:divBdr>
    </w:div>
    <w:div w:id="1089161608">
      <w:bodyDiv w:val="1"/>
      <w:marLeft w:val="0"/>
      <w:marRight w:val="0"/>
      <w:marTop w:val="0"/>
      <w:marBottom w:val="0"/>
      <w:divBdr>
        <w:top w:val="none" w:sz="0" w:space="0" w:color="auto"/>
        <w:left w:val="none" w:sz="0" w:space="0" w:color="auto"/>
        <w:bottom w:val="none" w:sz="0" w:space="0" w:color="auto"/>
        <w:right w:val="none" w:sz="0" w:space="0" w:color="auto"/>
      </w:divBdr>
    </w:div>
    <w:div w:id="1100375551">
      <w:bodyDiv w:val="1"/>
      <w:marLeft w:val="0"/>
      <w:marRight w:val="0"/>
      <w:marTop w:val="0"/>
      <w:marBottom w:val="0"/>
      <w:divBdr>
        <w:top w:val="none" w:sz="0" w:space="0" w:color="auto"/>
        <w:left w:val="none" w:sz="0" w:space="0" w:color="auto"/>
        <w:bottom w:val="none" w:sz="0" w:space="0" w:color="auto"/>
        <w:right w:val="none" w:sz="0" w:space="0" w:color="auto"/>
      </w:divBdr>
    </w:div>
    <w:div w:id="1111318241">
      <w:bodyDiv w:val="1"/>
      <w:marLeft w:val="0"/>
      <w:marRight w:val="0"/>
      <w:marTop w:val="0"/>
      <w:marBottom w:val="0"/>
      <w:divBdr>
        <w:top w:val="none" w:sz="0" w:space="0" w:color="auto"/>
        <w:left w:val="none" w:sz="0" w:space="0" w:color="auto"/>
        <w:bottom w:val="none" w:sz="0" w:space="0" w:color="auto"/>
        <w:right w:val="none" w:sz="0" w:space="0" w:color="auto"/>
      </w:divBdr>
    </w:div>
    <w:div w:id="1123033682">
      <w:bodyDiv w:val="1"/>
      <w:marLeft w:val="0"/>
      <w:marRight w:val="0"/>
      <w:marTop w:val="0"/>
      <w:marBottom w:val="0"/>
      <w:divBdr>
        <w:top w:val="none" w:sz="0" w:space="0" w:color="auto"/>
        <w:left w:val="none" w:sz="0" w:space="0" w:color="auto"/>
        <w:bottom w:val="none" w:sz="0" w:space="0" w:color="auto"/>
        <w:right w:val="none" w:sz="0" w:space="0" w:color="auto"/>
      </w:divBdr>
    </w:div>
    <w:div w:id="1135441024">
      <w:bodyDiv w:val="1"/>
      <w:marLeft w:val="0"/>
      <w:marRight w:val="0"/>
      <w:marTop w:val="0"/>
      <w:marBottom w:val="0"/>
      <w:divBdr>
        <w:top w:val="none" w:sz="0" w:space="0" w:color="auto"/>
        <w:left w:val="none" w:sz="0" w:space="0" w:color="auto"/>
        <w:bottom w:val="none" w:sz="0" w:space="0" w:color="auto"/>
        <w:right w:val="none" w:sz="0" w:space="0" w:color="auto"/>
      </w:divBdr>
      <w:divsChild>
        <w:div w:id="1888685669">
          <w:marLeft w:val="0"/>
          <w:marRight w:val="0"/>
          <w:marTop w:val="0"/>
          <w:marBottom w:val="0"/>
          <w:divBdr>
            <w:top w:val="none" w:sz="0" w:space="0" w:color="auto"/>
            <w:left w:val="none" w:sz="0" w:space="0" w:color="auto"/>
            <w:bottom w:val="none" w:sz="0" w:space="0" w:color="auto"/>
            <w:right w:val="none" w:sz="0" w:space="0" w:color="auto"/>
          </w:divBdr>
        </w:div>
      </w:divsChild>
    </w:div>
    <w:div w:id="1152909634">
      <w:bodyDiv w:val="1"/>
      <w:marLeft w:val="0"/>
      <w:marRight w:val="0"/>
      <w:marTop w:val="0"/>
      <w:marBottom w:val="0"/>
      <w:divBdr>
        <w:top w:val="none" w:sz="0" w:space="0" w:color="auto"/>
        <w:left w:val="none" w:sz="0" w:space="0" w:color="auto"/>
        <w:bottom w:val="none" w:sz="0" w:space="0" w:color="auto"/>
        <w:right w:val="none" w:sz="0" w:space="0" w:color="auto"/>
      </w:divBdr>
    </w:div>
    <w:div w:id="1155410572">
      <w:bodyDiv w:val="1"/>
      <w:marLeft w:val="0"/>
      <w:marRight w:val="0"/>
      <w:marTop w:val="0"/>
      <w:marBottom w:val="0"/>
      <w:divBdr>
        <w:top w:val="none" w:sz="0" w:space="0" w:color="auto"/>
        <w:left w:val="none" w:sz="0" w:space="0" w:color="auto"/>
        <w:bottom w:val="none" w:sz="0" w:space="0" w:color="auto"/>
        <w:right w:val="none" w:sz="0" w:space="0" w:color="auto"/>
      </w:divBdr>
      <w:divsChild>
        <w:div w:id="876551315">
          <w:marLeft w:val="0"/>
          <w:marRight w:val="0"/>
          <w:marTop w:val="0"/>
          <w:marBottom w:val="0"/>
          <w:divBdr>
            <w:top w:val="none" w:sz="0" w:space="0" w:color="auto"/>
            <w:left w:val="none" w:sz="0" w:space="0" w:color="auto"/>
            <w:bottom w:val="none" w:sz="0" w:space="0" w:color="auto"/>
            <w:right w:val="none" w:sz="0" w:space="0" w:color="auto"/>
          </w:divBdr>
        </w:div>
      </w:divsChild>
    </w:div>
    <w:div w:id="1172262163">
      <w:bodyDiv w:val="1"/>
      <w:marLeft w:val="0"/>
      <w:marRight w:val="0"/>
      <w:marTop w:val="0"/>
      <w:marBottom w:val="0"/>
      <w:divBdr>
        <w:top w:val="none" w:sz="0" w:space="0" w:color="auto"/>
        <w:left w:val="none" w:sz="0" w:space="0" w:color="auto"/>
        <w:bottom w:val="none" w:sz="0" w:space="0" w:color="auto"/>
        <w:right w:val="none" w:sz="0" w:space="0" w:color="auto"/>
      </w:divBdr>
    </w:div>
    <w:div w:id="1180461872">
      <w:bodyDiv w:val="1"/>
      <w:marLeft w:val="0"/>
      <w:marRight w:val="0"/>
      <w:marTop w:val="0"/>
      <w:marBottom w:val="0"/>
      <w:divBdr>
        <w:top w:val="none" w:sz="0" w:space="0" w:color="auto"/>
        <w:left w:val="none" w:sz="0" w:space="0" w:color="auto"/>
        <w:bottom w:val="none" w:sz="0" w:space="0" w:color="auto"/>
        <w:right w:val="none" w:sz="0" w:space="0" w:color="auto"/>
      </w:divBdr>
    </w:div>
    <w:div w:id="1186794081">
      <w:bodyDiv w:val="1"/>
      <w:marLeft w:val="0"/>
      <w:marRight w:val="0"/>
      <w:marTop w:val="0"/>
      <w:marBottom w:val="0"/>
      <w:divBdr>
        <w:top w:val="none" w:sz="0" w:space="0" w:color="auto"/>
        <w:left w:val="none" w:sz="0" w:space="0" w:color="auto"/>
        <w:bottom w:val="none" w:sz="0" w:space="0" w:color="auto"/>
        <w:right w:val="none" w:sz="0" w:space="0" w:color="auto"/>
      </w:divBdr>
    </w:div>
    <w:div w:id="1220437234">
      <w:bodyDiv w:val="1"/>
      <w:marLeft w:val="0"/>
      <w:marRight w:val="0"/>
      <w:marTop w:val="0"/>
      <w:marBottom w:val="0"/>
      <w:divBdr>
        <w:top w:val="none" w:sz="0" w:space="0" w:color="auto"/>
        <w:left w:val="none" w:sz="0" w:space="0" w:color="auto"/>
        <w:bottom w:val="none" w:sz="0" w:space="0" w:color="auto"/>
        <w:right w:val="none" w:sz="0" w:space="0" w:color="auto"/>
      </w:divBdr>
    </w:div>
    <w:div w:id="1233349672">
      <w:bodyDiv w:val="1"/>
      <w:marLeft w:val="0"/>
      <w:marRight w:val="0"/>
      <w:marTop w:val="0"/>
      <w:marBottom w:val="0"/>
      <w:divBdr>
        <w:top w:val="none" w:sz="0" w:space="0" w:color="auto"/>
        <w:left w:val="none" w:sz="0" w:space="0" w:color="auto"/>
        <w:bottom w:val="none" w:sz="0" w:space="0" w:color="auto"/>
        <w:right w:val="none" w:sz="0" w:space="0" w:color="auto"/>
      </w:divBdr>
    </w:div>
    <w:div w:id="1237207137">
      <w:bodyDiv w:val="1"/>
      <w:marLeft w:val="0"/>
      <w:marRight w:val="0"/>
      <w:marTop w:val="0"/>
      <w:marBottom w:val="0"/>
      <w:divBdr>
        <w:top w:val="none" w:sz="0" w:space="0" w:color="auto"/>
        <w:left w:val="none" w:sz="0" w:space="0" w:color="auto"/>
        <w:bottom w:val="none" w:sz="0" w:space="0" w:color="auto"/>
        <w:right w:val="none" w:sz="0" w:space="0" w:color="auto"/>
      </w:divBdr>
    </w:div>
    <w:div w:id="1238246216">
      <w:bodyDiv w:val="1"/>
      <w:marLeft w:val="0"/>
      <w:marRight w:val="0"/>
      <w:marTop w:val="0"/>
      <w:marBottom w:val="0"/>
      <w:divBdr>
        <w:top w:val="none" w:sz="0" w:space="0" w:color="auto"/>
        <w:left w:val="none" w:sz="0" w:space="0" w:color="auto"/>
        <w:bottom w:val="none" w:sz="0" w:space="0" w:color="auto"/>
        <w:right w:val="none" w:sz="0" w:space="0" w:color="auto"/>
      </w:divBdr>
    </w:div>
    <w:div w:id="1252205692">
      <w:bodyDiv w:val="1"/>
      <w:marLeft w:val="0"/>
      <w:marRight w:val="0"/>
      <w:marTop w:val="0"/>
      <w:marBottom w:val="0"/>
      <w:divBdr>
        <w:top w:val="none" w:sz="0" w:space="0" w:color="auto"/>
        <w:left w:val="none" w:sz="0" w:space="0" w:color="auto"/>
        <w:bottom w:val="none" w:sz="0" w:space="0" w:color="auto"/>
        <w:right w:val="none" w:sz="0" w:space="0" w:color="auto"/>
      </w:divBdr>
    </w:div>
    <w:div w:id="1253857991">
      <w:bodyDiv w:val="1"/>
      <w:marLeft w:val="0"/>
      <w:marRight w:val="0"/>
      <w:marTop w:val="0"/>
      <w:marBottom w:val="0"/>
      <w:divBdr>
        <w:top w:val="none" w:sz="0" w:space="0" w:color="auto"/>
        <w:left w:val="none" w:sz="0" w:space="0" w:color="auto"/>
        <w:bottom w:val="none" w:sz="0" w:space="0" w:color="auto"/>
        <w:right w:val="none" w:sz="0" w:space="0" w:color="auto"/>
      </w:divBdr>
    </w:div>
    <w:div w:id="1258056646">
      <w:bodyDiv w:val="1"/>
      <w:marLeft w:val="0"/>
      <w:marRight w:val="0"/>
      <w:marTop w:val="0"/>
      <w:marBottom w:val="0"/>
      <w:divBdr>
        <w:top w:val="none" w:sz="0" w:space="0" w:color="auto"/>
        <w:left w:val="none" w:sz="0" w:space="0" w:color="auto"/>
        <w:bottom w:val="none" w:sz="0" w:space="0" w:color="auto"/>
        <w:right w:val="none" w:sz="0" w:space="0" w:color="auto"/>
      </w:divBdr>
      <w:divsChild>
        <w:div w:id="411203557">
          <w:marLeft w:val="0"/>
          <w:marRight w:val="0"/>
          <w:marTop w:val="0"/>
          <w:marBottom w:val="0"/>
          <w:divBdr>
            <w:top w:val="none" w:sz="0" w:space="0" w:color="auto"/>
            <w:left w:val="none" w:sz="0" w:space="0" w:color="auto"/>
            <w:bottom w:val="none" w:sz="0" w:space="0" w:color="auto"/>
            <w:right w:val="none" w:sz="0" w:space="0" w:color="auto"/>
          </w:divBdr>
        </w:div>
      </w:divsChild>
    </w:div>
    <w:div w:id="1258826096">
      <w:bodyDiv w:val="1"/>
      <w:marLeft w:val="0"/>
      <w:marRight w:val="0"/>
      <w:marTop w:val="0"/>
      <w:marBottom w:val="0"/>
      <w:divBdr>
        <w:top w:val="none" w:sz="0" w:space="0" w:color="auto"/>
        <w:left w:val="none" w:sz="0" w:space="0" w:color="auto"/>
        <w:bottom w:val="none" w:sz="0" w:space="0" w:color="auto"/>
        <w:right w:val="none" w:sz="0" w:space="0" w:color="auto"/>
      </w:divBdr>
      <w:divsChild>
        <w:div w:id="387339545">
          <w:marLeft w:val="0"/>
          <w:marRight w:val="0"/>
          <w:marTop w:val="0"/>
          <w:marBottom w:val="0"/>
          <w:divBdr>
            <w:top w:val="none" w:sz="0" w:space="0" w:color="auto"/>
            <w:left w:val="none" w:sz="0" w:space="0" w:color="auto"/>
            <w:bottom w:val="none" w:sz="0" w:space="0" w:color="auto"/>
            <w:right w:val="none" w:sz="0" w:space="0" w:color="auto"/>
          </w:divBdr>
        </w:div>
      </w:divsChild>
    </w:div>
    <w:div w:id="1296834450">
      <w:bodyDiv w:val="1"/>
      <w:marLeft w:val="0"/>
      <w:marRight w:val="0"/>
      <w:marTop w:val="0"/>
      <w:marBottom w:val="0"/>
      <w:divBdr>
        <w:top w:val="none" w:sz="0" w:space="0" w:color="auto"/>
        <w:left w:val="none" w:sz="0" w:space="0" w:color="auto"/>
        <w:bottom w:val="none" w:sz="0" w:space="0" w:color="auto"/>
        <w:right w:val="none" w:sz="0" w:space="0" w:color="auto"/>
      </w:divBdr>
      <w:divsChild>
        <w:div w:id="1690132625">
          <w:marLeft w:val="0"/>
          <w:marRight w:val="0"/>
          <w:marTop w:val="0"/>
          <w:marBottom w:val="0"/>
          <w:divBdr>
            <w:top w:val="none" w:sz="0" w:space="0" w:color="auto"/>
            <w:left w:val="none" w:sz="0" w:space="0" w:color="auto"/>
            <w:bottom w:val="none" w:sz="0" w:space="0" w:color="auto"/>
            <w:right w:val="none" w:sz="0" w:space="0" w:color="auto"/>
          </w:divBdr>
        </w:div>
      </w:divsChild>
    </w:div>
    <w:div w:id="1307399631">
      <w:bodyDiv w:val="1"/>
      <w:marLeft w:val="0"/>
      <w:marRight w:val="0"/>
      <w:marTop w:val="0"/>
      <w:marBottom w:val="0"/>
      <w:divBdr>
        <w:top w:val="none" w:sz="0" w:space="0" w:color="auto"/>
        <w:left w:val="none" w:sz="0" w:space="0" w:color="auto"/>
        <w:bottom w:val="none" w:sz="0" w:space="0" w:color="auto"/>
        <w:right w:val="none" w:sz="0" w:space="0" w:color="auto"/>
      </w:divBdr>
    </w:div>
    <w:div w:id="1316641754">
      <w:bodyDiv w:val="1"/>
      <w:marLeft w:val="0"/>
      <w:marRight w:val="0"/>
      <w:marTop w:val="0"/>
      <w:marBottom w:val="0"/>
      <w:divBdr>
        <w:top w:val="none" w:sz="0" w:space="0" w:color="auto"/>
        <w:left w:val="none" w:sz="0" w:space="0" w:color="auto"/>
        <w:bottom w:val="none" w:sz="0" w:space="0" w:color="auto"/>
        <w:right w:val="none" w:sz="0" w:space="0" w:color="auto"/>
      </w:divBdr>
    </w:div>
    <w:div w:id="1325623303">
      <w:bodyDiv w:val="1"/>
      <w:marLeft w:val="0"/>
      <w:marRight w:val="0"/>
      <w:marTop w:val="0"/>
      <w:marBottom w:val="0"/>
      <w:divBdr>
        <w:top w:val="none" w:sz="0" w:space="0" w:color="auto"/>
        <w:left w:val="none" w:sz="0" w:space="0" w:color="auto"/>
        <w:bottom w:val="none" w:sz="0" w:space="0" w:color="auto"/>
        <w:right w:val="none" w:sz="0" w:space="0" w:color="auto"/>
      </w:divBdr>
    </w:div>
    <w:div w:id="1334147724">
      <w:bodyDiv w:val="1"/>
      <w:marLeft w:val="0"/>
      <w:marRight w:val="0"/>
      <w:marTop w:val="0"/>
      <w:marBottom w:val="0"/>
      <w:divBdr>
        <w:top w:val="none" w:sz="0" w:space="0" w:color="auto"/>
        <w:left w:val="none" w:sz="0" w:space="0" w:color="auto"/>
        <w:bottom w:val="none" w:sz="0" w:space="0" w:color="auto"/>
        <w:right w:val="none" w:sz="0" w:space="0" w:color="auto"/>
      </w:divBdr>
      <w:divsChild>
        <w:div w:id="167329258">
          <w:marLeft w:val="0"/>
          <w:marRight w:val="0"/>
          <w:marTop w:val="0"/>
          <w:marBottom w:val="0"/>
          <w:divBdr>
            <w:top w:val="none" w:sz="0" w:space="0" w:color="auto"/>
            <w:left w:val="none" w:sz="0" w:space="0" w:color="auto"/>
            <w:bottom w:val="none" w:sz="0" w:space="0" w:color="auto"/>
            <w:right w:val="none" w:sz="0" w:space="0" w:color="auto"/>
          </w:divBdr>
        </w:div>
      </w:divsChild>
    </w:div>
    <w:div w:id="1366755300">
      <w:bodyDiv w:val="1"/>
      <w:marLeft w:val="0"/>
      <w:marRight w:val="0"/>
      <w:marTop w:val="0"/>
      <w:marBottom w:val="0"/>
      <w:divBdr>
        <w:top w:val="none" w:sz="0" w:space="0" w:color="auto"/>
        <w:left w:val="none" w:sz="0" w:space="0" w:color="auto"/>
        <w:bottom w:val="none" w:sz="0" w:space="0" w:color="auto"/>
        <w:right w:val="none" w:sz="0" w:space="0" w:color="auto"/>
      </w:divBdr>
    </w:div>
    <w:div w:id="1382166882">
      <w:bodyDiv w:val="1"/>
      <w:marLeft w:val="0"/>
      <w:marRight w:val="0"/>
      <w:marTop w:val="0"/>
      <w:marBottom w:val="0"/>
      <w:divBdr>
        <w:top w:val="none" w:sz="0" w:space="0" w:color="auto"/>
        <w:left w:val="none" w:sz="0" w:space="0" w:color="auto"/>
        <w:bottom w:val="none" w:sz="0" w:space="0" w:color="auto"/>
        <w:right w:val="none" w:sz="0" w:space="0" w:color="auto"/>
      </w:divBdr>
      <w:divsChild>
        <w:div w:id="710544557">
          <w:marLeft w:val="0"/>
          <w:marRight w:val="0"/>
          <w:marTop w:val="0"/>
          <w:marBottom w:val="0"/>
          <w:divBdr>
            <w:top w:val="none" w:sz="0" w:space="0" w:color="auto"/>
            <w:left w:val="none" w:sz="0" w:space="0" w:color="auto"/>
            <w:bottom w:val="none" w:sz="0" w:space="0" w:color="auto"/>
            <w:right w:val="none" w:sz="0" w:space="0" w:color="auto"/>
          </w:divBdr>
        </w:div>
      </w:divsChild>
    </w:div>
    <w:div w:id="1386030980">
      <w:bodyDiv w:val="1"/>
      <w:marLeft w:val="0"/>
      <w:marRight w:val="0"/>
      <w:marTop w:val="0"/>
      <w:marBottom w:val="0"/>
      <w:divBdr>
        <w:top w:val="none" w:sz="0" w:space="0" w:color="auto"/>
        <w:left w:val="none" w:sz="0" w:space="0" w:color="auto"/>
        <w:bottom w:val="none" w:sz="0" w:space="0" w:color="auto"/>
        <w:right w:val="none" w:sz="0" w:space="0" w:color="auto"/>
      </w:divBdr>
      <w:divsChild>
        <w:div w:id="2113360093">
          <w:marLeft w:val="0"/>
          <w:marRight w:val="0"/>
          <w:marTop w:val="0"/>
          <w:marBottom w:val="0"/>
          <w:divBdr>
            <w:top w:val="none" w:sz="0" w:space="0" w:color="auto"/>
            <w:left w:val="none" w:sz="0" w:space="0" w:color="auto"/>
            <w:bottom w:val="none" w:sz="0" w:space="0" w:color="auto"/>
            <w:right w:val="none" w:sz="0" w:space="0" w:color="auto"/>
          </w:divBdr>
        </w:div>
      </w:divsChild>
    </w:div>
    <w:div w:id="1390107516">
      <w:bodyDiv w:val="1"/>
      <w:marLeft w:val="0"/>
      <w:marRight w:val="0"/>
      <w:marTop w:val="0"/>
      <w:marBottom w:val="0"/>
      <w:divBdr>
        <w:top w:val="none" w:sz="0" w:space="0" w:color="auto"/>
        <w:left w:val="none" w:sz="0" w:space="0" w:color="auto"/>
        <w:bottom w:val="none" w:sz="0" w:space="0" w:color="auto"/>
        <w:right w:val="none" w:sz="0" w:space="0" w:color="auto"/>
      </w:divBdr>
    </w:div>
    <w:div w:id="1392580407">
      <w:bodyDiv w:val="1"/>
      <w:marLeft w:val="0"/>
      <w:marRight w:val="0"/>
      <w:marTop w:val="0"/>
      <w:marBottom w:val="0"/>
      <w:divBdr>
        <w:top w:val="none" w:sz="0" w:space="0" w:color="auto"/>
        <w:left w:val="none" w:sz="0" w:space="0" w:color="auto"/>
        <w:bottom w:val="none" w:sz="0" w:space="0" w:color="auto"/>
        <w:right w:val="none" w:sz="0" w:space="0" w:color="auto"/>
      </w:divBdr>
    </w:div>
    <w:div w:id="1405638490">
      <w:bodyDiv w:val="1"/>
      <w:marLeft w:val="0"/>
      <w:marRight w:val="0"/>
      <w:marTop w:val="0"/>
      <w:marBottom w:val="0"/>
      <w:divBdr>
        <w:top w:val="none" w:sz="0" w:space="0" w:color="auto"/>
        <w:left w:val="none" w:sz="0" w:space="0" w:color="auto"/>
        <w:bottom w:val="none" w:sz="0" w:space="0" w:color="auto"/>
        <w:right w:val="none" w:sz="0" w:space="0" w:color="auto"/>
      </w:divBdr>
    </w:div>
    <w:div w:id="1408646018">
      <w:bodyDiv w:val="1"/>
      <w:marLeft w:val="0"/>
      <w:marRight w:val="0"/>
      <w:marTop w:val="0"/>
      <w:marBottom w:val="0"/>
      <w:divBdr>
        <w:top w:val="none" w:sz="0" w:space="0" w:color="auto"/>
        <w:left w:val="none" w:sz="0" w:space="0" w:color="auto"/>
        <w:bottom w:val="none" w:sz="0" w:space="0" w:color="auto"/>
        <w:right w:val="none" w:sz="0" w:space="0" w:color="auto"/>
      </w:divBdr>
    </w:div>
    <w:div w:id="1409887516">
      <w:bodyDiv w:val="1"/>
      <w:marLeft w:val="0"/>
      <w:marRight w:val="0"/>
      <w:marTop w:val="0"/>
      <w:marBottom w:val="0"/>
      <w:divBdr>
        <w:top w:val="none" w:sz="0" w:space="0" w:color="auto"/>
        <w:left w:val="none" w:sz="0" w:space="0" w:color="auto"/>
        <w:bottom w:val="none" w:sz="0" w:space="0" w:color="auto"/>
        <w:right w:val="none" w:sz="0" w:space="0" w:color="auto"/>
      </w:divBdr>
    </w:div>
    <w:div w:id="1413284545">
      <w:bodyDiv w:val="1"/>
      <w:marLeft w:val="0"/>
      <w:marRight w:val="0"/>
      <w:marTop w:val="0"/>
      <w:marBottom w:val="0"/>
      <w:divBdr>
        <w:top w:val="none" w:sz="0" w:space="0" w:color="auto"/>
        <w:left w:val="none" w:sz="0" w:space="0" w:color="auto"/>
        <w:bottom w:val="none" w:sz="0" w:space="0" w:color="auto"/>
        <w:right w:val="none" w:sz="0" w:space="0" w:color="auto"/>
      </w:divBdr>
    </w:div>
    <w:div w:id="1440830124">
      <w:bodyDiv w:val="1"/>
      <w:marLeft w:val="0"/>
      <w:marRight w:val="0"/>
      <w:marTop w:val="0"/>
      <w:marBottom w:val="0"/>
      <w:divBdr>
        <w:top w:val="none" w:sz="0" w:space="0" w:color="auto"/>
        <w:left w:val="none" w:sz="0" w:space="0" w:color="auto"/>
        <w:bottom w:val="none" w:sz="0" w:space="0" w:color="auto"/>
        <w:right w:val="none" w:sz="0" w:space="0" w:color="auto"/>
      </w:divBdr>
    </w:div>
    <w:div w:id="1492061914">
      <w:bodyDiv w:val="1"/>
      <w:marLeft w:val="0"/>
      <w:marRight w:val="0"/>
      <w:marTop w:val="0"/>
      <w:marBottom w:val="0"/>
      <w:divBdr>
        <w:top w:val="none" w:sz="0" w:space="0" w:color="auto"/>
        <w:left w:val="none" w:sz="0" w:space="0" w:color="auto"/>
        <w:bottom w:val="none" w:sz="0" w:space="0" w:color="auto"/>
        <w:right w:val="none" w:sz="0" w:space="0" w:color="auto"/>
      </w:divBdr>
    </w:div>
    <w:div w:id="1498570212">
      <w:bodyDiv w:val="1"/>
      <w:marLeft w:val="0"/>
      <w:marRight w:val="0"/>
      <w:marTop w:val="0"/>
      <w:marBottom w:val="0"/>
      <w:divBdr>
        <w:top w:val="none" w:sz="0" w:space="0" w:color="auto"/>
        <w:left w:val="none" w:sz="0" w:space="0" w:color="auto"/>
        <w:bottom w:val="none" w:sz="0" w:space="0" w:color="auto"/>
        <w:right w:val="none" w:sz="0" w:space="0" w:color="auto"/>
      </w:divBdr>
    </w:div>
    <w:div w:id="1504082358">
      <w:bodyDiv w:val="1"/>
      <w:marLeft w:val="0"/>
      <w:marRight w:val="0"/>
      <w:marTop w:val="0"/>
      <w:marBottom w:val="0"/>
      <w:divBdr>
        <w:top w:val="none" w:sz="0" w:space="0" w:color="auto"/>
        <w:left w:val="none" w:sz="0" w:space="0" w:color="auto"/>
        <w:bottom w:val="none" w:sz="0" w:space="0" w:color="auto"/>
        <w:right w:val="none" w:sz="0" w:space="0" w:color="auto"/>
      </w:divBdr>
    </w:div>
    <w:div w:id="1511798887">
      <w:bodyDiv w:val="1"/>
      <w:marLeft w:val="0"/>
      <w:marRight w:val="0"/>
      <w:marTop w:val="0"/>
      <w:marBottom w:val="0"/>
      <w:divBdr>
        <w:top w:val="none" w:sz="0" w:space="0" w:color="auto"/>
        <w:left w:val="none" w:sz="0" w:space="0" w:color="auto"/>
        <w:bottom w:val="none" w:sz="0" w:space="0" w:color="auto"/>
        <w:right w:val="none" w:sz="0" w:space="0" w:color="auto"/>
      </w:divBdr>
    </w:div>
    <w:div w:id="1531336487">
      <w:bodyDiv w:val="1"/>
      <w:marLeft w:val="0"/>
      <w:marRight w:val="0"/>
      <w:marTop w:val="0"/>
      <w:marBottom w:val="0"/>
      <w:divBdr>
        <w:top w:val="none" w:sz="0" w:space="0" w:color="auto"/>
        <w:left w:val="none" w:sz="0" w:space="0" w:color="auto"/>
        <w:bottom w:val="none" w:sz="0" w:space="0" w:color="auto"/>
        <w:right w:val="none" w:sz="0" w:space="0" w:color="auto"/>
      </w:divBdr>
    </w:div>
    <w:div w:id="1535846240">
      <w:bodyDiv w:val="1"/>
      <w:marLeft w:val="0"/>
      <w:marRight w:val="0"/>
      <w:marTop w:val="0"/>
      <w:marBottom w:val="0"/>
      <w:divBdr>
        <w:top w:val="none" w:sz="0" w:space="0" w:color="auto"/>
        <w:left w:val="none" w:sz="0" w:space="0" w:color="auto"/>
        <w:bottom w:val="none" w:sz="0" w:space="0" w:color="auto"/>
        <w:right w:val="none" w:sz="0" w:space="0" w:color="auto"/>
      </w:divBdr>
      <w:divsChild>
        <w:div w:id="663780123">
          <w:marLeft w:val="0"/>
          <w:marRight w:val="0"/>
          <w:marTop w:val="0"/>
          <w:marBottom w:val="0"/>
          <w:divBdr>
            <w:top w:val="none" w:sz="0" w:space="0" w:color="auto"/>
            <w:left w:val="none" w:sz="0" w:space="0" w:color="auto"/>
            <w:bottom w:val="none" w:sz="0" w:space="0" w:color="auto"/>
            <w:right w:val="none" w:sz="0" w:space="0" w:color="auto"/>
          </w:divBdr>
        </w:div>
      </w:divsChild>
    </w:div>
    <w:div w:id="1538005179">
      <w:bodyDiv w:val="1"/>
      <w:marLeft w:val="0"/>
      <w:marRight w:val="0"/>
      <w:marTop w:val="0"/>
      <w:marBottom w:val="0"/>
      <w:divBdr>
        <w:top w:val="none" w:sz="0" w:space="0" w:color="auto"/>
        <w:left w:val="none" w:sz="0" w:space="0" w:color="auto"/>
        <w:bottom w:val="none" w:sz="0" w:space="0" w:color="auto"/>
        <w:right w:val="none" w:sz="0" w:space="0" w:color="auto"/>
      </w:divBdr>
      <w:divsChild>
        <w:div w:id="1902865608">
          <w:marLeft w:val="0"/>
          <w:marRight w:val="0"/>
          <w:marTop w:val="0"/>
          <w:marBottom w:val="0"/>
          <w:divBdr>
            <w:top w:val="none" w:sz="0" w:space="0" w:color="auto"/>
            <w:left w:val="none" w:sz="0" w:space="0" w:color="auto"/>
            <w:bottom w:val="none" w:sz="0" w:space="0" w:color="auto"/>
            <w:right w:val="none" w:sz="0" w:space="0" w:color="auto"/>
          </w:divBdr>
        </w:div>
      </w:divsChild>
    </w:div>
    <w:div w:id="1547329162">
      <w:bodyDiv w:val="1"/>
      <w:marLeft w:val="0"/>
      <w:marRight w:val="0"/>
      <w:marTop w:val="0"/>
      <w:marBottom w:val="0"/>
      <w:divBdr>
        <w:top w:val="none" w:sz="0" w:space="0" w:color="auto"/>
        <w:left w:val="none" w:sz="0" w:space="0" w:color="auto"/>
        <w:bottom w:val="none" w:sz="0" w:space="0" w:color="auto"/>
        <w:right w:val="none" w:sz="0" w:space="0" w:color="auto"/>
      </w:divBdr>
      <w:divsChild>
        <w:div w:id="1925214845">
          <w:marLeft w:val="0"/>
          <w:marRight w:val="0"/>
          <w:marTop w:val="0"/>
          <w:marBottom w:val="0"/>
          <w:divBdr>
            <w:top w:val="none" w:sz="0" w:space="0" w:color="auto"/>
            <w:left w:val="none" w:sz="0" w:space="0" w:color="auto"/>
            <w:bottom w:val="none" w:sz="0" w:space="0" w:color="auto"/>
            <w:right w:val="none" w:sz="0" w:space="0" w:color="auto"/>
          </w:divBdr>
        </w:div>
      </w:divsChild>
    </w:div>
    <w:div w:id="1567759792">
      <w:bodyDiv w:val="1"/>
      <w:marLeft w:val="0"/>
      <w:marRight w:val="0"/>
      <w:marTop w:val="0"/>
      <w:marBottom w:val="0"/>
      <w:divBdr>
        <w:top w:val="none" w:sz="0" w:space="0" w:color="auto"/>
        <w:left w:val="none" w:sz="0" w:space="0" w:color="auto"/>
        <w:bottom w:val="none" w:sz="0" w:space="0" w:color="auto"/>
        <w:right w:val="none" w:sz="0" w:space="0" w:color="auto"/>
      </w:divBdr>
      <w:divsChild>
        <w:div w:id="1177114723">
          <w:marLeft w:val="0"/>
          <w:marRight w:val="0"/>
          <w:marTop w:val="0"/>
          <w:marBottom w:val="0"/>
          <w:divBdr>
            <w:top w:val="none" w:sz="0" w:space="0" w:color="auto"/>
            <w:left w:val="none" w:sz="0" w:space="0" w:color="auto"/>
            <w:bottom w:val="none" w:sz="0" w:space="0" w:color="auto"/>
            <w:right w:val="none" w:sz="0" w:space="0" w:color="auto"/>
          </w:divBdr>
        </w:div>
      </w:divsChild>
    </w:div>
    <w:div w:id="1569656943">
      <w:bodyDiv w:val="1"/>
      <w:marLeft w:val="0"/>
      <w:marRight w:val="0"/>
      <w:marTop w:val="0"/>
      <w:marBottom w:val="0"/>
      <w:divBdr>
        <w:top w:val="none" w:sz="0" w:space="0" w:color="auto"/>
        <w:left w:val="none" w:sz="0" w:space="0" w:color="auto"/>
        <w:bottom w:val="none" w:sz="0" w:space="0" w:color="auto"/>
        <w:right w:val="none" w:sz="0" w:space="0" w:color="auto"/>
      </w:divBdr>
      <w:divsChild>
        <w:div w:id="213350110">
          <w:marLeft w:val="0"/>
          <w:marRight w:val="0"/>
          <w:marTop w:val="0"/>
          <w:marBottom w:val="0"/>
          <w:divBdr>
            <w:top w:val="none" w:sz="0" w:space="0" w:color="auto"/>
            <w:left w:val="none" w:sz="0" w:space="0" w:color="auto"/>
            <w:bottom w:val="none" w:sz="0" w:space="0" w:color="auto"/>
            <w:right w:val="none" w:sz="0" w:space="0" w:color="auto"/>
          </w:divBdr>
        </w:div>
      </w:divsChild>
    </w:div>
    <w:div w:id="1580867232">
      <w:bodyDiv w:val="1"/>
      <w:marLeft w:val="0"/>
      <w:marRight w:val="0"/>
      <w:marTop w:val="0"/>
      <w:marBottom w:val="0"/>
      <w:divBdr>
        <w:top w:val="none" w:sz="0" w:space="0" w:color="auto"/>
        <w:left w:val="none" w:sz="0" w:space="0" w:color="auto"/>
        <w:bottom w:val="none" w:sz="0" w:space="0" w:color="auto"/>
        <w:right w:val="none" w:sz="0" w:space="0" w:color="auto"/>
      </w:divBdr>
    </w:div>
    <w:div w:id="1599169745">
      <w:bodyDiv w:val="1"/>
      <w:marLeft w:val="0"/>
      <w:marRight w:val="0"/>
      <w:marTop w:val="0"/>
      <w:marBottom w:val="0"/>
      <w:divBdr>
        <w:top w:val="none" w:sz="0" w:space="0" w:color="auto"/>
        <w:left w:val="none" w:sz="0" w:space="0" w:color="auto"/>
        <w:bottom w:val="none" w:sz="0" w:space="0" w:color="auto"/>
        <w:right w:val="none" w:sz="0" w:space="0" w:color="auto"/>
      </w:divBdr>
    </w:div>
    <w:div w:id="1611357533">
      <w:bodyDiv w:val="1"/>
      <w:marLeft w:val="0"/>
      <w:marRight w:val="0"/>
      <w:marTop w:val="0"/>
      <w:marBottom w:val="0"/>
      <w:divBdr>
        <w:top w:val="none" w:sz="0" w:space="0" w:color="auto"/>
        <w:left w:val="none" w:sz="0" w:space="0" w:color="auto"/>
        <w:bottom w:val="none" w:sz="0" w:space="0" w:color="auto"/>
        <w:right w:val="none" w:sz="0" w:space="0" w:color="auto"/>
      </w:divBdr>
    </w:div>
    <w:div w:id="1626425507">
      <w:bodyDiv w:val="1"/>
      <w:marLeft w:val="0"/>
      <w:marRight w:val="0"/>
      <w:marTop w:val="0"/>
      <w:marBottom w:val="0"/>
      <w:divBdr>
        <w:top w:val="none" w:sz="0" w:space="0" w:color="auto"/>
        <w:left w:val="none" w:sz="0" w:space="0" w:color="auto"/>
        <w:bottom w:val="none" w:sz="0" w:space="0" w:color="auto"/>
        <w:right w:val="none" w:sz="0" w:space="0" w:color="auto"/>
      </w:divBdr>
    </w:div>
    <w:div w:id="1643195362">
      <w:bodyDiv w:val="1"/>
      <w:marLeft w:val="0"/>
      <w:marRight w:val="0"/>
      <w:marTop w:val="0"/>
      <w:marBottom w:val="0"/>
      <w:divBdr>
        <w:top w:val="none" w:sz="0" w:space="0" w:color="auto"/>
        <w:left w:val="none" w:sz="0" w:space="0" w:color="auto"/>
        <w:bottom w:val="none" w:sz="0" w:space="0" w:color="auto"/>
        <w:right w:val="none" w:sz="0" w:space="0" w:color="auto"/>
      </w:divBdr>
    </w:div>
    <w:div w:id="1646550096">
      <w:bodyDiv w:val="1"/>
      <w:marLeft w:val="0"/>
      <w:marRight w:val="0"/>
      <w:marTop w:val="0"/>
      <w:marBottom w:val="0"/>
      <w:divBdr>
        <w:top w:val="none" w:sz="0" w:space="0" w:color="auto"/>
        <w:left w:val="none" w:sz="0" w:space="0" w:color="auto"/>
        <w:bottom w:val="none" w:sz="0" w:space="0" w:color="auto"/>
        <w:right w:val="none" w:sz="0" w:space="0" w:color="auto"/>
      </w:divBdr>
    </w:div>
    <w:div w:id="1653942959">
      <w:bodyDiv w:val="1"/>
      <w:marLeft w:val="0"/>
      <w:marRight w:val="0"/>
      <w:marTop w:val="0"/>
      <w:marBottom w:val="0"/>
      <w:divBdr>
        <w:top w:val="none" w:sz="0" w:space="0" w:color="auto"/>
        <w:left w:val="none" w:sz="0" w:space="0" w:color="auto"/>
        <w:bottom w:val="none" w:sz="0" w:space="0" w:color="auto"/>
        <w:right w:val="none" w:sz="0" w:space="0" w:color="auto"/>
      </w:divBdr>
    </w:div>
    <w:div w:id="1731731029">
      <w:bodyDiv w:val="1"/>
      <w:marLeft w:val="0"/>
      <w:marRight w:val="0"/>
      <w:marTop w:val="0"/>
      <w:marBottom w:val="0"/>
      <w:divBdr>
        <w:top w:val="none" w:sz="0" w:space="0" w:color="auto"/>
        <w:left w:val="none" w:sz="0" w:space="0" w:color="auto"/>
        <w:bottom w:val="none" w:sz="0" w:space="0" w:color="auto"/>
        <w:right w:val="none" w:sz="0" w:space="0" w:color="auto"/>
      </w:divBdr>
    </w:div>
    <w:div w:id="1738934523">
      <w:bodyDiv w:val="1"/>
      <w:marLeft w:val="0"/>
      <w:marRight w:val="0"/>
      <w:marTop w:val="0"/>
      <w:marBottom w:val="0"/>
      <w:divBdr>
        <w:top w:val="none" w:sz="0" w:space="0" w:color="auto"/>
        <w:left w:val="none" w:sz="0" w:space="0" w:color="auto"/>
        <w:bottom w:val="none" w:sz="0" w:space="0" w:color="auto"/>
        <w:right w:val="none" w:sz="0" w:space="0" w:color="auto"/>
      </w:divBdr>
    </w:div>
    <w:div w:id="1742556557">
      <w:bodyDiv w:val="1"/>
      <w:marLeft w:val="0"/>
      <w:marRight w:val="0"/>
      <w:marTop w:val="0"/>
      <w:marBottom w:val="0"/>
      <w:divBdr>
        <w:top w:val="none" w:sz="0" w:space="0" w:color="auto"/>
        <w:left w:val="none" w:sz="0" w:space="0" w:color="auto"/>
        <w:bottom w:val="none" w:sz="0" w:space="0" w:color="auto"/>
        <w:right w:val="none" w:sz="0" w:space="0" w:color="auto"/>
      </w:divBdr>
      <w:divsChild>
        <w:div w:id="578057070">
          <w:marLeft w:val="0"/>
          <w:marRight w:val="0"/>
          <w:marTop w:val="0"/>
          <w:marBottom w:val="0"/>
          <w:divBdr>
            <w:top w:val="none" w:sz="0" w:space="0" w:color="auto"/>
            <w:left w:val="none" w:sz="0" w:space="0" w:color="auto"/>
            <w:bottom w:val="none" w:sz="0" w:space="0" w:color="auto"/>
            <w:right w:val="none" w:sz="0" w:space="0" w:color="auto"/>
          </w:divBdr>
        </w:div>
      </w:divsChild>
    </w:div>
    <w:div w:id="1746414323">
      <w:bodyDiv w:val="1"/>
      <w:marLeft w:val="0"/>
      <w:marRight w:val="0"/>
      <w:marTop w:val="0"/>
      <w:marBottom w:val="0"/>
      <w:divBdr>
        <w:top w:val="none" w:sz="0" w:space="0" w:color="auto"/>
        <w:left w:val="none" w:sz="0" w:space="0" w:color="auto"/>
        <w:bottom w:val="none" w:sz="0" w:space="0" w:color="auto"/>
        <w:right w:val="none" w:sz="0" w:space="0" w:color="auto"/>
      </w:divBdr>
    </w:div>
    <w:div w:id="1761104620">
      <w:bodyDiv w:val="1"/>
      <w:marLeft w:val="0"/>
      <w:marRight w:val="0"/>
      <w:marTop w:val="0"/>
      <w:marBottom w:val="0"/>
      <w:divBdr>
        <w:top w:val="none" w:sz="0" w:space="0" w:color="auto"/>
        <w:left w:val="none" w:sz="0" w:space="0" w:color="auto"/>
        <w:bottom w:val="none" w:sz="0" w:space="0" w:color="auto"/>
        <w:right w:val="none" w:sz="0" w:space="0" w:color="auto"/>
      </w:divBdr>
    </w:div>
    <w:div w:id="1785150977">
      <w:bodyDiv w:val="1"/>
      <w:marLeft w:val="0"/>
      <w:marRight w:val="0"/>
      <w:marTop w:val="0"/>
      <w:marBottom w:val="0"/>
      <w:divBdr>
        <w:top w:val="none" w:sz="0" w:space="0" w:color="auto"/>
        <w:left w:val="none" w:sz="0" w:space="0" w:color="auto"/>
        <w:bottom w:val="none" w:sz="0" w:space="0" w:color="auto"/>
        <w:right w:val="none" w:sz="0" w:space="0" w:color="auto"/>
      </w:divBdr>
      <w:divsChild>
        <w:div w:id="1852794079">
          <w:marLeft w:val="0"/>
          <w:marRight w:val="0"/>
          <w:marTop w:val="0"/>
          <w:marBottom w:val="0"/>
          <w:divBdr>
            <w:top w:val="none" w:sz="0" w:space="0" w:color="auto"/>
            <w:left w:val="none" w:sz="0" w:space="0" w:color="auto"/>
            <w:bottom w:val="none" w:sz="0" w:space="0" w:color="auto"/>
            <w:right w:val="none" w:sz="0" w:space="0" w:color="auto"/>
          </w:divBdr>
        </w:div>
      </w:divsChild>
    </w:div>
    <w:div w:id="1793017136">
      <w:bodyDiv w:val="1"/>
      <w:marLeft w:val="0"/>
      <w:marRight w:val="0"/>
      <w:marTop w:val="0"/>
      <w:marBottom w:val="0"/>
      <w:divBdr>
        <w:top w:val="none" w:sz="0" w:space="0" w:color="auto"/>
        <w:left w:val="none" w:sz="0" w:space="0" w:color="auto"/>
        <w:bottom w:val="none" w:sz="0" w:space="0" w:color="auto"/>
        <w:right w:val="none" w:sz="0" w:space="0" w:color="auto"/>
      </w:divBdr>
      <w:divsChild>
        <w:div w:id="1413160438">
          <w:marLeft w:val="0"/>
          <w:marRight w:val="0"/>
          <w:marTop w:val="0"/>
          <w:marBottom w:val="0"/>
          <w:divBdr>
            <w:top w:val="none" w:sz="0" w:space="0" w:color="auto"/>
            <w:left w:val="none" w:sz="0" w:space="0" w:color="auto"/>
            <w:bottom w:val="none" w:sz="0" w:space="0" w:color="auto"/>
            <w:right w:val="none" w:sz="0" w:space="0" w:color="auto"/>
          </w:divBdr>
        </w:div>
      </w:divsChild>
    </w:div>
    <w:div w:id="1852914074">
      <w:bodyDiv w:val="1"/>
      <w:marLeft w:val="0"/>
      <w:marRight w:val="0"/>
      <w:marTop w:val="0"/>
      <w:marBottom w:val="0"/>
      <w:divBdr>
        <w:top w:val="none" w:sz="0" w:space="0" w:color="auto"/>
        <w:left w:val="none" w:sz="0" w:space="0" w:color="auto"/>
        <w:bottom w:val="none" w:sz="0" w:space="0" w:color="auto"/>
        <w:right w:val="none" w:sz="0" w:space="0" w:color="auto"/>
      </w:divBdr>
    </w:div>
    <w:div w:id="1860972446">
      <w:bodyDiv w:val="1"/>
      <w:marLeft w:val="0"/>
      <w:marRight w:val="0"/>
      <w:marTop w:val="0"/>
      <w:marBottom w:val="0"/>
      <w:divBdr>
        <w:top w:val="none" w:sz="0" w:space="0" w:color="auto"/>
        <w:left w:val="none" w:sz="0" w:space="0" w:color="auto"/>
        <w:bottom w:val="none" w:sz="0" w:space="0" w:color="auto"/>
        <w:right w:val="none" w:sz="0" w:space="0" w:color="auto"/>
      </w:divBdr>
      <w:divsChild>
        <w:div w:id="110637598">
          <w:marLeft w:val="0"/>
          <w:marRight w:val="0"/>
          <w:marTop w:val="60"/>
          <w:marBottom w:val="0"/>
          <w:divBdr>
            <w:top w:val="none" w:sz="0" w:space="0" w:color="auto"/>
            <w:left w:val="none" w:sz="0" w:space="0" w:color="auto"/>
            <w:bottom w:val="none" w:sz="0" w:space="0" w:color="auto"/>
            <w:right w:val="none" w:sz="0" w:space="0" w:color="auto"/>
          </w:divBdr>
        </w:div>
      </w:divsChild>
    </w:div>
    <w:div w:id="1864129114">
      <w:bodyDiv w:val="1"/>
      <w:marLeft w:val="0"/>
      <w:marRight w:val="0"/>
      <w:marTop w:val="0"/>
      <w:marBottom w:val="0"/>
      <w:divBdr>
        <w:top w:val="none" w:sz="0" w:space="0" w:color="auto"/>
        <w:left w:val="none" w:sz="0" w:space="0" w:color="auto"/>
        <w:bottom w:val="none" w:sz="0" w:space="0" w:color="auto"/>
        <w:right w:val="none" w:sz="0" w:space="0" w:color="auto"/>
      </w:divBdr>
    </w:div>
    <w:div w:id="1871868041">
      <w:bodyDiv w:val="1"/>
      <w:marLeft w:val="0"/>
      <w:marRight w:val="0"/>
      <w:marTop w:val="0"/>
      <w:marBottom w:val="0"/>
      <w:divBdr>
        <w:top w:val="none" w:sz="0" w:space="0" w:color="auto"/>
        <w:left w:val="none" w:sz="0" w:space="0" w:color="auto"/>
        <w:bottom w:val="none" w:sz="0" w:space="0" w:color="auto"/>
        <w:right w:val="none" w:sz="0" w:space="0" w:color="auto"/>
      </w:divBdr>
      <w:divsChild>
        <w:div w:id="437288505">
          <w:marLeft w:val="0"/>
          <w:marRight w:val="0"/>
          <w:marTop w:val="0"/>
          <w:marBottom w:val="0"/>
          <w:divBdr>
            <w:top w:val="none" w:sz="0" w:space="0" w:color="auto"/>
            <w:left w:val="none" w:sz="0" w:space="0" w:color="auto"/>
            <w:bottom w:val="none" w:sz="0" w:space="0" w:color="auto"/>
            <w:right w:val="none" w:sz="0" w:space="0" w:color="auto"/>
          </w:divBdr>
        </w:div>
      </w:divsChild>
    </w:div>
    <w:div w:id="1874881630">
      <w:bodyDiv w:val="1"/>
      <w:marLeft w:val="0"/>
      <w:marRight w:val="0"/>
      <w:marTop w:val="0"/>
      <w:marBottom w:val="0"/>
      <w:divBdr>
        <w:top w:val="none" w:sz="0" w:space="0" w:color="auto"/>
        <w:left w:val="none" w:sz="0" w:space="0" w:color="auto"/>
        <w:bottom w:val="none" w:sz="0" w:space="0" w:color="auto"/>
        <w:right w:val="none" w:sz="0" w:space="0" w:color="auto"/>
      </w:divBdr>
      <w:divsChild>
        <w:div w:id="241255034">
          <w:marLeft w:val="0"/>
          <w:marRight w:val="0"/>
          <w:marTop w:val="0"/>
          <w:marBottom w:val="0"/>
          <w:divBdr>
            <w:top w:val="none" w:sz="0" w:space="0" w:color="auto"/>
            <w:left w:val="none" w:sz="0" w:space="0" w:color="auto"/>
            <w:bottom w:val="none" w:sz="0" w:space="0" w:color="auto"/>
            <w:right w:val="none" w:sz="0" w:space="0" w:color="auto"/>
          </w:divBdr>
        </w:div>
      </w:divsChild>
    </w:div>
    <w:div w:id="1876960116">
      <w:bodyDiv w:val="1"/>
      <w:marLeft w:val="0"/>
      <w:marRight w:val="0"/>
      <w:marTop w:val="0"/>
      <w:marBottom w:val="0"/>
      <w:divBdr>
        <w:top w:val="none" w:sz="0" w:space="0" w:color="auto"/>
        <w:left w:val="none" w:sz="0" w:space="0" w:color="auto"/>
        <w:bottom w:val="none" w:sz="0" w:space="0" w:color="auto"/>
        <w:right w:val="none" w:sz="0" w:space="0" w:color="auto"/>
      </w:divBdr>
    </w:div>
    <w:div w:id="1884754175">
      <w:bodyDiv w:val="1"/>
      <w:marLeft w:val="0"/>
      <w:marRight w:val="0"/>
      <w:marTop w:val="0"/>
      <w:marBottom w:val="0"/>
      <w:divBdr>
        <w:top w:val="none" w:sz="0" w:space="0" w:color="auto"/>
        <w:left w:val="none" w:sz="0" w:space="0" w:color="auto"/>
        <w:bottom w:val="none" w:sz="0" w:space="0" w:color="auto"/>
        <w:right w:val="none" w:sz="0" w:space="0" w:color="auto"/>
      </w:divBdr>
    </w:div>
    <w:div w:id="1890068995">
      <w:bodyDiv w:val="1"/>
      <w:marLeft w:val="0"/>
      <w:marRight w:val="0"/>
      <w:marTop w:val="0"/>
      <w:marBottom w:val="0"/>
      <w:divBdr>
        <w:top w:val="none" w:sz="0" w:space="0" w:color="auto"/>
        <w:left w:val="none" w:sz="0" w:space="0" w:color="auto"/>
        <w:bottom w:val="none" w:sz="0" w:space="0" w:color="auto"/>
        <w:right w:val="none" w:sz="0" w:space="0" w:color="auto"/>
      </w:divBdr>
      <w:divsChild>
        <w:div w:id="2048993256">
          <w:marLeft w:val="0"/>
          <w:marRight w:val="0"/>
          <w:marTop w:val="0"/>
          <w:marBottom w:val="0"/>
          <w:divBdr>
            <w:top w:val="none" w:sz="0" w:space="0" w:color="auto"/>
            <w:left w:val="none" w:sz="0" w:space="0" w:color="auto"/>
            <w:bottom w:val="none" w:sz="0" w:space="0" w:color="auto"/>
            <w:right w:val="none" w:sz="0" w:space="0" w:color="auto"/>
          </w:divBdr>
        </w:div>
      </w:divsChild>
    </w:div>
    <w:div w:id="1895046083">
      <w:bodyDiv w:val="1"/>
      <w:marLeft w:val="0"/>
      <w:marRight w:val="0"/>
      <w:marTop w:val="0"/>
      <w:marBottom w:val="0"/>
      <w:divBdr>
        <w:top w:val="none" w:sz="0" w:space="0" w:color="auto"/>
        <w:left w:val="none" w:sz="0" w:space="0" w:color="auto"/>
        <w:bottom w:val="none" w:sz="0" w:space="0" w:color="auto"/>
        <w:right w:val="none" w:sz="0" w:space="0" w:color="auto"/>
      </w:divBdr>
    </w:div>
    <w:div w:id="1905330691">
      <w:bodyDiv w:val="1"/>
      <w:marLeft w:val="0"/>
      <w:marRight w:val="0"/>
      <w:marTop w:val="0"/>
      <w:marBottom w:val="0"/>
      <w:divBdr>
        <w:top w:val="none" w:sz="0" w:space="0" w:color="auto"/>
        <w:left w:val="none" w:sz="0" w:space="0" w:color="auto"/>
        <w:bottom w:val="none" w:sz="0" w:space="0" w:color="auto"/>
        <w:right w:val="none" w:sz="0" w:space="0" w:color="auto"/>
      </w:divBdr>
      <w:divsChild>
        <w:div w:id="1819765320">
          <w:marLeft w:val="0"/>
          <w:marRight w:val="0"/>
          <w:marTop w:val="0"/>
          <w:marBottom w:val="0"/>
          <w:divBdr>
            <w:top w:val="none" w:sz="0" w:space="0" w:color="auto"/>
            <w:left w:val="none" w:sz="0" w:space="0" w:color="auto"/>
            <w:bottom w:val="none" w:sz="0" w:space="0" w:color="auto"/>
            <w:right w:val="none" w:sz="0" w:space="0" w:color="auto"/>
          </w:divBdr>
        </w:div>
      </w:divsChild>
    </w:div>
    <w:div w:id="1926377795">
      <w:bodyDiv w:val="1"/>
      <w:marLeft w:val="0"/>
      <w:marRight w:val="0"/>
      <w:marTop w:val="0"/>
      <w:marBottom w:val="0"/>
      <w:divBdr>
        <w:top w:val="none" w:sz="0" w:space="0" w:color="auto"/>
        <w:left w:val="none" w:sz="0" w:space="0" w:color="auto"/>
        <w:bottom w:val="none" w:sz="0" w:space="0" w:color="auto"/>
        <w:right w:val="none" w:sz="0" w:space="0" w:color="auto"/>
      </w:divBdr>
    </w:div>
    <w:div w:id="1929314629">
      <w:bodyDiv w:val="1"/>
      <w:marLeft w:val="0"/>
      <w:marRight w:val="0"/>
      <w:marTop w:val="0"/>
      <w:marBottom w:val="0"/>
      <w:divBdr>
        <w:top w:val="none" w:sz="0" w:space="0" w:color="auto"/>
        <w:left w:val="none" w:sz="0" w:space="0" w:color="auto"/>
        <w:bottom w:val="none" w:sz="0" w:space="0" w:color="auto"/>
        <w:right w:val="none" w:sz="0" w:space="0" w:color="auto"/>
      </w:divBdr>
      <w:divsChild>
        <w:div w:id="1432437214">
          <w:marLeft w:val="0"/>
          <w:marRight w:val="0"/>
          <w:marTop w:val="0"/>
          <w:marBottom w:val="0"/>
          <w:divBdr>
            <w:top w:val="none" w:sz="0" w:space="0" w:color="auto"/>
            <w:left w:val="none" w:sz="0" w:space="0" w:color="auto"/>
            <w:bottom w:val="none" w:sz="0" w:space="0" w:color="auto"/>
            <w:right w:val="none" w:sz="0" w:space="0" w:color="auto"/>
          </w:divBdr>
        </w:div>
      </w:divsChild>
    </w:div>
    <w:div w:id="1981153291">
      <w:bodyDiv w:val="1"/>
      <w:marLeft w:val="0"/>
      <w:marRight w:val="0"/>
      <w:marTop w:val="0"/>
      <w:marBottom w:val="0"/>
      <w:divBdr>
        <w:top w:val="none" w:sz="0" w:space="0" w:color="auto"/>
        <w:left w:val="none" w:sz="0" w:space="0" w:color="auto"/>
        <w:bottom w:val="none" w:sz="0" w:space="0" w:color="auto"/>
        <w:right w:val="none" w:sz="0" w:space="0" w:color="auto"/>
      </w:divBdr>
    </w:div>
    <w:div w:id="1988511122">
      <w:bodyDiv w:val="1"/>
      <w:marLeft w:val="0"/>
      <w:marRight w:val="0"/>
      <w:marTop w:val="0"/>
      <w:marBottom w:val="0"/>
      <w:divBdr>
        <w:top w:val="none" w:sz="0" w:space="0" w:color="auto"/>
        <w:left w:val="none" w:sz="0" w:space="0" w:color="auto"/>
        <w:bottom w:val="none" w:sz="0" w:space="0" w:color="auto"/>
        <w:right w:val="none" w:sz="0" w:space="0" w:color="auto"/>
      </w:divBdr>
    </w:div>
    <w:div w:id="199953078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30">
          <w:marLeft w:val="0"/>
          <w:marRight w:val="0"/>
          <w:marTop w:val="0"/>
          <w:marBottom w:val="0"/>
          <w:divBdr>
            <w:top w:val="none" w:sz="0" w:space="0" w:color="auto"/>
            <w:left w:val="none" w:sz="0" w:space="0" w:color="auto"/>
            <w:bottom w:val="none" w:sz="0" w:space="0" w:color="auto"/>
            <w:right w:val="none" w:sz="0" w:space="0" w:color="auto"/>
          </w:divBdr>
        </w:div>
      </w:divsChild>
    </w:div>
    <w:div w:id="2003464072">
      <w:bodyDiv w:val="1"/>
      <w:marLeft w:val="0"/>
      <w:marRight w:val="0"/>
      <w:marTop w:val="0"/>
      <w:marBottom w:val="0"/>
      <w:divBdr>
        <w:top w:val="none" w:sz="0" w:space="0" w:color="auto"/>
        <w:left w:val="none" w:sz="0" w:space="0" w:color="auto"/>
        <w:bottom w:val="none" w:sz="0" w:space="0" w:color="auto"/>
        <w:right w:val="none" w:sz="0" w:space="0" w:color="auto"/>
      </w:divBdr>
    </w:div>
    <w:div w:id="20096009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003">
          <w:marLeft w:val="0"/>
          <w:marRight w:val="0"/>
          <w:marTop w:val="0"/>
          <w:marBottom w:val="0"/>
          <w:divBdr>
            <w:top w:val="none" w:sz="0" w:space="0" w:color="auto"/>
            <w:left w:val="none" w:sz="0" w:space="0" w:color="auto"/>
            <w:bottom w:val="none" w:sz="0" w:space="0" w:color="auto"/>
            <w:right w:val="none" w:sz="0" w:space="0" w:color="auto"/>
          </w:divBdr>
        </w:div>
      </w:divsChild>
    </w:div>
    <w:div w:id="2013025837">
      <w:bodyDiv w:val="1"/>
      <w:marLeft w:val="0"/>
      <w:marRight w:val="0"/>
      <w:marTop w:val="0"/>
      <w:marBottom w:val="0"/>
      <w:divBdr>
        <w:top w:val="none" w:sz="0" w:space="0" w:color="auto"/>
        <w:left w:val="none" w:sz="0" w:space="0" w:color="auto"/>
        <w:bottom w:val="none" w:sz="0" w:space="0" w:color="auto"/>
        <w:right w:val="none" w:sz="0" w:space="0" w:color="auto"/>
      </w:divBdr>
      <w:divsChild>
        <w:div w:id="961153915">
          <w:marLeft w:val="0"/>
          <w:marRight w:val="0"/>
          <w:marTop w:val="0"/>
          <w:marBottom w:val="0"/>
          <w:divBdr>
            <w:top w:val="none" w:sz="0" w:space="0" w:color="auto"/>
            <w:left w:val="none" w:sz="0" w:space="0" w:color="auto"/>
            <w:bottom w:val="none" w:sz="0" w:space="0" w:color="auto"/>
            <w:right w:val="none" w:sz="0" w:space="0" w:color="auto"/>
          </w:divBdr>
        </w:div>
      </w:divsChild>
    </w:div>
    <w:div w:id="2023579372">
      <w:bodyDiv w:val="1"/>
      <w:marLeft w:val="0"/>
      <w:marRight w:val="0"/>
      <w:marTop w:val="0"/>
      <w:marBottom w:val="0"/>
      <w:divBdr>
        <w:top w:val="none" w:sz="0" w:space="0" w:color="auto"/>
        <w:left w:val="none" w:sz="0" w:space="0" w:color="auto"/>
        <w:bottom w:val="none" w:sz="0" w:space="0" w:color="auto"/>
        <w:right w:val="none" w:sz="0" w:space="0" w:color="auto"/>
      </w:divBdr>
    </w:div>
    <w:div w:id="2028479581">
      <w:bodyDiv w:val="1"/>
      <w:marLeft w:val="0"/>
      <w:marRight w:val="0"/>
      <w:marTop w:val="0"/>
      <w:marBottom w:val="0"/>
      <w:divBdr>
        <w:top w:val="none" w:sz="0" w:space="0" w:color="auto"/>
        <w:left w:val="none" w:sz="0" w:space="0" w:color="auto"/>
        <w:bottom w:val="none" w:sz="0" w:space="0" w:color="auto"/>
        <w:right w:val="none" w:sz="0" w:space="0" w:color="auto"/>
      </w:divBdr>
    </w:div>
    <w:div w:id="2041585407">
      <w:bodyDiv w:val="1"/>
      <w:marLeft w:val="0"/>
      <w:marRight w:val="0"/>
      <w:marTop w:val="0"/>
      <w:marBottom w:val="0"/>
      <w:divBdr>
        <w:top w:val="none" w:sz="0" w:space="0" w:color="auto"/>
        <w:left w:val="none" w:sz="0" w:space="0" w:color="auto"/>
        <w:bottom w:val="none" w:sz="0" w:space="0" w:color="auto"/>
        <w:right w:val="none" w:sz="0" w:space="0" w:color="auto"/>
      </w:divBdr>
      <w:divsChild>
        <w:div w:id="995765017">
          <w:marLeft w:val="0"/>
          <w:marRight w:val="0"/>
          <w:marTop w:val="0"/>
          <w:marBottom w:val="0"/>
          <w:divBdr>
            <w:top w:val="none" w:sz="0" w:space="0" w:color="auto"/>
            <w:left w:val="none" w:sz="0" w:space="0" w:color="auto"/>
            <w:bottom w:val="none" w:sz="0" w:space="0" w:color="auto"/>
            <w:right w:val="none" w:sz="0" w:space="0" w:color="auto"/>
          </w:divBdr>
        </w:div>
      </w:divsChild>
    </w:div>
    <w:div w:id="2042045272">
      <w:bodyDiv w:val="1"/>
      <w:marLeft w:val="0"/>
      <w:marRight w:val="0"/>
      <w:marTop w:val="0"/>
      <w:marBottom w:val="0"/>
      <w:divBdr>
        <w:top w:val="none" w:sz="0" w:space="0" w:color="auto"/>
        <w:left w:val="none" w:sz="0" w:space="0" w:color="auto"/>
        <w:bottom w:val="none" w:sz="0" w:space="0" w:color="auto"/>
        <w:right w:val="none" w:sz="0" w:space="0" w:color="auto"/>
      </w:divBdr>
    </w:div>
    <w:div w:id="2047245301">
      <w:bodyDiv w:val="1"/>
      <w:marLeft w:val="0"/>
      <w:marRight w:val="0"/>
      <w:marTop w:val="0"/>
      <w:marBottom w:val="0"/>
      <w:divBdr>
        <w:top w:val="none" w:sz="0" w:space="0" w:color="auto"/>
        <w:left w:val="none" w:sz="0" w:space="0" w:color="auto"/>
        <w:bottom w:val="none" w:sz="0" w:space="0" w:color="auto"/>
        <w:right w:val="none" w:sz="0" w:space="0" w:color="auto"/>
      </w:divBdr>
    </w:div>
    <w:div w:id="2069838520">
      <w:bodyDiv w:val="1"/>
      <w:marLeft w:val="0"/>
      <w:marRight w:val="0"/>
      <w:marTop w:val="0"/>
      <w:marBottom w:val="0"/>
      <w:divBdr>
        <w:top w:val="none" w:sz="0" w:space="0" w:color="auto"/>
        <w:left w:val="none" w:sz="0" w:space="0" w:color="auto"/>
        <w:bottom w:val="none" w:sz="0" w:space="0" w:color="auto"/>
        <w:right w:val="none" w:sz="0" w:space="0" w:color="auto"/>
      </w:divBdr>
      <w:divsChild>
        <w:div w:id="964236523">
          <w:marLeft w:val="0"/>
          <w:marRight w:val="0"/>
          <w:marTop w:val="0"/>
          <w:marBottom w:val="0"/>
          <w:divBdr>
            <w:top w:val="none" w:sz="0" w:space="0" w:color="auto"/>
            <w:left w:val="none" w:sz="0" w:space="0" w:color="auto"/>
            <w:bottom w:val="none" w:sz="0" w:space="0" w:color="auto"/>
            <w:right w:val="none" w:sz="0" w:space="0" w:color="auto"/>
          </w:divBdr>
        </w:div>
      </w:divsChild>
    </w:div>
    <w:div w:id="2075814441">
      <w:bodyDiv w:val="1"/>
      <w:marLeft w:val="0"/>
      <w:marRight w:val="0"/>
      <w:marTop w:val="0"/>
      <w:marBottom w:val="0"/>
      <w:divBdr>
        <w:top w:val="none" w:sz="0" w:space="0" w:color="auto"/>
        <w:left w:val="none" w:sz="0" w:space="0" w:color="auto"/>
        <w:bottom w:val="none" w:sz="0" w:space="0" w:color="auto"/>
        <w:right w:val="none" w:sz="0" w:space="0" w:color="auto"/>
      </w:divBdr>
    </w:div>
    <w:div w:id="2079940337">
      <w:bodyDiv w:val="1"/>
      <w:marLeft w:val="0"/>
      <w:marRight w:val="0"/>
      <w:marTop w:val="0"/>
      <w:marBottom w:val="0"/>
      <w:divBdr>
        <w:top w:val="none" w:sz="0" w:space="0" w:color="auto"/>
        <w:left w:val="none" w:sz="0" w:space="0" w:color="auto"/>
        <w:bottom w:val="none" w:sz="0" w:space="0" w:color="auto"/>
        <w:right w:val="none" w:sz="0" w:space="0" w:color="auto"/>
      </w:divBdr>
      <w:divsChild>
        <w:div w:id="372077796">
          <w:marLeft w:val="0"/>
          <w:marRight w:val="0"/>
          <w:marTop w:val="0"/>
          <w:marBottom w:val="0"/>
          <w:divBdr>
            <w:top w:val="none" w:sz="0" w:space="0" w:color="auto"/>
            <w:left w:val="none" w:sz="0" w:space="0" w:color="auto"/>
            <w:bottom w:val="none" w:sz="0" w:space="0" w:color="auto"/>
            <w:right w:val="none" w:sz="0" w:space="0" w:color="auto"/>
          </w:divBdr>
        </w:div>
      </w:divsChild>
    </w:div>
    <w:div w:id="2098135811">
      <w:bodyDiv w:val="1"/>
      <w:marLeft w:val="0"/>
      <w:marRight w:val="0"/>
      <w:marTop w:val="0"/>
      <w:marBottom w:val="0"/>
      <w:divBdr>
        <w:top w:val="none" w:sz="0" w:space="0" w:color="auto"/>
        <w:left w:val="none" w:sz="0" w:space="0" w:color="auto"/>
        <w:bottom w:val="none" w:sz="0" w:space="0" w:color="auto"/>
        <w:right w:val="none" w:sz="0" w:space="0" w:color="auto"/>
      </w:divBdr>
      <w:divsChild>
        <w:div w:id="212693777">
          <w:marLeft w:val="0"/>
          <w:marRight w:val="0"/>
          <w:marTop w:val="0"/>
          <w:marBottom w:val="0"/>
          <w:divBdr>
            <w:top w:val="none" w:sz="0" w:space="0" w:color="auto"/>
            <w:left w:val="none" w:sz="0" w:space="0" w:color="auto"/>
            <w:bottom w:val="none" w:sz="0" w:space="0" w:color="auto"/>
            <w:right w:val="none" w:sz="0" w:space="0" w:color="auto"/>
          </w:divBdr>
        </w:div>
      </w:divsChild>
    </w:div>
    <w:div w:id="2104302385">
      <w:bodyDiv w:val="1"/>
      <w:marLeft w:val="0"/>
      <w:marRight w:val="0"/>
      <w:marTop w:val="0"/>
      <w:marBottom w:val="0"/>
      <w:divBdr>
        <w:top w:val="none" w:sz="0" w:space="0" w:color="auto"/>
        <w:left w:val="none" w:sz="0" w:space="0" w:color="auto"/>
        <w:bottom w:val="none" w:sz="0" w:space="0" w:color="auto"/>
        <w:right w:val="none" w:sz="0" w:space="0" w:color="auto"/>
      </w:divBdr>
    </w:div>
    <w:div w:id="2107387403">
      <w:bodyDiv w:val="1"/>
      <w:marLeft w:val="0"/>
      <w:marRight w:val="0"/>
      <w:marTop w:val="0"/>
      <w:marBottom w:val="0"/>
      <w:divBdr>
        <w:top w:val="none" w:sz="0" w:space="0" w:color="auto"/>
        <w:left w:val="none" w:sz="0" w:space="0" w:color="auto"/>
        <w:bottom w:val="none" w:sz="0" w:space="0" w:color="auto"/>
        <w:right w:val="none" w:sz="0" w:space="0" w:color="auto"/>
      </w:divBdr>
      <w:divsChild>
        <w:div w:id="606696920">
          <w:marLeft w:val="0"/>
          <w:marRight w:val="0"/>
          <w:marTop w:val="0"/>
          <w:marBottom w:val="0"/>
          <w:divBdr>
            <w:top w:val="none" w:sz="0" w:space="0" w:color="auto"/>
            <w:left w:val="none" w:sz="0" w:space="0" w:color="auto"/>
            <w:bottom w:val="none" w:sz="0" w:space="0" w:color="auto"/>
            <w:right w:val="none" w:sz="0" w:space="0" w:color="auto"/>
          </w:divBdr>
        </w:div>
      </w:divsChild>
    </w:div>
    <w:div w:id="2120564533">
      <w:bodyDiv w:val="1"/>
      <w:marLeft w:val="0"/>
      <w:marRight w:val="0"/>
      <w:marTop w:val="0"/>
      <w:marBottom w:val="0"/>
      <w:divBdr>
        <w:top w:val="none" w:sz="0" w:space="0" w:color="auto"/>
        <w:left w:val="none" w:sz="0" w:space="0" w:color="auto"/>
        <w:bottom w:val="none" w:sz="0" w:space="0" w:color="auto"/>
        <w:right w:val="none" w:sz="0" w:space="0" w:color="auto"/>
      </w:divBdr>
    </w:div>
    <w:div w:id="2125490510">
      <w:bodyDiv w:val="1"/>
      <w:marLeft w:val="0"/>
      <w:marRight w:val="0"/>
      <w:marTop w:val="0"/>
      <w:marBottom w:val="0"/>
      <w:divBdr>
        <w:top w:val="none" w:sz="0" w:space="0" w:color="auto"/>
        <w:left w:val="none" w:sz="0" w:space="0" w:color="auto"/>
        <w:bottom w:val="none" w:sz="0" w:space="0" w:color="auto"/>
        <w:right w:val="none" w:sz="0" w:space="0" w:color="auto"/>
      </w:divBdr>
    </w:div>
    <w:div w:id="2133280476">
      <w:bodyDiv w:val="1"/>
      <w:marLeft w:val="0"/>
      <w:marRight w:val="0"/>
      <w:marTop w:val="0"/>
      <w:marBottom w:val="0"/>
      <w:divBdr>
        <w:top w:val="none" w:sz="0" w:space="0" w:color="auto"/>
        <w:left w:val="none" w:sz="0" w:space="0" w:color="auto"/>
        <w:bottom w:val="none" w:sz="0" w:space="0" w:color="auto"/>
        <w:right w:val="none" w:sz="0" w:space="0" w:color="auto"/>
      </w:divBdr>
      <w:divsChild>
        <w:div w:id="1115949100">
          <w:marLeft w:val="0"/>
          <w:marRight w:val="0"/>
          <w:marTop w:val="0"/>
          <w:marBottom w:val="0"/>
          <w:divBdr>
            <w:top w:val="none" w:sz="0" w:space="0" w:color="auto"/>
            <w:left w:val="none" w:sz="0" w:space="0" w:color="auto"/>
            <w:bottom w:val="none" w:sz="0" w:space="0" w:color="auto"/>
            <w:right w:val="none" w:sz="0" w:space="0" w:color="auto"/>
          </w:divBdr>
        </w:div>
      </w:divsChild>
    </w:div>
    <w:div w:id="2144959756">
      <w:bodyDiv w:val="1"/>
      <w:marLeft w:val="0"/>
      <w:marRight w:val="0"/>
      <w:marTop w:val="0"/>
      <w:marBottom w:val="0"/>
      <w:divBdr>
        <w:top w:val="none" w:sz="0" w:space="0" w:color="auto"/>
        <w:left w:val="none" w:sz="0" w:space="0" w:color="auto"/>
        <w:bottom w:val="none" w:sz="0" w:space="0" w:color="auto"/>
        <w:right w:val="none" w:sz="0" w:space="0" w:color="auto"/>
      </w:divBdr>
      <w:divsChild>
        <w:div w:id="13799363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package" Target="embeddings/Microsoft_Visio___.vsdx"/><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32.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5.wmf"/><Relationship Id="rId16" Type="http://schemas.openxmlformats.org/officeDocument/2006/relationships/image" Target="media/image5.wmf"/><Relationship Id="rId107"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oleObject" Target="embeddings/oleObject27.bin"/><Relationship Id="rId79" Type="http://schemas.openxmlformats.org/officeDocument/2006/relationships/image" Target="media/image40.wmf"/><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8.emf"/><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5.wmf"/><Relationship Id="rId80" Type="http://schemas.openxmlformats.org/officeDocument/2006/relationships/oleObject" Target="embeddings/oleObject30.bin"/><Relationship Id="rId85" Type="http://schemas.openxmlformats.org/officeDocument/2006/relationships/image" Target="media/image43.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image" Target="media/image25.emf"/><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4.bin"/><Relationship Id="rId91" Type="http://schemas.openxmlformats.org/officeDocument/2006/relationships/image" Target="media/image46.wmf"/><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package" Target="embeddings/Microsoft_Visio___1.vsdx"/><Relationship Id="rId28" Type="http://schemas.openxmlformats.org/officeDocument/2006/relationships/image" Target="media/image11.tiff"/><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8.emf"/><Relationship Id="rId106"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package" Target="embeddings/Microsoft_Visio___2.vsdx"/><Relationship Id="rId60" Type="http://schemas.openxmlformats.org/officeDocument/2006/relationships/oleObject" Target="embeddings/oleObject20.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9.bin"/><Relationship Id="rId81" Type="http://schemas.openxmlformats.org/officeDocument/2006/relationships/image" Target="media/image41.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2.e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oleObject" Target="embeddings/oleObject28.bin"/><Relationship Id="rId97" Type="http://schemas.openxmlformats.org/officeDocument/2006/relationships/image" Target="media/image50.emf"/><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44.wmf"/><Relationship Id="rId61" Type="http://schemas.openxmlformats.org/officeDocument/2006/relationships/image" Target="media/image31.wmf"/><Relationship Id="rId82" Type="http://schemas.openxmlformats.org/officeDocument/2006/relationships/oleObject" Target="embeddings/oleObject31.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7.emf"/><Relationship Id="rId77" Type="http://schemas.openxmlformats.org/officeDocument/2006/relationships/image" Target="media/image39.wmf"/><Relationship Id="rId100" Type="http://schemas.openxmlformats.org/officeDocument/2006/relationships/image" Target="media/image53.emf"/><Relationship Id="rId105"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23.emf"/><Relationship Id="rId72" Type="http://schemas.openxmlformats.org/officeDocument/2006/relationships/oleObject" Target="embeddings/oleObject26.bin"/><Relationship Id="rId93" Type="http://schemas.openxmlformats.org/officeDocument/2006/relationships/image" Target="media/image47.wmf"/><Relationship Id="rId98" Type="http://schemas.openxmlformats.org/officeDocument/2006/relationships/image" Target="media/image51.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BB741-43F2-44AE-B625-6BD31763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5984</TotalTime>
  <Pages>15</Pages>
  <Words>6309</Words>
  <Characters>35962</Characters>
  <Application>Microsoft Office Word</Application>
  <DocSecurity>0</DocSecurity>
  <Lines>299</Lines>
  <Paragraphs>84</Paragraphs>
  <ScaleCrop>false</ScaleCrop>
  <Company/>
  <LinksUpToDate>false</LinksUpToDate>
  <CharactersWithSpaces>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docId:5777D16640725067F478D6A6625780C8</cp:keywords>
  <dc:description/>
  <cp:lastModifiedBy>Tien-Wen Sung</cp:lastModifiedBy>
  <cp:revision>920</cp:revision>
  <dcterms:created xsi:type="dcterms:W3CDTF">2022-12-16T15:14:00Z</dcterms:created>
  <dcterms:modified xsi:type="dcterms:W3CDTF">2024-05-20T04:06:00Z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C51B7B2764E2450AA23BF66F6626F3B6</vt:lpwstr>
  </property>
  <property fmtid="{D5CDD505-2E9C-101B-9397-08002B2CF9AE}" pid="4" name="MTWinEqns">
    <vt:bool>true</vt:bool>
  </property>
</Properties>
</file>